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110"/>
        <w:tblW w:w="9639"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95"/>
        <w:gridCol w:w="4094"/>
        <w:gridCol w:w="1842"/>
        <w:gridCol w:w="108"/>
      </w:tblGrid>
      <w:tr w:rsidR="009B76A1" w:rsidRPr="00BC63E4" w14:paraId="24473D9F" w14:textId="77777777" w:rsidTr="00EF703C">
        <w:trPr>
          <w:trHeight w:val="7796"/>
        </w:trPr>
        <w:tc>
          <w:tcPr>
            <w:tcW w:w="9639" w:type="dxa"/>
            <w:gridSpan w:val="4"/>
          </w:tcPr>
          <w:p w14:paraId="6E04D380" w14:textId="77777777" w:rsidR="009B76A1" w:rsidRPr="00BC63E4" w:rsidRDefault="009B76A1" w:rsidP="003E4F0C">
            <w:pPr>
              <w:tabs>
                <w:tab w:val="center" w:pos="4677"/>
                <w:tab w:val="right" w:pos="9355"/>
              </w:tabs>
              <w:spacing w:line="276" w:lineRule="auto"/>
              <w:ind w:firstLine="0"/>
              <w:jc w:val="center"/>
              <w:rPr>
                <w:rFonts w:ascii="Calibri" w:hAnsi="Calibri"/>
                <w:sz w:val="24"/>
                <w:szCs w:val="24"/>
              </w:rPr>
            </w:pPr>
            <w:r w:rsidRPr="00BC63E4">
              <w:rPr>
                <w:rFonts w:eastAsia="Times New Roman"/>
                <w:b/>
                <w:caps/>
                <w:noProof/>
                <w:sz w:val="24"/>
                <w:szCs w:val="24"/>
                <w:lang w:eastAsia="ru-RU"/>
              </w:rPr>
              <w:drawing>
                <wp:inline distT="0" distB="0" distL="0" distR="0" wp14:anchorId="58C8167F" wp14:editId="0F13FB7A">
                  <wp:extent cx="628650" cy="7429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742950"/>
                          </a:xfrm>
                          <a:prstGeom prst="rect">
                            <a:avLst/>
                          </a:prstGeom>
                          <a:noFill/>
                          <a:ln>
                            <a:noFill/>
                          </a:ln>
                        </pic:spPr>
                      </pic:pic>
                    </a:graphicData>
                  </a:graphic>
                </wp:inline>
              </w:drawing>
            </w:r>
          </w:p>
          <w:p w14:paraId="4A32BF60" w14:textId="77777777" w:rsidR="009B76A1" w:rsidRPr="00BC63E4" w:rsidRDefault="009B76A1" w:rsidP="003E4F0C">
            <w:pPr>
              <w:tabs>
                <w:tab w:val="center" w:pos="4770"/>
                <w:tab w:val="left" w:pos="8164"/>
              </w:tabs>
              <w:spacing w:line="276" w:lineRule="auto"/>
              <w:ind w:right="-38" w:firstLine="0"/>
              <w:jc w:val="center"/>
              <w:rPr>
                <w:rFonts w:eastAsia="Times New Roman"/>
                <w:b/>
                <w:caps/>
                <w:sz w:val="24"/>
                <w:szCs w:val="24"/>
                <w:lang w:eastAsia="ru-RU"/>
              </w:rPr>
            </w:pPr>
            <w:r w:rsidRPr="00BC63E4">
              <w:rPr>
                <w:rFonts w:eastAsia="Times New Roman"/>
                <w:b/>
                <w:caps/>
                <w:sz w:val="24"/>
                <w:szCs w:val="24"/>
                <w:lang w:eastAsia="ru-RU"/>
              </w:rPr>
              <w:t xml:space="preserve">Местная администрация </w:t>
            </w:r>
          </w:p>
          <w:p w14:paraId="17E492AE" w14:textId="77777777" w:rsidR="009B76A1" w:rsidRPr="00BC63E4" w:rsidRDefault="009B76A1" w:rsidP="003E4F0C">
            <w:pPr>
              <w:tabs>
                <w:tab w:val="center" w:pos="4770"/>
                <w:tab w:val="left" w:pos="8164"/>
              </w:tabs>
              <w:spacing w:line="276" w:lineRule="auto"/>
              <w:ind w:right="-38" w:firstLine="0"/>
              <w:jc w:val="center"/>
              <w:rPr>
                <w:rFonts w:eastAsia="Times New Roman"/>
                <w:b/>
                <w:caps/>
                <w:sz w:val="24"/>
                <w:szCs w:val="24"/>
                <w:lang w:eastAsia="ru-RU"/>
              </w:rPr>
            </w:pPr>
            <w:r w:rsidRPr="00BC63E4">
              <w:rPr>
                <w:rFonts w:eastAsia="Times New Roman"/>
                <w:b/>
                <w:caps/>
                <w:sz w:val="24"/>
                <w:szCs w:val="24"/>
                <w:lang w:eastAsia="ru-RU"/>
              </w:rPr>
              <w:t xml:space="preserve">внутригородского </w:t>
            </w:r>
          </w:p>
          <w:p w14:paraId="36DBD7A8" w14:textId="77777777" w:rsidR="009B76A1" w:rsidRPr="00BC63E4" w:rsidRDefault="009B76A1" w:rsidP="003E4F0C">
            <w:pPr>
              <w:tabs>
                <w:tab w:val="center" w:pos="4770"/>
                <w:tab w:val="left" w:pos="8164"/>
              </w:tabs>
              <w:spacing w:line="276" w:lineRule="auto"/>
              <w:ind w:right="-38" w:firstLine="0"/>
              <w:jc w:val="center"/>
              <w:rPr>
                <w:rFonts w:eastAsia="Times New Roman"/>
                <w:b/>
                <w:caps/>
                <w:sz w:val="24"/>
                <w:szCs w:val="24"/>
                <w:lang w:eastAsia="ru-RU"/>
              </w:rPr>
            </w:pPr>
            <w:r w:rsidRPr="00BC63E4">
              <w:rPr>
                <w:rFonts w:eastAsia="Times New Roman"/>
                <w:b/>
                <w:caps/>
                <w:sz w:val="24"/>
                <w:szCs w:val="24"/>
                <w:lang w:eastAsia="ru-RU"/>
              </w:rPr>
              <w:t>муниципального образования</w:t>
            </w:r>
          </w:p>
          <w:p w14:paraId="2AED1595" w14:textId="77777777" w:rsidR="009B76A1" w:rsidRPr="00BC63E4" w:rsidRDefault="009B76A1" w:rsidP="003E4F0C">
            <w:pPr>
              <w:tabs>
                <w:tab w:val="center" w:pos="4770"/>
                <w:tab w:val="left" w:pos="8164"/>
              </w:tabs>
              <w:spacing w:line="276" w:lineRule="auto"/>
              <w:ind w:right="-38" w:firstLine="0"/>
              <w:jc w:val="center"/>
              <w:rPr>
                <w:rFonts w:eastAsia="Times New Roman"/>
                <w:b/>
                <w:caps/>
                <w:sz w:val="24"/>
                <w:szCs w:val="24"/>
                <w:lang w:eastAsia="ru-RU"/>
              </w:rPr>
            </w:pPr>
            <w:r w:rsidRPr="00BC63E4">
              <w:rPr>
                <w:rFonts w:eastAsia="Times New Roman"/>
                <w:b/>
                <w:caps/>
                <w:sz w:val="24"/>
                <w:szCs w:val="24"/>
                <w:lang w:eastAsia="ru-RU"/>
              </w:rPr>
              <w:t>САНКТ-ПЕТЕРБУРГА</w:t>
            </w:r>
          </w:p>
          <w:p w14:paraId="6461CEE4" w14:textId="77777777" w:rsidR="009B76A1" w:rsidRPr="00BC63E4" w:rsidRDefault="009B76A1" w:rsidP="003E4F0C">
            <w:pPr>
              <w:spacing w:line="276" w:lineRule="auto"/>
              <w:ind w:firstLine="0"/>
              <w:jc w:val="center"/>
              <w:rPr>
                <w:rFonts w:eastAsia="Times New Roman"/>
                <w:b/>
                <w:caps/>
                <w:sz w:val="24"/>
                <w:szCs w:val="24"/>
                <w:lang w:eastAsia="ru-RU"/>
              </w:rPr>
            </w:pPr>
            <w:r w:rsidRPr="00BC63E4">
              <w:rPr>
                <w:rFonts w:eastAsia="Times New Roman"/>
                <w:b/>
                <w:caps/>
                <w:sz w:val="24"/>
                <w:szCs w:val="24"/>
                <w:lang w:eastAsia="ru-RU"/>
              </w:rPr>
              <w:t>муниципальный округ Васильевский</w:t>
            </w:r>
          </w:p>
          <w:p w14:paraId="174AF1E6" w14:textId="77777777" w:rsidR="00221F82" w:rsidRDefault="00221F82" w:rsidP="003E4F0C">
            <w:pPr>
              <w:spacing w:line="276" w:lineRule="auto"/>
              <w:ind w:firstLine="34"/>
            </w:pPr>
            <w:r>
              <w:rPr>
                <w:rFonts w:ascii="Calibri" w:hAnsi="Calibri"/>
                <w:sz w:val="24"/>
                <w:szCs w:val="24"/>
              </w:rPr>
              <w:t>______________________________________________________________________________</w:t>
            </w:r>
          </w:p>
          <w:p w14:paraId="312EBBB4" w14:textId="77777777" w:rsidR="00221F82" w:rsidRPr="00221F82" w:rsidRDefault="00221F82" w:rsidP="003E4F0C">
            <w:pPr>
              <w:tabs>
                <w:tab w:val="center" w:pos="4677"/>
                <w:tab w:val="right" w:pos="9355"/>
              </w:tabs>
              <w:spacing w:line="276" w:lineRule="auto"/>
              <w:ind w:firstLine="0"/>
              <w:jc w:val="left"/>
              <w:rPr>
                <w:rFonts w:ascii="Calibri" w:hAnsi="Calibri"/>
                <w:sz w:val="24"/>
                <w:szCs w:val="24"/>
              </w:rPr>
            </w:pPr>
          </w:p>
          <w:p w14:paraId="68E3B63D" w14:textId="77777777" w:rsidR="009B76A1" w:rsidRPr="00BC63E4" w:rsidRDefault="00F609D7" w:rsidP="003E4F0C">
            <w:pPr>
              <w:spacing w:line="276" w:lineRule="auto"/>
              <w:ind w:firstLine="0"/>
              <w:jc w:val="center"/>
              <w:rPr>
                <w:rFonts w:eastAsia="Times New Roman"/>
                <w:bCs/>
                <w:iCs/>
                <w:sz w:val="24"/>
                <w:szCs w:val="24"/>
                <w:lang w:eastAsia="ru-RU"/>
              </w:rPr>
            </w:pPr>
            <w:r>
              <w:rPr>
                <w:rFonts w:eastAsia="Times New Roman"/>
                <w:b/>
                <w:bCs/>
                <w:sz w:val="24"/>
                <w:szCs w:val="24"/>
                <w:lang w:eastAsia="ru-RU"/>
              </w:rPr>
              <w:t xml:space="preserve">ПРОЕКТ </w:t>
            </w:r>
            <w:r w:rsidR="009B76A1" w:rsidRPr="00BC63E4">
              <w:rPr>
                <w:rFonts w:eastAsia="Times New Roman"/>
                <w:b/>
                <w:bCs/>
                <w:sz w:val="24"/>
                <w:szCs w:val="24"/>
                <w:lang w:eastAsia="ru-RU"/>
              </w:rPr>
              <w:t>ПОСТАНОВЛЕНИ</w:t>
            </w:r>
            <w:r>
              <w:rPr>
                <w:rFonts w:eastAsia="Times New Roman"/>
                <w:b/>
                <w:bCs/>
                <w:sz w:val="24"/>
                <w:szCs w:val="24"/>
                <w:lang w:eastAsia="ru-RU"/>
              </w:rPr>
              <w:t>Я</w:t>
            </w:r>
          </w:p>
          <w:p w14:paraId="02D337CD" w14:textId="77777777" w:rsidR="009B76A1" w:rsidRPr="00BC63E4" w:rsidRDefault="009B76A1" w:rsidP="003E4F0C">
            <w:pPr>
              <w:spacing w:line="276" w:lineRule="auto"/>
              <w:ind w:firstLine="0"/>
              <w:rPr>
                <w:rFonts w:eastAsia="Times New Roman"/>
                <w:bCs/>
                <w:iCs/>
                <w:sz w:val="24"/>
                <w:szCs w:val="24"/>
                <w:lang w:eastAsia="ru-RU"/>
              </w:rPr>
            </w:pPr>
          </w:p>
          <w:p w14:paraId="7C106DB0" w14:textId="19A00EC2" w:rsidR="009B76A1" w:rsidRPr="00BC63E4" w:rsidRDefault="009B76A1" w:rsidP="003E4F0C">
            <w:pPr>
              <w:spacing w:line="276" w:lineRule="auto"/>
              <w:ind w:firstLine="0"/>
              <w:rPr>
                <w:rFonts w:eastAsia="Times New Roman"/>
                <w:b/>
                <w:bCs/>
                <w:i/>
                <w:iCs/>
                <w:sz w:val="24"/>
                <w:szCs w:val="24"/>
                <w:lang w:eastAsia="ru-RU"/>
              </w:rPr>
            </w:pPr>
            <w:r w:rsidRPr="00BC63E4">
              <w:rPr>
                <w:rFonts w:eastAsia="Times New Roman"/>
                <w:b/>
                <w:bCs/>
                <w:i/>
                <w:iCs/>
                <w:sz w:val="24"/>
                <w:szCs w:val="24"/>
                <w:lang w:eastAsia="ru-RU"/>
              </w:rPr>
              <w:t xml:space="preserve">Санкт-Петербург                    </w:t>
            </w:r>
            <w:r w:rsidR="00C804D3" w:rsidRPr="00BC63E4">
              <w:rPr>
                <w:rFonts w:eastAsia="Times New Roman"/>
                <w:b/>
                <w:bCs/>
                <w:i/>
                <w:iCs/>
                <w:sz w:val="24"/>
                <w:szCs w:val="24"/>
                <w:lang w:eastAsia="ru-RU"/>
              </w:rPr>
              <w:t xml:space="preserve">              </w:t>
            </w:r>
            <w:r w:rsidR="00424AEB" w:rsidRPr="00BC63E4">
              <w:rPr>
                <w:rFonts w:eastAsia="Times New Roman"/>
                <w:b/>
                <w:bCs/>
                <w:i/>
                <w:iCs/>
                <w:sz w:val="24"/>
                <w:szCs w:val="24"/>
                <w:lang w:eastAsia="ru-RU"/>
              </w:rPr>
              <w:t xml:space="preserve">      № </w:t>
            </w:r>
            <w:r w:rsidR="007D4171">
              <w:rPr>
                <w:rFonts w:eastAsia="Times New Roman"/>
                <w:b/>
                <w:bCs/>
                <w:i/>
                <w:iCs/>
                <w:sz w:val="24"/>
                <w:szCs w:val="24"/>
                <w:lang w:eastAsia="ru-RU"/>
              </w:rPr>
              <w:t>98</w:t>
            </w:r>
            <w:r w:rsidRPr="00BC63E4">
              <w:rPr>
                <w:rFonts w:eastAsia="Times New Roman"/>
                <w:b/>
                <w:bCs/>
                <w:i/>
                <w:iCs/>
                <w:sz w:val="24"/>
                <w:szCs w:val="24"/>
                <w:lang w:eastAsia="ru-RU"/>
              </w:rPr>
              <w:t xml:space="preserve">                                  </w:t>
            </w:r>
            <w:r w:rsidR="007D4171">
              <w:rPr>
                <w:rFonts w:eastAsia="Times New Roman"/>
                <w:b/>
                <w:bCs/>
                <w:i/>
                <w:iCs/>
                <w:sz w:val="24"/>
                <w:szCs w:val="24"/>
                <w:lang w:eastAsia="ru-RU"/>
              </w:rPr>
              <w:t>28</w:t>
            </w:r>
            <w:r w:rsidR="00EF703C">
              <w:rPr>
                <w:rFonts w:eastAsia="Times New Roman"/>
                <w:b/>
                <w:bCs/>
                <w:i/>
                <w:iCs/>
                <w:sz w:val="24"/>
                <w:szCs w:val="24"/>
                <w:lang w:eastAsia="ru-RU"/>
              </w:rPr>
              <w:t xml:space="preserve"> </w:t>
            </w:r>
            <w:r w:rsidR="007D4171">
              <w:rPr>
                <w:rFonts w:eastAsia="Times New Roman"/>
                <w:b/>
                <w:bCs/>
                <w:i/>
                <w:iCs/>
                <w:sz w:val="24"/>
                <w:szCs w:val="24"/>
                <w:lang w:eastAsia="ru-RU"/>
              </w:rPr>
              <w:t>но</w:t>
            </w:r>
            <w:r w:rsidR="00EF703C">
              <w:rPr>
                <w:rFonts w:eastAsia="Times New Roman"/>
                <w:b/>
                <w:bCs/>
                <w:i/>
                <w:iCs/>
                <w:sz w:val="24"/>
                <w:szCs w:val="24"/>
                <w:lang w:eastAsia="ru-RU"/>
              </w:rPr>
              <w:t>ября</w:t>
            </w:r>
            <w:r w:rsidR="005B01F1" w:rsidRPr="00BC63E4">
              <w:rPr>
                <w:rFonts w:eastAsia="Times New Roman"/>
                <w:b/>
                <w:bCs/>
                <w:i/>
                <w:iCs/>
                <w:sz w:val="24"/>
                <w:szCs w:val="24"/>
                <w:lang w:eastAsia="ru-RU"/>
              </w:rPr>
              <w:t xml:space="preserve"> </w:t>
            </w:r>
            <w:r w:rsidR="00424AEB" w:rsidRPr="00BC63E4">
              <w:rPr>
                <w:rFonts w:eastAsia="Times New Roman"/>
                <w:b/>
                <w:bCs/>
                <w:i/>
                <w:iCs/>
                <w:sz w:val="24"/>
                <w:szCs w:val="24"/>
                <w:lang w:eastAsia="ru-RU"/>
              </w:rPr>
              <w:t>202</w:t>
            </w:r>
            <w:r w:rsidR="003E276E">
              <w:rPr>
                <w:rFonts w:eastAsia="Times New Roman"/>
                <w:b/>
                <w:bCs/>
                <w:i/>
                <w:iCs/>
                <w:sz w:val="24"/>
                <w:szCs w:val="24"/>
                <w:lang w:eastAsia="ru-RU"/>
              </w:rPr>
              <w:t>4</w:t>
            </w:r>
            <w:r w:rsidRPr="00BC63E4">
              <w:rPr>
                <w:rFonts w:eastAsia="Times New Roman"/>
                <w:b/>
                <w:bCs/>
                <w:i/>
                <w:iCs/>
                <w:sz w:val="24"/>
                <w:szCs w:val="24"/>
                <w:lang w:eastAsia="ru-RU"/>
              </w:rPr>
              <w:t xml:space="preserve"> года</w:t>
            </w:r>
          </w:p>
          <w:p w14:paraId="1D4CFE51" w14:textId="77777777" w:rsidR="009B76A1" w:rsidRPr="00BC63E4" w:rsidRDefault="009B76A1" w:rsidP="003E4F0C">
            <w:pPr>
              <w:spacing w:line="276" w:lineRule="auto"/>
              <w:ind w:firstLine="0"/>
              <w:rPr>
                <w:rFonts w:eastAsia="Times New Roman"/>
                <w:bCs/>
                <w:iCs/>
                <w:sz w:val="24"/>
                <w:szCs w:val="24"/>
                <w:lang w:eastAsia="ru-RU"/>
              </w:rPr>
            </w:pPr>
          </w:p>
          <w:p w14:paraId="226616FB" w14:textId="77777777" w:rsidR="003E4F0C" w:rsidRPr="003E4F0C" w:rsidRDefault="003E4F0C" w:rsidP="003E4F0C">
            <w:pPr>
              <w:tabs>
                <w:tab w:val="left" w:pos="5704"/>
              </w:tabs>
              <w:spacing w:line="276" w:lineRule="auto"/>
              <w:ind w:right="3719" w:firstLine="34"/>
              <w:rPr>
                <w:rFonts w:eastAsia="Times New Roman"/>
                <w:sz w:val="24"/>
                <w:szCs w:val="24"/>
                <w:lang w:eastAsia="ru-RU"/>
              </w:rPr>
            </w:pPr>
          </w:p>
          <w:p w14:paraId="1A0F1564" w14:textId="62828018" w:rsidR="007D4171" w:rsidRDefault="007D4171" w:rsidP="007D4171">
            <w:pPr>
              <w:tabs>
                <w:tab w:val="left" w:pos="4887"/>
              </w:tabs>
              <w:spacing w:line="276" w:lineRule="auto"/>
              <w:ind w:right="3685" w:firstLine="0"/>
              <w:rPr>
                <w:rFonts w:eastAsia="Times New Roman"/>
                <w:bCs/>
                <w:iCs/>
                <w:sz w:val="24"/>
                <w:szCs w:val="24"/>
                <w:lang w:eastAsia="ru-RU"/>
              </w:rPr>
            </w:pPr>
            <w:r w:rsidRPr="00910161">
              <w:rPr>
                <w:rFonts w:eastAsia="Times New Roman"/>
                <w:b/>
                <w:bCs/>
                <w:i/>
                <w:iCs/>
                <w:sz w:val="24"/>
                <w:szCs w:val="24"/>
                <w:lang w:eastAsia="ru-RU"/>
              </w:rPr>
              <w:t>О внесении изменений в постановление Местной администрации внутригородского муниципального образования Санкт-Петербурга муниципальный округ</w:t>
            </w:r>
            <w:r>
              <w:rPr>
                <w:rFonts w:eastAsia="Times New Roman"/>
                <w:b/>
                <w:bCs/>
                <w:i/>
                <w:iCs/>
                <w:sz w:val="24"/>
                <w:szCs w:val="24"/>
                <w:lang w:eastAsia="ru-RU"/>
              </w:rPr>
              <w:t xml:space="preserve"> Васильевский от 30.09.2024 № 73</w:t>
            </w:r>
            <w:r w:rsidRPr="00910161">
              <w:rPr>
                <w:rFonts w:eastAsia="Times New Roman"/>
                <w:b/>
                <w:bCs/>
                <w:i/>
                <w:iCs/>
                <w:sz w:val="24"/>
                <w:szCs w:val="24"/>
                <w:lang w:eastAsia="ru-RU"/>
              </w:rPr>
              <w:t xml:space="preserve"> </w:t>
            </w:r>
            <w:r>
              <w:rPr>
                <w:rFonts w:eastAsia="Times New Roman"/>
                <w:b/>
                <w:bCs/>
                <w:i/>
                <w:iCs/>
                <w:sz w:val="24"/>
                <w:szCs w:val="24"/>
                <w:lang w:eastAsia="ru-RU"/>
              </w:rPr>
              <w:t>«</w:t>
            </w:r>
            <w:r>
              <w:rPr>
                <w:rFonts w:eastAsia="Times New Roman"/>
                <w:b/>
                <w:i/>
                <w:sz w:val="24"/>
                <w:szCs w:val="24"/>
                <w:lang w:eastAsia="ru-RU"/>
              </w:rPr>
              <w:t>Об утверждении муниципальных программ Местной администрации внутригородского муниципального образования Санкт-Петербурга муниципальный округ Васильевский на 2025 год и плановый период 2026-2027 годов»</w:t>
            </w:r>
          </w:p>
          <w:p w14:paraId="2DC519E8" w14:textId="77777777" w:rsidR="00DF3FA0" w:rsidRPr="00BC63E4" w:rsidRDefault="00DF3FA0" w:rsidP="003E4F0C">
            <w:pPr>
              <w:spacing w:line="276" w:lineRule="auto"/>
              <w:ind w:firstLine="0"/>
              <w:rPr>
                <w:rFonts w:eastAsia="Times New Roman"/>
                <w:bCs/>
                <w:iCs/>
                <w:sz w:val="24"/>
                <w:szCs w:val="24"/>
                <w:lang w:eastAsia="ru-RU"/>
              </w:rPr>
            </w:pPr>
          </w:p>
          <w:p w14:paraId="7D7FA0C2" w14:textId="77777777" w:rsidR="009B76A1" w:rsidRPr="00BC63E4" w:rsidRDefault="009B76A1" w:rsidP="003E4F0C">
            <w:pPr>
              <w:spacing w:line="276" w:lineRule="auto"/>
              <w:rPr>
                <w:sz w:val="24"/>
                <w:szCs w:val="24"/>
              </w:rPr>
            </w:pPr>
            <w:r w:rsidRPr="00BC63E4">
              <w:rPr>
                <w:rFonts w:eastAsia="Times New Roman"/>
                <w:bCs/>
                <w:iCs/>
                <w:sz w:val="24"/>
                <w:szCs w:val="24"/>
                <w:lang w:eastAsia="ru-RU"/>
              </w:rPr>
              <w:t xml:space="preserve">В соответствии с Бюджетным кодексом Российской Федерации, Федеральным законом «Об общих принципах организации местного самоуправления в Российской Федерации» от 06.10.2003 №131-ФЗ, Законом Санкт-Петербурга «Об организации местного самоуправления в Санкт-Петербурге» от 23.09.2009  № 420-79, Уставом внутригородского муниципального образования Санкт-Петербурга муниципальный округ Васильевский, </w:t>
            </w:r>
            <w:r w:rsidR="0071638F">
              <w:rPr>
                <w:rFonts w:eastAsia="Times New Roman"/>
                <w:bCs/>
                <w:iCs/>
                <w:sz w:val="24"/>
                <w:szCs w:val="24"/>
                <w:lang w:eastAsia="ru-RU"/>
              </w:rPr>
              <w:t>главы</w:t>
            </w:r>
            <w:r w:rsidR="000954F1" w:rsidRPr="0071638F">
              <w:rPr>
                <w:rFonts w:eastAsia="Times New Roman"/>
                <w:bCs/>
                <w:iCs/>
                <w:sz w:val="24"/>
                <w:szCs w:val="24"/>
                <w:lang w:eastAsia="ru-RU"/>
              </w:rPr>
              <w:t xml:space="preserve"> 7</w:t>
            </w:r>
            <w:r w:rsidRPr="0071638F">
              <w:rPr>
                <w:rFonts w:eastAsia="Times New Roman"/>
                <w:bCs/>
                <w:iCs/>
                <w:sz w:val="24"/>
                <w:szCs w:val="24"/>
                <w:lang w:eastAsia="ru-RU"/>
              </w:rPr>
              <w:t xml:space="preserve"> </w:t>
            </w:r>
            <w:r w:rsidRPr="0071638F">
              <w:rPr>
                <w:rFonts w:eastAsia="Times New Roman"/>
                <w:sz w:val="24"/>
                <w:szCs w:val="24"/>
                <w:lang w:eastAsia="ru-RU"/>
              </w:rPr>
              <w:t>Положения о порядке составления проекта бюджета внутригородского муниципального образования Санкт-Петербурга муниципальный округ Васильевский», утвержденного постановлением Местной администрации внутригородского муниципального образования Санкт-</w:t>
            </w:r>
            <w:r w:rsidR="00A45F4A" w:rsidRPr="0071638F">
              <w:rPr>
                <w:rFonts w:eastAsia="Times New Roman"/>
                <w:sz w:val="24"/>
                <w:szCs w:val="24"/>
                <w:lang w:eastAsia="ru-RU"/>
              </w:rPr>
              <w:t xml:space="preserve">Петербурга муниципальный округ </w:t>
            </w:r>
            <w:r w:rsidRPr="0071638F">
              <w:rPr>
                <w:rFonts w:eastAsia="Times New Roman"/>
                <w:sz w:val="24"/>
                <w:szCs w:val="24"/>
                <w:lang w:eastAsia="ru-RU"/>
              </w:rPr>
              <w:t>Василье</w:t>
            </w:r>
            <w:r w:rsidR="0071638F" w:rsidRPr="0071638F">
              <w:rPr>
                <w:rFonts w:eastAsia="Times New Roman"/>
                <w:sz w:val="24"/>
                <w:szCs w:val="24"/>
                <w:lang w:eastAsia="ru-RU"/>
              </w:rPr>
              <w:t>вский от 14.04.2022 № 33</w:t>
            </w:r>
            <w:r w:rsidR="000954F1" w:rsidRPr="0071638F">
              <w:rPr>
                <w:rFonts w:eastAsia="Times New Roman"/>
                <w:sz w:val="24"/>
                <w:szCs w:val="24"/>
                <w:lang w:eastAsia="ru-RU"/>
              </w:rPr>
              <w:t xml:space="preserve"> (в редакции от 24.08.2023 № 32</w:t>
            </w:r>
            <w:r w:rsidR="0071638F" w:rsidRPr="0071638F">
              <w:rPr>
                <w:rFonts w:eastAsia="Times New Roman"/>
                <w:sz w:val="24"/>
                <w:szCs w:val="24"/>
                <w:lang w:eastAsia="ru-RU"/>
              </w:rPr>
              <w:t>)</w:t>
            </w:r>
            <w:r w:rsidRPr="0071638F">
              <w:rPr>
                <w:rFonts w:eastAsia="Times New Roman"/>
                <w:sz w:val="24"/>
                <w:szCs w:val="24"/>
                <w:lang w:eastAsia="ru-RU"/>
              </w:rPr>
              <w:t xml:space="preserve">, </w:t>
            </w:r>
            <w:bookmarkStart w:id="0" w:name="_Hlk877665"/>
            <w:r w:rsidRPr="00BC63E4">
              <w:rPr>
                <w:rFonts w:eastAsia="Times New Roman"/>
                <w:sz w:val="24"/>
                <w:szCs w:val="24"/>
                <w:lang w:eastAsia="ru-RU"/>
              </w:rPr>
              <w:t xml:space="preserve">Местная администрация </w:t>
            </w:r>
            <w:r w:rsidRPr="00BC63E4">
              <w:rPr>
                <w:rFonts w:eastAsia="Times New Roman"/>
                <w:bCs/>
                <w:iCs/>
                <w:sz w:val="24"/>
                <w:szCs w:val="24"/>
                <w:lang w:eastAsia="ru-RU"/>
              </w:rPr>
              <w:t>внутригородского муниципального образования Санкт-Петербурга муниципальный округ Васильевский</w:t>
            </w:r>
            <w:bookmarkEnd w:id="0"/>
          </w:p>
        </w:tc>
      </w:tr>
      <w:tr w:rsidR="009B76A1" w:rsidRPr="00BC63E4" w14:paraId="7C231165" w14:textId="77777777" w:rsidTr="00EF703C">
        <w:trPr>
          <w:trHeight w:val="80"/>
        </w:trPr>
        <w:tc>
          <w:tcPr>
            <w:tcW w:w="9639" w:type="dxa"/>
            <w:gridSpan w:val="4"/>
          </w:tcPr>
          <w:p w14:paraId="5C13BC13" w14:textId="77777777" w:rsidR="009B76A1" w:rsidRPr="00BC63E4" w:rsidRDefault="009B76A1" w:rsidP="003E4F0C">
            <w:pPr>
              <w:spacing w:before="120" w:after="120" w:line="276" w:lineRule="auto"/>
              <w:ind w:left="34" w:hanging="34"/>
              <w:jc w:val="center"/>
              <w:rPr>
                <w:b/>
                <w:sz w:val="24"/>
                <w:szCs w:val="24"/>
              </w:rPr>
            </w:pPr>
            <w:r w:rsidRPr="00BC63E4">
              <w:rPr>
                <w:b/>
                <w:sz w:val="24"/>
                <w:szCs w:val="24"/>
              </w:rPr>
              <w:t>ПОСТАНОВЛЯЕТ:</w:t>
            </w:r>
          </w:p>
        </w:tc>
      </w:tr>
      <w:tr w:rsidR="009B76A1" w:rsidRPr="00BC63E4" w14:paraId="13466D2E" w14:textId="77777777" w:rsidTr="00EF703C">
        <w:trPr>
          <w:trHeight w:val="80"/>
        </w:trPr>
        <w:tc>
          <w:tcPr>
            <w:tcW w:w="9639" w:type="dxa"/>
            <w:gridSpan w:val="4"/>
          </w:tcPr>
          <w:p w14:paraId="266B8DF5" w14:textId="477A7681" w:rsidR="00A1792D" w:rsidRPr="00910161" w:rsidRDefault="001911F1" w:rsidP="00A1792D">
            <w:pPr>
              <w:pStyle w:val="ac"/>
              <w:numPr>
                <w:ilvl w:val="0"/>
                <w:numId w:val="23"/>
              </w:numPr>
              <w:tabs>
                <w:tab w:val="left" w:pos="1310"/>
              </w:tabs>
              <w:ind w:left="0" w:firstLine="743"/>
              <w:rPr>
                <w:rFonts w:eastAsia="Times New Roman"/>
                <w:bCs/>
                <w:iCs/>
                <w:sz w:val="24"/>
                <w:szCs w:val="24"/>
                <w:lang w:eastAsia="ru-RU"/>
              </w:rPr>
            </w:pPr>
            <w:bookmarkStart w:id="1" w:name="_Hlk877827"/>
            <w:r>
              <w:rPr>
                <w:sz w:val="24"/>
                <w:szCs w:val="24"/>
              </w:rPr>
              <w:t xml:space="preserve">1. </w:t>
            </w:r>
            <w:r w:rsidR="00A1792D" w:rsidRPr="00910161">
              <w:rPr>
                <w:sz w:val="24"/>
                <w:szCs w:val="24"/>
              </w:rPr>
              <w:t xml:space="preserve">Внести в постановление Местной </w:t>
            </w:r>
            <w:r w:rsidR="00A1792D" w:rsidRPr="00910161">
              <w:rPr>
                <w:rFonts w:eastAsia="Times New Roman"/>
                <w:bCs/>
                <w:iCs/>
                <w:sz w:val="24"/>
                <w:szCs w:val="24"/>
                <w:lang w:eastAsia="ru-RU"/>
              </w:rPr>
              <w:t>администрации внутригородского муниципального образования Санкт-Петербурга муниципальный округ</w:t>
            </w:r>
            <w:r w:rsidR="00A1792D">
              <w:rPr>
                <w:rFonts w:eastAsia="Times New Roman"/>
                <w:bCs/>
                <w:iCs/>
                <w:sz w:val="24"/>
                <w:szCs w:val="24"/>
                <w:lang w:eastAsia="ru-RU"/>
              </w:rPr>
              <w:t xml:space="preserve"> Васильевский от 30.09.2024 № 73</w:t>
            </w:r>
            <w:r w:rsidR="00A1792D" w:rsidRPr="00910161">
              <w:rPr>
                <w:rFonts w:eastAsia="Times New Roman"/>
                <w:bCs/>
                <w:iCs/>
                <w:sz w:val="24"/>
                <w:szCs w:val="24"/>
                <w:lang w:eastAsia="ru-RU"/>
              </w:rPr>
              <w:t xml:space="preserve"> «Об утверждении </w:t>
            </w:r>
            <w:r w:rsidR="00A1792D">
              <w:rPr>
                <w:sz w:val="24"/>
                <w:szCs w:val="24"/>
              </w:rPr>
              <w:t>муниципальных программ</w:t>
            </w:r>
            <w:r w:rsidR="00A1792D" w:rsidRPr="00BC63E4">
              <w:rPr>
                <w:sz w:val="24"/>
                <w:szCs w:val="24"/>
              </w:rPr>
              <w:t xml:space="preserve"> внутригородского муниципального образования Санкт-Петербурга муниципальный округ Васильевский на 202</w:t>
            </w:r>
            <w:r w:rsidR="00A1792D">
              <w:rPr>
                <w:sz w:val="24"/>
                <w:szCs w:val="24"/>
              </w:rPr>
              <w:t>5 год и плановый период 2026-2027 годов</w:t>
            </w:r>
            <w:r w:rsidR="00A1792D" w:rsidRPr="00910161">
              <w:rPr>
                <w:rFonts w:eastAsia="Times New Roman"/>
                <w:bCs/>
                <w:iCs/>
                <w:sz w:val="24"/>
                <w:szCs w:val="24"/>
                <w:lang w:eastAsia="ru-RU"/>
              </w:rPr>
              <w:t>» (далее – Постановление) следующие изменения:</w:t>
            </w:r>
          </w:p>
          <w:p w14:paraId="0731C99F" w14:textId="7F753CA5" w:rsidR="00A1792D" w:rsidRDefault="00A1792D" w:rsidP="00A1792D">
            <w:pPr>
              <w:spacing w:line="276" w:lineRule="auto"/>
              <w:rPr>
                <w:sz w:val="24"/>
                <w:szCs w:val="24"/>
              </w:rPr>
            </w:pPr>
            <w:r>
              <w:rPr>
                <w:sz w:val="24"/>
                <w:szCs w:val="24"/>
              </w:rPr>
              <w:t>1</w:t>
            </w:r>
            <w:r w:rsidRPr="00BC63E4">
              <w:rPr>
                <w:sz w:val="24"/>
                <w:szCs w:val="24"/>
              </w:rPr>
              <w:t xml:space="preserve">.1. </w:t>
            </w:r>
            <w:r>
              <w:rPr>
                <w:rFonts w:eastAsia="Times New Roman"/>
                <w:bCs/>
                <w:iCs/>
                <w:sz w:val="24"/>
                <w:szCs w:val="24"/>
                <w:lang w:eastAsia="ru-RU"/>
              </w:rPr>
              <w:t xml:space="preserve">Пункты </w:t>
            </w:r>
            <w:r w:rsidR="00FB4BB5">
              <w:rPr>
                <w:rFonts w:eastAsia="Times New Roman"/>
                <w:bCs/>
                <w:iCs/>
                <w:sz w:val="24"/>
                <w:szCs w:val="24"/>
                <w:lang w:eastAsia="ru-RU"/>
              </w:rPr>
              <w:t>1.1. - 1.5.</w:t>
            </w:r>
            <w:r w:rsidRPr="00910161">
              <w:rPr>
                <w:rFonts w:eastAsia="Times New Roman"/>
                <w:bCs/>
                <w:iCs/>
                <w:sz w:val="24"/>
                <w:szCs w:val="24"/>
                <w:lang w:eastAsia="ru-RU"/>
              </w:rPr>
              <w:t xml:space="preserve"> изложить в новой редакции:</w:t>
            </w:r>
          </w:p>
          <w:p w14:paraId="685F507E" w14:textId="3ADC09AA" w:rsidR="001911F1" w:rsidRDefault="001911F1" w:rsidP="003E4F0C">
            <w:pPr>
              <w:spacing w:line="276" w:lineRule="auto"/>
              <w:rPr>
                <w:sz w:val="24"/>
                <w:szCs w:val="24"/>
              </w:rPr>
            </w:pPr>
          </w:p>
          <w:p w14:paraId="2B9FD4E8" w14:textId="0AB3BBAC" w:rsidR="00424AEB" w:rsidRDefault="00A1792D" w:rsidP="003E4F0C">
            <w:pPr>
              <w:spacing w:line="276" w:lineRule="auto"/>
              <w:jc w:val="left"/>
              <w:rPr>
                <w:sz w:val="24"/>
                <w:szCs w:val="24"/>
              </w:rPr>
            </w:pPr>
            <w:r>
              <w:rPr>
                <w:sz w:val="24"/>
                <w:szCs w:val="24"/>
              </w:rPr>
              <w:t>«</w:t>
            </w:r>
            <w:r w:rsidR="001911F1">
              <w:rPr>
                <w:sz w:val="24"/>
                <w:szCs w:val="24"/>
              </w:rPr>
              <w:t>1</w:t>
            </w:r>
            <w:r w:rsidR="00424AEB" w:rsidRPr="00BC63E4">
              <w:rPr>
                <w:sz w:val="24"/>
                <w:szCs w:val="24"/>
              </w:rPr>
              <w:t xml:space="preserve">.1. </w:t>
            </w:r>
            <w:r w:rsidR="001911F1">
              <w:rPr>
                <w:sz w:val="24"/>
                <w:szCs w:val="24"/>
              </w:rPr>
              <w:t xml:space="preserve">Муниципальная программа </w:t>
            </w:r>
            <w:r w:rsidR="00424AEB" w:rsidRPr="00BC63E4">
              <w:rPr>
                <w:sz w:val="24"/>
                <w:szCs w:val="24"/>
              </w:rPr>
              <w:t xml:space="preserve">«Благоустройство </w:t>
            </w:r>
            <w:r w:rsidR="001911F1">
              <w:rPr>
                <w:sz w:val="24"/>
                <w:szCs w:val="24"/>
              </w:rPr>
              <w:t>и озеленение</w:t>
            </w:r>
            <w:r w:rsidR="00424AEB" w:rsidRPr="00BC63E4">
              <w:rPr>
                <w:sz w:val="24"/>
                <w:szCs w:val="24"/>
              </w:rPr>
              <w:t>»</w:t>
            </w:r>
            <w:r w:rsidR="00F85567" w:rsidRPr="00BC63E4">
              <w:rPr>
                <w:sz w:val="24"/>
                <w:szCs w:val="24"/>
              </w:rPr>
              <w:t xml:space="preserve">, согласно </w:t>
            </w:r>
            <w:r w:rsidR="00F85567" w:rsidRPr="00BC63E4">
              <w:rPr>
                <w:rFonts w:eastAsia="Calibri"/>
                <w:sz w:val="24"/>
                <w:szCs w:val="24"/>
              </w:rPr>
              <w:t xml:space="preserve">Приложению № </w:t>
            </w:r>
            <w:r w:rsidR="001911F1">
              <w:rPr>
                <w:rFonts w:eastAsia="Calibri"/>
                <w:sz w:val="24"/>
                <w:szCs w:val="24"/>
              </w:rPr>
              <w:t>1</w:t>
            </w:r>
            <w:r w:rsidR="00424AEB" w:rsidRPr="00BC63E4">
              <w:rPr>
                <w:sz w:val="24"/>
                <w:szCs w:val="24"/>
              </w:rPr>
              <w:t>;</w:t>
            </w:r>
          </w:p>
          <w:p w14:paraId="2DB787AC" w14:textId="77777777" w:rsidR="001911F1" w:rsidRDefault="001911F1" w:rsidP="003E4F0C">
            <w:pPr>
              <w:spacing w:line="276" w:lineRule="auto"/>
              <w:jc w:val="left"/>
              <w:rPr>
                <w:sz w:val="24"/>
                <w:szCs w:val="24"/>
              </w:rPr>
            </w:pPr>
            <w:r>
              <w:rPr>
                <w:sz w:val="24"/>
                <w:szCs w:val="24"/>
              </w:rPr>
              <w:t xml:space="preserve">1.2. Муниципальная программа </w:t>
            </w:r>
            <w:r w:rsidRPr="00BC63E4">
              <w:rPr>
                <w:sz w:val="24"/>
                <w:szCs w:val="24"/>
              </w:rPr>
              <w:t>«</w:t>
            </w:r>
            <w:r>
              <w:rPr>
                <w:sz w:val="24"/>
                <w:szCs w:val="24"/>
              </w:rPr>
              <w:t>Управление</w:t>
            </w:r>
            <w:r w:rsidRPr="00BC63E4">
              <w:rPr>
                <w:sz w:val="24"/>
                <w:szCs w:val="24"/>
              </w:rPr>
              <w:t xml:space="preserve">», согласно </w:t>
            </w:r>
            <w:r w:rsidRPr="00BC63E4">
              <w:rPr>
                <w:rFonts w:eastAsia="Calibri"/>
                <w:sz w:val="24"/>
                <w:szCs w:val="24"/>
              </w:rPr>
              <w:t xml:space="preserve">Приложению № </w:t>
            </w:r>
            <w:r>
              <w:rPr>
                <w:rFonts w:eastAsia="Calibri"/>
                <w:sz w:val="24"/>
                <w:szCs w:val="24"/>
              </w:rPr>
              <w:t>2</w:t>
            </w:r>
            <w:r w:rsidRPr="00BC63E4">
              <w:rPr>
                <w:sz w:val="24"/>
                <w:szCs w:val="24"/>
              </w:rPr>
              <w:t>;</w:t>
            </w:r>
          </w:p>
          <w:p w14:paraId="74DC9E95" w14:textId="77777777" w:rsidR="001911F1" w:rsidRDefault="001911F1" w:rsidP="003E4F0C">
            <w:pPr>
              <w:spacing w:line="276" w:lineRule="auto"/>
              <w:jc w:val="left"/>
              <w:rPr>
                <w:sz w:val="24"/>
                <w:szCs w:val="24"/>
              </w:rPr>
            </w:pPr>
            <w:r>
              <w:rPr>
                <w:sz w:val="24"/>
                <w:szCs w:val="24"/>
              </w:rPr>
              <w:t xml:space="preserve">1.3. Муниципальная программа </w:t>
            </w:r>
            <w:r w:rsidRPr="00BC63E4">
              <w:rPr>
                <w:sz w:val="24"/>
                <w:szCs w:val="24"/>
              </w:rPr>
              <w:t>«</w:t>
            </w:r>
            <w:r w:rsidR="0071638F">
              <w:rPr>
                <w:sz w:val="24"/>
                <w:szCs w:val="24"/>
              </w:rPr>
              <w:t>В</w:t>
            </w:r>
            <w:r>
              <w:rPr>
                <w:sz w:val="24"/>
                <w:szCs w:val="24"/>
              </w:rPr>
              <w:t>ременное трудоустройство</w:t>
            </w:r>
            <w:r w:rsidRPr="00BC63E4">
              <w:rPr>
                <w:sz w:val="24"/>
                <w:szCs w:val="24"/>
              </w:rPr>
              <w:t xml:space="preserve">», согласно </w:t>
            </w:r>
            <w:r w:rsidRPr="00BC63E4">
              <w:rPr>
                <w:rFonts w:eastAsia="Calibri"/>
                <w:sz w:val="24"/>
                <w:szCs w:val="24"/>
              </w:rPr>
              <w:t xml:space="preserve">Приложению № </w:t>
            </w:r>
            <w:r>
              <w:rPr>
                <w:rFonts w:eastAsia="Calibri"/>
                <w:sz w:val="24"/>
                <w:szCs w:val="24"/>
              </w:rPr>
              <w:t>3</w:t>
            </w:r>
            <w:r w:rsidRPr="00BC63E4">
              <w:rPr>
                <w:sz w:val="24"/>
                <w:szCs w:val="24"/>
              </w:rPr>
              <w:t>;</w:t>
            </w:r>
          </w:p>
          <w:p w14:paraId="4EBCB6CF" w14:textId="77777777" w:rsidR="001911F1" w:rsidRDefault="001911F1" w:rsidP="003E4F0C">
            <w:pPr>
              <w:spacing w:line="276" w:lineRule="auto"/>
              <w:jc w:val="left"/>
              <w:rPr>
                <w:sz w:val="24"/>
                <w:szCs w:val="24"/>
              </w:rPr>
            </w:pPr>
            <w:r>
              <w:rPr>
                <w:sz w:val="24"/>
                <w:szCs w:val="24"/>
              </w:rPr>
              <w:t xml:space="preserve">1.4. Муниципальная программа </w:t>
            </w:r>
            <w:r w:rsidRPr="00BC63E4">
              <w:rPr>
                <w:sz w:val="24"/>
                <w:szCs w:val="24"/>
              </w:rPr>
              <w:t>«</w:t>
            </w:r>
            <w:r>
              <w:rPr>
                <w:sz w:val="24"/>
                <w:szCs w:val="24"/>
              </w:rPr>
              <w:t>Информирование</w:t>
            </w:r>
            <w:r w:rsidRPr="00BC63E4">
              <w:rPr>
                <w:sz w:val="24"/>
                <w:szCs w:val="24"/>
              </w:rPr>
              <w:t xml:space="preserve">», согласно </w:t>
            </w:r>
            <w:r w:rsidRPr="00BC63E4">
              <w:rPr>
                <w:rFonts w:eastAsia="Calibri"/>
                <w:sz w:val="24"/>
                <w:szCs w:val="24"/>
              </w:rPr>
              <w:t xml:space="preserve">Приложению № </w:t>
            </w:r>
            <w:r>
              <w:rPr>
                <w:rFonts w:eastAsia="Calibri"/>
                <w:sz w:val="24"/>
                <w:szCs w:val="24"/>
              </w:rPr>
              <w:t>4</w:t>
            </w:r>
            <w:r w:rsidRPr="00BC63E4">
              <w:rPr>
                <w:sz w:val="24"/>
                <w:szCs w:val="24"/>
              </w:rPr>
              <w:t>;</w:t>
            </w:r>
          </w:p>
          <w:p w14:paraId="467B8DBB" w14:textId="28305C29" w:rsidR="000954F1" w:rsidRDefault="001911F1" w:rsidP="00FB4BB5">
            <w:pPr>
              <w:spacing w:line="276" w:lineRule="auto"/>
              <w:jc w:val="left"/>
              <w:rPr>
                <w:sz w:val="24"/>
                <w:szCs w:val="24"/>
              </w:rPr>
            </w:pPr>
            <w:r>
              <w:rPr>
                <w:sz w:val="24"/>
                <w:szCs w:val="24"/>
              </w:rPr>
              <w:t xml:space="preserve">1.5. Муниципальная программа </w:t>
            </w:r>
            <w:r w:rsidRPr="00BC63E4">
              <w:rPr>
                <w:sz w:val="24"/>
                <w:szCs w:val="24"/>
              </w:rPr>
              <w:t>«</w:t>
            </w:r>
            <w:r>
              <w:rPr>
                <w:sz w:val="24"/>
                <w:szCs w:val="24"/>
              </w:rPr>
              <w:t>Культурно-массовые мероприятия</w:t>
            </w:r>
            <w:r w:rsidRPr="00BC63E4">
              <w:rPr>
                <w:sz w:val="24"/>
                <w:szCs w:val="24"/>
              </w:rPr>
              <w:t xml:space="preserve">», согласно </w:t>
            </w:r>
            <w:r w:rsidRPr="00BC63E4">
              <w:rPr>
                <w:rFonts w:eastAsia="Calibri"/>
                <w:sz w:val="24"/>
                <w:szCs w:val="24"/>
              </w:rPr>
              <w:t xml:space="preserve">Приложению № </w:t>
            </w:r>
            <w:r>
              <w:rPr>
                <w:rFonts w:eastAsia="Calibri"/>
                <w:sz w:val="24"/>
                <w:szCs w:val="24"/>
              </w:rPr>
              <w:t>5</w:t>
            </w:r>
            <w:r w:rsidR="00A1792D">
              <w:rPr>
                <w:sz w:val="24"/>
                <w:szCs w:val="24"/>
              </w:rPr>
              <w:t>».</w:t>
            </w:r>
          </w:p>
          <w:p w14:paraId="0CF916D4" w14:textId="77777777" w:rsidR="00A45F4A" w:rsidRPr="000954F1" w:rsidRDefault="00A45F4A" w:rsidP="003E4F0C">
            <w:pPr>
              <w:pStyle w:val="ac"/>
              <w:numPr>
                <w:ilvl w:val="0"/>
                <w:numId w:val="5"/>
              </w:numPr>
              <w:spacing w:line="276" w:lineRule="auto"/>
              <w:rPr>
                <w:rFonts w:eastAsia="Times New Roman"/>
                <w:bCs/>
                <w:iCs/>
                <w:color w:val="000000"/>
                <w:sz w:val="24"/>
                <w:szCs w:val="24"/>
                <w:lang w:eastAsia="ru-RU"/>
              </w:rPr>
            </w:pPr>
            <w:r w:rsidRPr="000954F1">
              <w:rPr>
                <w:rFonts w:eastAsia="Times New Roman"/>
                <w:sz w:val="24"/>
                <w:szCs w:val="24"/>
                <w:lang w:eastAsia="ru-RU"/>
              </w:rPr>
              <w:t xml:space="preserve">Настоящее </w:t>
            </w:r>
            <w:r w:rsidR="00BC63E4" w:rsidRPr="000954F1">
              <w:rPr>
                <w:rFonts w:eastAsia="Times New Roman"/>
                <w:sz w:val="24"/>
                <w:szCs w:val="24"/>
                <w:lang w:eastAsia="ru-RU"/>
              </w:rPr>
              <w:t>постановление вступает</w:t>
            </w:r>
            <w:r w:rsidRPr="000954F1">
              <w:rPr>
                <w:rFonts w:eastAsia="Times New Roman"/>
                <w:sz w:val="24"/>
                <w:szCs w:val="24"/>
                <w:lang w:eastAsia="ru-RU"/>
              </w:rPr>
              <w:t xml:space="preserve"> в силу </w:t>
            </w:r>
            <w:r w:rsidR="00434CCC" w:rsidRPr="000954F1">
              <w:rPr>
                <w:rFonts w:eastAsia="Times New Roman"/>
                <w:sz w:val="24"/>
                <w:szCs w:val="24"/>
                <w:lang w:eastAsia="ru-RU"/>
              </w:rPr>
              <w:t>с момента его издания.</w:t>
            </w:r>
          </w:p>
          <w:p w14:paraId="4AED78F7" w14:textId="77777777" w:rsidR="009B76A1" w:rsidRPr="00BC63E4" w:rsidRDefault="00A45F4A" w:rsidP="003E4F0C">
            <w:pPr>
              <w:numPr>
                <w:ilvl w:val="0"/>
                <w:numId w:val="5"/>
              </w:numPr>
              <w:spacing w:after="200" w:line="276" w:lineRule="auto"/>
              <w:contextualSpacing/>
              <w:rPr>
                <w:sz w:val="24"/>
                <w:szCs w:val="24"/>
              </w:rPr>
            </w:pPr>
            <w:r w:rsidRPr="00BC63E4">
              <w:rPr>
                <w:rFonts w:eastAsia="Times New Roman"/>
                <w:sz w:val="24"/>
                <w:szCs w:val="24"/>
                <w:lang w:eastAsia="ru-RU"/>
              </w:rPr>
              <w:t xml:space="preserve">Контроль исполнения настоящего постановления </w:t>
            </w:r>
            <w:r w:rsidRPr="00BC63E4">
              <w:rPr>
                <w:rFonts w:eastAsia="Times New Roman"/>
                <w:color w:val="000000"/>
                <w:sz w:val="24"/>
                <w:szCs w:val="24"/>
                <w:lang w:eastAsia="ru-RU"/>
              </w:rPr>
              <w:t>оставляю за собой.</w:t>
            </w:r>
            <w:bookmarkEnd w:id="1"/>
          </w:p>
        </w:tc>
      </w:tr>
      <w:tr w:rsidR="009B76A1" w:rsidRPr="00BC63E4" w14:paraId="501352C0" w14:textId="77777777" w:rsidTr="00EF703C">
        <w:trPr>
          <w:trHeight w:val="80"/>
        </w:trPr>
        <w:tc>
          <w:tcPr>
            <w:tcW w:w="9639" w:type="dxa"/>
            <w:gridSpan w:val="4"/>
          </w:tcPr>
          <w:p w14:paraId="0FD74233" w14:textId="77777777" w:rsidR="009B76A1" w:rsidRPr="00BC63E4" w:rsidRDefault="009B76A1" w:rsidP="003E4F0C">
            <w:pPr>
              <w:spacing w:before="120" w:after="120" w:line="276" w:lineRule="auto"/>
              <w:ind w:firstLine="0"/>
              <w:rPr>
                <w:b/>
                <w:sz w:val="24"/>
                <w:szCs w:val="24"/>
              </w:rPr>
            </w:pPr>
          </w:p>
        </w:tc>
      </w:tr>
      <w:tr w:rsidR="009B76A1" w:rsidRPr="00BC63E4" w14:paraId="6101125A" w14:textId="77777777" w:rsidTr="00EF703C">
        <w:trPr>
          <w:gridAfter w:val="1"/>
          <w:wAfter w:w="108" w:type="dxa"/>
        </w:trPr>
        <w:tc>
          <w:tcPr>
            <w:tcW w:w="7689" w:type="dxa"/>
            <w:gridSpan w:val="2"/>
          </w:tcPr>
          <w:p w14:paraId="105A80BF" w14:textId="7368F8E3" w:rsidR="009B76A1" w:rsidRPr="00BC63E4" w:rsidRDefault="00A1792D" w:rsidP="003E4F0C">
            <w:pPr>
              <w:spacing w:line="276" w:lineRule="auto"/>
              <w:ind w:firstLine="0"/>
              <w:contextualSpacing/>
              <w:jc w:val="left"/>
              <w:rPr>
                <w:rFonts w:eastAsia="Times New Roman"/>
                <w:color w:val="000000"/>
                <w:sz w:val="24"/>
                <w:szCs w:val="24"/>
                <w:lang w:eastAsia="ru-RU"/>
              </w:rPr>
            </w:pPr>
            <w:bookmarkStart w:id="2" w:name="_Hlk877883"/>
            <w:r>
              <w:rPr>
                <w:rFonts w:eastAsia="Times New Roman"/>
                <w:color w:val="000000"/>
                <w:sz w:val="24"/>
                <w:szCs w:val="24"/>
                <w:lang w:eastAsia="ru-RU"/>
              </w:rPr>
              <w:t>Г</w:t>
            </w:r>
            <w:r w:rsidR="009B76A1" w:rsidRPr="00BC63E4">
              <w:rPr>
                <w:rFonts w:eastAsia="Times New Roman"/>
                <w:color w:val="000000"/>
                <w:sz w:val="24"/>
                <w:szCs w:val="24"/>
                <w:lang w:eastAsia="ru-RU"/>
              </w:rPr>
              <w:t>лав</w:t>
            </w:r>
            <w:r>
              <w:rPr>
                <w:rFonts w:eastAsia="Times New Roman"/>
                <w:color w:val="000000"/>
                <w:sz w:val="24"/>
                <w:szCs w:val="24"/>
                <w:lang w:eastAsia="ru-RU"/>
              </w:rPr>
              <w:t xml:space="preserve">а </w:t>
            </w:r>
            <w:r w:rsidR="009B76A1" w:rsidRPr="00BC63E4">
              <w:rPr>
                <w:rFonts w:eastAsia="Times New Roman"/>
                <w:color w:val="000000"/>
                <w:sz w:val="24"/>
                <w:szCs w:val="24"/>
                <w:lang w:eastAsia="ru-RU"/>
              </w:rPr>
              <w:t xml:space="preserve">Местной администрации </w:t>
            </w:r>
          </w:p>
          <w:p w14:paraId="7B09CF90" w14:textId="77777777" w:rsidR="009B76A1" w:rsidRPr="00BC63E4" w:rsidRDefault="009B76A1" w:rsidP="003E4F0C">
            <w:pPr>
              <w:spacing w:line="276" w:lineRule="auto"/>
              <w:ind w:firstLine="0"/>
              <w:contextualSpacing/>
              <w:jc w:val="left"/>
              <w:rPr>
                <w:rFonts w:eastAsia="Times New Roman"/>
                <w:color w:val="000000"/>
                <w:sz w:val="24"/>
                <w:szCs w:val="24"/>
                <w:lang w:eastAsia="ru-RU"/>
              </w:rPr>
            </w:pPr>
            <w:r w:rsidRPr="00BC63E4">
              <w:rPr>
                <w:rFonts w:eastAsia="Times New Roman"/>
                <w:color w:val="000000"/>
                <w:sz w:val="24"/>
                <w:szCs w:val="24"/>
                <w:lang w:eastAsia="ru-RU"/>
              </w:rPr>
              <w:t xml:space="preserve">МО Васильевский </w:t>
            </w:r>
          </w:p>
        </w:tc>
        <w:tc>
          <w:tcPr>
            <w:tcW w:w="1842" w:type="dxa"/>
            <w:vAlign w:val="bottom"/>
          </w:tcPr>
          <w:p w14:paraId="426CBFA6" w14:textId="3BB37E22" w:rsidR="009B76A1" w:rsidRPr="00BC63E4" w:rsidRDefault="003E276E" w:rsidP="009B76A1">
            <w:pPr>
              <w:ind w:firstLine="0"/>
              <w:contextualSpacing/>
              <w:jc w:val="left"/>
              <w:rPr>
                <w:rFonts w:eastAsia="Times New Roman"/>
                <w:color w:val="000000"/>
                <w:sz w:val="24"/>
                <w:szCs w:val="24"/>
                <w:lang w:eastAsia="ru-RU"/>
              </w:rPr>
            </w:pPr>
            <w:r>
              <w:rPr>
                <w:rFonts w:eastAsia="Times New Roman"/>
                <w:color w:val="000000"/>
                <w:sz w:val="24"/>
                <w:szCs w:val="24"/>
                <w:lang w:eastAsia="ru-RU"/>
              </w:rPr>
              <w:t>И.Л. Бирюк</w:t>
            </w:r>
          </w:p>
        </w:tc>
      </w:tr>
      <w:bookmarkEnd w:id="2"/>
      <w:tr w:rsidR="009B76A1" w:rsidRPr="00BC63E4" w14:paraId="00899821" w14:textId="77777777" w:rsidTr="00EF703C">
        <w:tc>
          <w:tcPr>
            <w:tcW w:w="3595" w:type="dxa"/>
          </w:tcPr>
          <w:p w14:paraId="0129F8BE" w14:textId="77777777" w:rsidR="009B76A1" w:rsidRPr="00BC63E4" w:rsidRDefault="009B76A1" w:rsidP="009B76A1">
            <w:pPr>
              <w:ind w:firstLine="0"/>
              <w:contextualSpacing/>
              <w:rPr>
                <w:rFonts w:eastAsia="Times New Roman"/>
                <w:color w:val="000000"/>
                <w:sz w:val="24"/>
                <w:szCs w:val="24"/>
                <w:lang w:eastAsia="ru-RU"/>
              </w:rPr>
            </w:pPr>
          </w:p>
        </w:tc>
        <w:tc>
          <w:tcPr>
            <w:tcW w:w="6044" w:type="dxa"/>
            <w:gridSpan w:val="3"/>
            <w:vAlign w:val="bottom"/>
          </w:tcPr>
          <w:p w14:paraId="42382FAB" w14:textId="77777777" w:rsidR="009B76A1" w:rsidRPr="00BC63E4" w:rsidRDefault="009B76A1" w:rsidP="009B76A1">
            <w:pPr>
              <w:ind w:firstLine="0"/>
              <w:contextualSpacing/>
              <w:rPr>
                <w:rFonts w:eastAsia="Times New Roman"/>
                <w:color w:val="000000"/>
                <w:sz w:val="24"/>
                <w:szCs w:val="24"/>
                <w:lang w:eastAsia="ru-RU"/>
              </w:rPr>
            </w:pPr>
          </w:p>
        </w:tc>
      </w:tr>
    </w:tbl>
    <w:p w14:paraId="399DE33C" w14:textId="77777777" w:rsidR="00424AEB" w:rsidRPr="00BC63E4" w:rsidRDefault="00424AEB" w:rsidP="00C804D3">
      <w:pPr>
        <w:tabs>
          <w:tab w:val="left" w:pos="2520"/>
        </w:tabs>
        <w:ind w:firstLine="0"/>
        <w:rPr>
          <w:sz w:val="24"/>
          <w:szCs w:val="24"/>
        </w:rPr>
      </w:pPr>
    </w:p>
    <w:p w14:paraId="792345F1" w14:textId="77777777" w:rsidR="00424AEB" w:rsidRPr="00BC63E4" w:rsidRDefault="00424AEB" w:rsidP="00C804D3">
      <w:pPr>
        <w:tabs>
          <w:tab w:val="left" w:pos="2520"/>
        </w:tabs>
        <w:ind w:firstLine="0"/>
        <w:rPr>
          <w:sz w:val="24"/>
          <w:szCs w:val="24"/>
        </w:rPr>
        <w:sectPr w:rsidR="00424AEB" w:rsidRPr="00BC63E4" w:rsidSect="009B76A1">
          <w:pgSz w:w="11906" w:h="16838"/>
          <w:pgMar w:top="1134" w:right="1701" w:bottom="1134" w:left="850" w:header="708" w:footer="708" w:gutter="0"/>
          <w:cols w:space="708"/>
          <w:docGrid w:linePitch="360"/>
        </w:sect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0"/>
        <w:gridCol w:w="4046"/>
      </w:tblGrid>
      <w:tr w:rsidR="00424AEB" w:rsidRPr="00BC63E4" w14:paraId="7A96A47A" w14:textId="77777777" w:rsidTr="00424AEB">
        <w:tc>
          <w:tcPr>
            <w:tcW w:w="10740" w:type="dxa"/>
          </w:tcPr>
          <w:p w14:paraId="593F2F5A" w14:textId="77777777" w:rsidR="00424AEB" w:rsidRPr="00BC63E4" w:rsidRDefault="00424AEB" w:rsidP="00424AEB">
            <w:pPr>
              <w:tabs>
                <w:tab w:val="left" w:pos="3810"/>
              </w:tabs>
              <w:ind w:firstLine="0"/>
              <w:jc w:val="left"/>
              <w:rPr>
                <w:sz w:val="24"/>
                <w:szCs w:val="24"/>
              </w:rPr>
            </w:pPr>
          </w:p>
        </w:tc>
        <w:tc>
          <w:tcPr>
            <w:tcW w:w="4046" w:type="dxa"/>
          </w:tcPr>
          <w:p w14:paraId="680872D3" w14:textId="77777777" w:rsidR="00424AEB" w:rsidRPr="00BC63E4" w:rsidRDefault="00424AEB" w:rsidP="00424AEB">
            <w:pPr>
              <w:tabs>
                <w:tab w:val="left" w:pos="11115"/>
              </w:tabs>
              <w:ind w:firstLine="0"/>
              <w:jc w:val="left"/>
              <w:rPr>
                <w:sz w:val="24"/>
                <w:szCs w:val="24"/>
              </w:rPr>
            </w:pPr>
            <w:r w:rsidRPr="00BC63E4">
              <w:rPr>
                <w:sz w:val="24"/>
                <w:szCs w:val="24"/>
              </w:rPr>
              <w:t>Приложение № 1</w:t>
            </w:r>
          </w:p>
          <w:p w14:paraId="2729EE68" w14:textId="77777777" w:rsidR="00424AEB" w:rsidRPr="00BC63E4" w:rsidRDefault="00424AEB" w:rsidP="00424AEB">
            <w:pPr>
              <w:tabs>
                <w:tab w:val="left" w:pos="11115"/>
              </w:tabs>
              <w:ind w:firstLine="0"/>
              <w:jc w:val="left"/>
              <w:rPr>
                <w:sz w:val="24"/>
                <w:szCs w:val="24"/>
              </w:rPr>
            </w:pPr>
            <w:r w:rsidRPr="00BC63E4">
              <w:rPr>
                <w:sz w:val="24"/>
                <w:szCs w:val="24"/>
              </w:rPr>
              <w:t xml:space="preserve">к постановлению </w:t>
            </w:r>
          </w:p>
          <w:p w14:paraId="0EABD8E3" w14:textId="77777777" w:rsidR="00424AEB" w:rsidRPr="00BC63E4" w:rsidRDefault="00424AEB" w:rsidP="00424AEB">
            <w:pPr>
              <w:tabs>
                <w:tab w:val="left" w:pos="11115"/>
              </w:tabs>
              <w:ind w:firstLine="0"/>
              <w:jc w:val="left"/>
              <w:rPr>
                <w:sz w:val="24"/>
                <w:szCs w:val="24"/>
              </w:rPr>
            </w:pPr>
            <w:r w:rsidRPr="00BC63E4">
              <w:rPr>
                <w:sz w:val="24"/>
                <w:szCs w:val="24"/>
              </w:rPr>
              <w:t xml:space="preserve">Местной администрации </w:t>
            </w:r>
          </w:p>
          <w:p w14:paraId="71AC2C6B" w14:textId="77777777" w:rsidR="00424AEB" w:rsidRPr="00BC63E4" w:rsidRDefault="00424AEB" w:rsidP="00424AEB">
            <w:pPr>
              <w:tabs>
                <w:tab w:val="left" w:pos="11115"/>
              </w:tabs>
              <w:ind w:firstLine="0"/>
              <w:jc w:val="left"/>
              <w:rPr>
                <w:sz w:val="24"/>
                <w:szCs w:val="24"/>
              </w:rPr>
            </w:pPr>
            <w:r w:rsidRPr="00BC63E4">
              <w:rPr>
                <w:sz w:val="24"/>
                <w:szCs w:val="24"/>
              </w:rPr>
              <w:t xml:space="preserve">внутригородского муниципального </w:t>
            </w:r>
          </w:p>
          <w:p w14:paraId="7530E84C" w14:textId="77777777" w:rsidR="00424AEB" w:rsidRPr="00BC63E4" w:rsidRDefault="00424AEB" w:rsidP="00424AEB">
            <w:pPr>
              <w:tabs>
                <w:tab w:val="left" w:pos="11115"/>
              </w:tabs>
              <w:ind w:firstLine="0"/>
              <w:jc w:val="left"/>
              <w:rPr>
                <w:sz w:val="24"/>
                <w:szCs w:val="24"/>
              </w:rPr>
            </w:pPr>
            <w:r w:rsidRPr="00BC63E4">
              <w:rPr>
                <w:sz w:val="24"/>
                <w:szCs w:val="24"/>
              </w:rPr>
              <w:t xml:space="preserve">образования Санкт-Петербурга </w:t>
            </w:r>
          </w:p>
          <w:p w14:paraId="704CAD4F" w14:textId="77777777" w:rsidR="00424AEB" w:rsidRPr="00BC63E4" w:rsidRDefault="00424AEB" w:rsidP="00424AEB">
            <w:pPr>
              <w:tabs>
                <w:tab w:val="left" w:pos="11115"/>
              </w:tabs>
              <w:ind w:firstLine="0"/>
              <w:jc w:val="left"/>
              <w:rPr>
                <w:sz w:val="24"/>
                <w:szCs w:val="24"/>
              </w:rPr>
            </w:pPr>
            <w:r w:rsidRPr="00BC63E4">
              <w:rPr>
                <w:sz w:val="24"/>
                <w:szCs w:val="24"/>
              </w:rPr>
              <w:t>муниципальный округ Васильевский</w:t>
            </w:r>
          </w:p>
          <w:p w14:paraId="48A199B9" w14:textId="71C7658A" w:rsidR="00424AEB" w:rsidRPr="00BC63E4" w:rsidRDefault="00424AEB" w:rsidP="00424AEB">
            <w:pPr>
              <w:tabs>
                <w:tab w:val="left" w:pos="11115"/>
              </w:tabs>
              <w:ind w:firstLine="0"/>
              <w:jc w:val="left"/>
              <w:rPr>
                <w:sz w:val="24"/>
                <w:szCs w:val="24"/>
              </w:rPr>
            </w:pPr>
            <w:r w:rsidRPr="00BC63E4">
              <w:rPr>
                <w:sz w:val="24"/>
                <w:szCs w:val="24"/>
              </w:rPr>
              <w:t xml:space="preserve"> от </w:t>
            </w:r>
            <w:r w:rsidR="00626796">
              <w:rPr>
                <w:sz w:val="24"/>
                <w:szCs w:val="24"/>
              </w:rPr>
              <w:t>28 но</w:t>
            </w:r>
            <w:r w:rsidR="00324E4C">
              <w:rPr>
                <w:sz w:val="24"/>
                <w:szCs w:val="24"/>
              </w:rPr>
              <w:t>ября 2024</w:t>
            </w:r>
            <w:r w:rsidR="00324E4C" w:rsidRPr="00BC63E4">
              <w:rPr>
                <w:sz w:val="24"/>
                <w:szCs w:val="24"/>
              </w:rPr>
              <w:t xml:space="preserve"> № </w:t>
            </w:r>
            <w:r w:rsidR="00626796">
              <w:rPr>
                <w:sz w:val="24"/>
                <w:szCs w:val="24"/>
              </w:rPr>
              <w:t>98</w:t>
            </w:r>
          </w:p>
          <w:p w14:paraId="7A9328F1" w14:textId="77777777" w:rsidR="00424AEB" w:rsidRPr="00BC63E4" w:rsidRDefault="00424AEB" w:rsidP="00424AEB">
            <w:pPr>
              <w:tabs>
                <w:tab w:val="left" w:pos="3810"/>
              </w:tabs>
              <w:ind w:firstLine="0"/>
              <w:jc w:val="left"/>
              <w:rPr>
                <w:sz w:val="24"/>
                <w:szCs w:val="24"/>
              </w:rPr>
            </w:pPr>
          </w:p>
        </w:tc>
      </w:tr>
      <w:tr w:rsidR="00424AEB" w:rsidRPr="00BC63E4" w14:paraId="4C05EE63" w14:textId="77777777" w:rsidTr="00424AEB">
        <w:tc>
          <w:tcPr>
            <w:tcW w:w="10740" w:type="dxa"/>
          </w:tcPr>
          <w:p w14:paraId="6AA69961" w14:textId="77777777" w:rsidR="00424AEB" w:rsidRPr="00BC63E4" w:rsidRDefault="00424AEB" w:rsidP="00424AEB">
            <w:pPr>
              <w:tabs>
                <w:tab w:val="left" w:pos="3810"/>
              </w:tabs>
              <w:ind w:firstLine="0"/>
              <w:jc w:val="left"/>
              <w:rPr>
                <w:sz w:val="24"/>
                <w:szCs w:val="24"/>
              </w:rPr>
            </w:pPr>
          </w:p>
        </w:tc>
        <w:tc>
          <w:tcPr>
            <w:tcW w:w="4046" w:type="dxa"/>
          </w:tcPr>
          <w:p w14:paraId="14570DA9" w14:textId="77777777" w:rsidR="00424AEB" w:rsidRPr="00BC63E4" w:rsidRDefault="00424AEB" w:rsidP="00424AEB">
            <w:pPr>
              <w:tabs>
                <w:tab w:val="left" w:pos="11115"/>
              </w:tabs>
              <w:ind w:firstLine="0"/>
              <w:jc w:val="left"/>
              <w:rPr>
                <w:sz w:val="24"/>
                <w:szCs w:val="24"/>
              </w:rPr>
            </w:pPr>
            <w:r w:rsidRPr="00BC63E4">
              <w:rPr>
                <w:sz w:val="24"/>
                <w:szCs w:val="24"/>
              </w:rPr>
              <w:t>«УТВЕРЖДАЮ»</w:t>
            </w:r>
          </w:p>
          <w:p w14:paraId="45EA0E14" w14:textId="77777777" w:rsidR="00626796" w:rsidRDefault="00626796" w:rsidP="00424AEB">
            <w:pPr>
              <w:tabs>
                <w:tab w:val="left" w:pos="11115"/>
              </w:tabs>
              <w:ind w:firstLine="0"/>
              <w:jc w:val="left"/>
              <w:rPr>
                <w:sz w:val="24"/>
                <w:szCs w:val="24"/>
              </w:rPr>
            </w:pPr>
            <w:r>
              <w:rPr>
                <w:sz w:val="24"/>
                <w:szCs w:val="24"/>
              </w:rPr>
              <w:t>Г</w:t>
            </w:r>
            <w:r w:rsidR="00424AEB" w:rsidRPr="00BC63E4">
              <w:rPr>
                <w:sz w:val="24"/>
                <w:szCs w:val="24"/>
              </w:rPr>
              <w:t>лав</w:t>
            </w:r>
            <w:r>
              <w:rPr>
                <w:sz w:val="24"/>
                <w:szCs w:val="24"/>
              </w:rPr>
              <w:t>а</w:t>
            </w:r>
            <w:r w:rsidR="00424AEB" w:rsidRPr="00BC63E4">
              <w:rPr>
                <w:sz w:val="24"/>
                <w:szCs w:val="24"/>
              </w:rPr>
              <w:t xml:space="preserve"> Местной администрации </w:t>
            </w:r>
          </w:p>
          <w:p w14:paraId="6AB3C3B0" w14:textId="3F2AE9A3" w:rsidR="00424AEB" w:rsidRPr="00BC63E4" w:rsidRDefault="00424AEB" w:rsidP="00424AEB">
            <w:pPr>
              <w:tabs>
                <w:tab w:val="left" w:pos="11115"/>
              </w:tabs>
              <w:ind w:firstLine="0"/>
              <w:jc w:val="left"/>
              <w:rPr>
                <w:sz w:val="24"/>
                <w:szCs w:val="24"/>
              </w:rPr>
            </w:pPr>
            <w:r w:rsidRPr="00BC63E4">
              <w:rPr>
                <w:sz w:val="24"/>
                <w:szCs w:val="24"/>
              </w:rPr>
              <w:t>МО Васильевский</w:t>
            </w:r>
          </w:p>
          <w:p w14:paraId="0D673917" w14:textId="4CE121BD" w:rsidR="00424AEB" w:rsidRPr="00BC63E4" w:rsidRDefault="00324E4C" w:rsidP="00626796">
            <w:pPr>
              <w:ind w:firstLine="0"/>
              <w:jc w:val="left"/>
              <w:rPr>
                <w:sz w:val="24"/>
                <w:szCs w:val="24"/>
              </w:rPr>
            </w:pPr>
            <w:r>
              <w:rPr>
                <w:sz w:val="24"/>
                <w:szCs w:val="24"/>
              </w:rPr>
              <w:t>И.Л. Бирюк</w:t>
            </w:r>
            <w:r w:rsidR="00424AEB" w:rsidRPr="00BC63E4">
              <w:rPr>
                <w:sz w:val="24"/>
                <w:szCs w:val="24"/>
              </w:rPr>
              <w:t xml:space="preserve">________________                 </w:t>
            </w:r>
            <w:r w:rsidR="00626796">
              <w:rPr>
                <w:sz w:val="24"/>
                <w:szCs w:val="24"/>
              </w:rPr>
              <w:t>28</w:t>
            </w:r>
            <w:r w:rsidRPr="00626796">
              <w:rPr>
                <w:sz w:val="24"/>
                <w:szCs w:val="24"/>
              </w:rPr>
              <w:t>.</w:t>
            </w:r>
            <w:r w:rsidR="00626796">
              <w:rPr>
                <w:sz w:val="24"/>
                <w:szCs w:val="24"/>
              </w:rPr>
              <w:t>11</w:t>
            </w:r>
            <w:r w:rsidRPr="00626796">
              <w:rPr>
                <w:sz w:val="24"/>
                <w:szCs w:val="24"/>
              </w:rPr>
              <w:t>.</w:t>
            </w:r>
            <w:r w:rsidR="0071638F" w:rsidRPr="00626796">
              <w:rPr>
                <w:sz w:val="24"/>
                <w:szCs w:val="24"/>
              </w:rPr>
              <w:t>202</w:t>
            </w:r>
            <w:r w:rsidRPr="00626796">
              <w:rPr>
                <w:sz w:val="24"/>
                <w:szCs w:val="24"/>
              </w:rPr>
              <w:t>4</w:t>
            </w:r>
            <w:r w:rsidR="00F85567" w:rsidRPr="00626796">
              <w:rPr>
                <w:sz w:val="24"/>
                <w:szCs w:val="24"/>
              </w:rPr>
              <w:t xml:space="preserve"> года</w:t>
            </w:r>
          </w:p>
        </w:tc>
      </w:tr>
    </w:tbl>
    <w:p w14:paraId="1A972D4D" w14:textId="77777777" w:rsidR="0071638F" w:rsidRPr="006B3339" w:rsidRDefault="006B3339" w:rsidP="006B3339">
      <w:pPr>
        <w:shd w:val="clear" w:color="auto" w:fill="FFFFFF"/>
        <w:ind w:firstLine="0"/>
        <w:jc w:val="center"/>
        <w:rPr>
          <w:sz w:val="24"/>
          <w:szCs w:val="24"/>
        </w:rPr>
      </w:pPr>
      <w:r w:rsidRPr="006B3339">
        <w:rPr>
          <w:sz w:val="24"/>
          <w:szCs w:val="24"/>
        </w:rPr>
        <w:t>Муниципальная программа</w:t>
      </w:r>
    </w:p>
    <w:p w14:paraId="34B19494" w14:textId="77777777" w:rsidR="006B3339" w:rsidRDefault="0071638F" w:rsidP="006B3339">
      <w:pPr>
        <w:shd w:val="clear" w:color="auto" w:fill="FFFFFF"/>
        <w:ind w:left="1418" w:right="1394" w:firstLine="0"/>
        <w:jc w:val="center"/>
        <w:rPr>
          <w:sz w:val="24"/>
          <w:szCs w:val="24"/>
        </w:rPr>
      </w:pPr>
      <w:r w:rsidRPr="0085630D">
        <w:rPr>
          <w:sz w:val="24"/>
          <w:szCs w:val="24"/>
        </w:rPr>
        <w:t xml:space="preserve">внутригородского муниципального образования Санкт-Петербурга </w:t>
      </w:r>
    </w:p>
    <w:p w14:paraId="1B9DAEAF" w14:textId="77777777" w:rsidR="0071638F" w:rsidRPr="0085630D" w:rsidRDefault="0071638F" w:rsidP="006B3339">
      <w:pPr>
        <w:shd w:val="clear" w:color="auto" w:fill="FFFFFF"/>
        <w:ind w:left="1418" w:right="1394" w:firstLine="0"/>
        <w:jc w:val="center"/>
        <w:rPr>
          <w:sz w:val="24"/>
          <w:szCs w:val="24"/>
        </w:rPr>
      </w:pPr>
      <w:r w:rsidRPr="0085630D">
        <w:rPr>
          <w:sz w:val="24"/>
          <w:szCs w:val="24"/>
        </w:rPr>
        <w:t>муниципальный округ Васильевский</w:t>
      </w:r>
    </w:p>
    <w:p w14:paraId="0B433CE7" w14:textId="77777777" w:rsidR="0071638F" w:rsidRPr="0085630D" w:rsidRDefault="0071638F" w:rsidP="006B3339">
      <w:pPr>
        <w:shd w:val="clear" w:color="auto" w:fill="FFFFFF"/>
        <w:ind w:left="1418" w:right="1394" w:firstLine="0"/>
        <w:jc w:val="center"/>
        <w:rPr>
          <w:sz w:val="24"/>
          <w:szCs w:val="24"/>
        </w:rPr>
      </w:pPr>
      <w:r w:rsidRPr="0085630D">
        <w:rPr>
          <w:sz w:val="24"/>
          <w:szCs w:val="24"/>
        </w:rPr>
        <w:t xml:space="preserve">«Благоустройство и озеленение» </w:t>
      </w:r>
    </w:p>
    <w:p w14:paraId="2D842EC7" w14:textId="52975F24" w:rsidR="0071638F" w:rsidRPr="0085630D" w:rsidRDefault="00324E4C" w:rsidP="0071638F">
      <w:pPr>
        <w:pStyle w:val="ConsPlusNormal"/>
        <w:jc w:val="center"/>
        <w:rPr>
          <w:rFonts w:ascii="Times New Roman" w:hAnsi="Times New Roman" w:cs="Times New Roman"/>
          <w:sz w:val="24"/>
          <w:szCs w:val="24"/>
        </w:rPr>
      </w:pPr>
      <w:r>
        <w:rPr>
          <w:rFonts w:ascii="Times New Roman" w:hAnsi="Times New Roman" w:cs="Times New Roman"/>
          <w:sz w:val="24"/>
          <w:szCs w:val="24"/>
        </w:rPr>
        <w:t>на 2025 год и на плановый период 2026 и 2027</w:t>
      </w:r>
      <w:r w:rsidR="006B3339">
        <w:rPr>
          <w:rFonts w:ascii="Times New Roman" w:hAnsi="Times New Roman" w:cs="Times New Roman"/>
          <w:sz w:val="24"/>
          <w:szCs w:val="24"/>
        </w:rPr>
        <w:t xml:space="preserve"> годов</w:t>
      </w:r>
    </w:p>
    <w:p w14:paraId="43035F5C" w14:textId="77777777" w:rsidR="006B3339" w:rsidRDefault="006B3339" w:rsidP="0071638F">
      <w:pPr>
        <w:pStyle w:val="ConsPlusNormal"/>
        <w:jc w:val="center"/>
        <w:rPr>
          <w:rFonts w:ascii="Times New Roman" w:hAnsi="Times New Roman" w:cs="Times New Roman"/>
          <w:sz w:val="24"/>
          <w:szCs w:val="24"/>
        </w:rPr>
      </w:pPr>
    </w:p>
    <w:p w14:paraId="736E28CE" w14:textId="77777777" w:rsidR="0071638F" w:rsidRPr="0085630D" w:rsidRDefault="00F42A09" w:rsidP="0071638F">
      <w:pPr>
        <w:pStyle w:val="ConsPlusNormal"/>
        <w:jc w:val="center"/>
        <w:rPr>
          <w:rFonts w:ascii="Times New Roman" w:hAnsi="Times New Roman" w:cs="Times New Roman"/>
          <w:bCs/>
          <w:sz w:val="24"/>
          <w:szCs w:val="24"/>
        </w:rPr>
      </w:pPr>
      <w:r>
        <w:rPr>
          <w:rFonts w:ascii="Times New Roman" w:hAnsi="Times New Roman" w:cs="Times New Roman"/>
          <w:sz w:val="24"/>
          <w:szCs w:val="24"/>
        </w:rPr>
        <w:t xml:space="preserve">Раздел 1. </w:t>
      </w:r>
      <w:r w:rsidR="006B3339">
        <w:rPr>
          <w:rFonts w:ascii="Times New Roman" w:hAnsi="Times New Roman" w:cs="Times New Roman"/>
          <w:sz w:val="24"/>
          <w:szCs w:val="24"/>
        </w:rPr>
        <w:t>Паспорт</w:t>
      </w:r>
      <w:r w:rsidR="0071638F" w:rsidRPr="0085630D">
        <w:rPr>
          <w:rFonts w:ascii="Times New Roman" w:hAnsi="Times New Roman" w:cs="Times New Roman"/>
          <w:sz w:val="24"/>
          <w:szCs w:val="24"/>
        </w:rPr>
        <w:t xml:space="preserve"> </w:t>
      </w:r>
      <w:r>
        <w:rPr>
          <w:rFonts w:ascii="Times New Roman" w:hAnsi="Times New Roman" w:cs="Times New Roman"/>
          <w:sz w:val="24"/>
          <w:szCs w:val="24"/>
        </w:rPr>
        <w:t xml:space="preserve">муниципальной </w:t>
      </w:r>
      <w:r w:rsidR="0071638F" w:rsidRPr="0085630D">
        <w:rPr>
          <w:rFonts w:ascii="Times New Roman" w:hAnsi="Times New Roman" w:cs="Times New Roman"/>
          <w:sz w:val="24"/>
          <w:szCs w:val="24"/>
        </w:rPr>
        <w:t>программы</w:t>
      </w:r>
      <w:r w:rsidR="004579B3">
        <w:rPr>
          <w:rFonts w:ascii="Times New Roman" w:hAnsi="Times New Roman" w:cs="Times New Roman"/>
          <w:sz w:val="24"/>
          <w:szCs w:val="24"/>
        </w:rPr>
        <w:t>.</w:t>
      </w:r>
    </w:p>
    <w:p w14:paraId="6420659D" w14:textId="77777777" w:rsidR="0071638F" w:rsidRDefault="0071638F" w:rsidP="0071638F">
      <w:pPr>
        <w:shd w:val="clear" w:color="auto" w:fill="FFFFFF"/>
        <w:jc w:val="center"/>
        <w:rPr>
          <w:b/>
          <w:szCs w:val="24"/>
        </w:rPr>
      </w:pPr>
    </w:p>
    <w:tbl>
      <w:tblPr>
        <w:tblW w:w="5000" w:type="pct"/>
        <w:tblInd w:w="-45" w:type="dxa"/>
        <w:tblLook w:val="04A0" w:firstRow="1" w:lastRow="0" w:firstColumn="1" w:lastColumn="0" w:noHBand="0" w:noVBand="1"/>
      </w:tblPr>
      <w:tblGrid>
        <w:gridCol w:w="2755"/>
        <w:gridCol w:w="6315"/>
        <w:gridCol w:w="6318"/>
      </w:tblGrid>
      <w:tr w:rsidR="0058446C" w:rsidRPr="00A67AFC" w14:paraId="41E31AF1" w14:textId="77777777" w:rsidTr="002024D3">
        <w:trPr>
          <w:trHeight w:val="276"/>
        </w:trPr>
        <w:tc>
          <w:tcPr>
            <w:tcW w:w="89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E71EC3" w14:textId="77777777" w:rsidR="0071638F" w:rsidRPr="00A67AFC" w:rsidRDefault="00882B6C" w:rsidP="0071638F">
            <w:pPr>
              <w:spacing w:before="100" w:beforeAutospacing="1"/>
              <w:ind w:firstLine="0"/>
              <w:jc w:val="center"/>
              <w:rPr>
                <w:color w:val="000000"/>
                <w:szCs w:val="20"/>
              </w:rPr>
            </w:pPr>
            <w:r w:rsidRPr="00A67AFC">
              <w:rPr>
                <w:color w:val="000000"/>
                <w:szCs w:val="20"/>
              </w:rPr>
              <w:t xml:space="preserve">Наименование </w:t>
            </w:r>
            <w:r w:rsidR="0071638F" w:rsidRPr="00A67AFC">
              <w:rPr>
                <w:color w:val="000000"/>
                <w:szCs w:val="20"/>
              </w:rPr>
              <w:t>муниципальной программы</w:t>
            </w:r>
          </w:p>
        </w:tc>
        <w:tc>
          <w:tcPr>
            <w:tcW w:w="4105"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93F9CE" w14:textId="77777777" w:rsidR="0071638F" w:rsidRPr="00A67AFC" w:rsidRDefault="00882B6C" w:rsidP="00A67AFC">
            <w:pPr>
              <w:tabs>
                <w:tab w:val="left" w:pos="475"/>
              </w:tabs>
              <w:spacing w:before="100" w:beforeAutospacing="1"/>
              <w:ind w:firstLine="369"/>
              <w:rPr>
                <w:color w:val="000000"/>
                <w:szCs w:val="20"/>
              </w:rPr>
            </w:pPr>
            <w:r w:rsidRPr="00A67AFC">
              <w:rPr>
                <w:color w:val="000000"/>
                <w:szCs w:val="20"/>
              </w:rPr>
              <w:t>Благоустройство и озеленение</w:t>
            </w:r>
          </w:p>
        </w:tc>
      </w:tr>
      <w:tr w:rsidR="0058446C" w:rsidRPr="00A67AFC" w14:paraId="245CF54A" w14:textId="77777777" w:rsidTr="002024D3">
        <w:trPr>
          <w:trHeight w:val="464"/>
        </w:trPr>
        <w:tc>
          <w:tcPr>
            <w:tcW w:w="895" w:type="pct"/>
            <w:vMerge/>
            <w:tcBorders>
              <w:top w:val="single" w:sz="4" w:space="0" w:color="auto"/>
              <w:left w:val="single" w:sz="4" w:space="0" w:color="auto"/>
              <w:bottom w:val="single" w:sz="4" w:space="0" w:color="auto"/>
              <w:right w:val="single" w:sz="4" w:space="0" w:color="auto"/>
            </w:tcBorders>
            <w:vAlign w:val="center"/>
            <w:hideMark/>
          </w:tcPr>
          <w:p w14:paraId="408D77DA" w14:textId="77777777" w:rsidR="0071638F" w:rsidRPr="00A67AFC" w:rsidRDefault="0071638F" w:rsidP="00C026C7">
            <w:pPr>
              <w:spacing w:before="100" w:beforeAutospacing="1"/>
              <w:rPr>
                <w:color w:val="000000"/>
                <w:szCs w:val="20"/>
              </w:rPr>
            </w:pPr>
          </w:p>
        </w:tc>
        <w:tc>
          <w:tcPr>
            <w:tcW w:w="4105" w:type="pct"/>
            <w:gridSpan w:val="2"/>
            <w:vMerge/>
            <w:tcBorders>
              <w:top w:val="single" w:sz="4" w:space="0" w:color="auto"/>
              <w:left w:val="single" w:sz="4" w:space="0" w:color="auto"/>
              <w:bottom w:val="single" w:sz="4" w:space="0" w:color="auto"/>
              <w:right w:val="single" w:sz="4" w:space="0" w:color="auto"/>
            </w:tcBorders>
            <w:vAlign w:val="center"/>
            <w:hideMark/>
          </w:tcPr>
          <w:p w14:paraId="0E3BBA0B" w14:textId="77777777" w:rsidR="0071638F" w:rsidRPr="00A67AFC" w:rsidRDefault="0071638F" w:rsidP="00C026C7">
            <w:pPr>
              <w:spacing w:before="100" w:beforeAutospacing="1"/>
              <w:rPr>
                <w:color w:val="000000"/>
                <w:szCs w:val="20"/>
              </w:rPr>
            </w:pPr>
          </w:p>
        </w:tc>
      </w:tr>
      <w:tr w:rsidR="00A67AFC" w:rsidRPr="00A67AFC" w14:paraId="0A89BB4F" w14:textId="77777777" w:rsidTr="002024D3">
        <w:trPr>
          <w:trHeight w:val="20"/>
        </w:trPr>
        <w:tc>
          <w:tcPr>
            <w:tcW w:w="895" w:type="pct"/>
            <w:tcBorders>
              <w:top w:val="nil"/>
              <w:left w:val="single" w:sz="4" w:space="0" w:color="auto"/>
              <w:bottom w:val="single" w:sz="4" w:space="0" w:color="auto"/>
              <w:right w:val="single" w:sz="4" w:space="0" w:color="auto"/>
            </w:tcBorders>
            <w:shd w:val="clear" w:color="auto" w:fill="auto"/>
            <w:vAlign w:val="center"/>
          </w:tcPr>
          <w:p w14:paraId="1D3AE1B1" w14:textId="77777777" w:rsidR="00A67AFC" w:rsidRPr="00A67AFC" w:rsidRDefault="00A67AFC" w:rsidP="00882B6C">
            <w:pPr>
              <w:spacing w:before="100" w:beforeAutospacing="1"/>
              <w:ind w:firstLine="0"/>
              <w:jc w:val="center"/>
              <w:rPr>
                <w:color w:val="000000"/>
                <w:szCs w:val="20"/>
              </w:rPr>
            </w:pPr>
            <w:r>
              <w:rPr>
                <w:color w:val="000000"/>
                <w:szCs w:val="20"/>
              </w:rPr>
              <w:t>Подпрограммы</w:t>
            </w:r>
          </w:p>
        </w:tc>
        <w:tc>
          <w:tcPr>
            <w:tcW w:w="4105" w:type="pct"/>
            <w:gridSpan w:val="2"/>
            <w:tcBorders>
              <w:top w:val="single" w:sz="4" w:space="0" w:color="auto"/>
              <w:left w:val="nil"/>
              <w:bottom w:val="single" w:sz="4" w:space="0" w:color="auto"/>
              <w:right w:val="single" w:sz="4" w:space="0" w:color="auto"/>
            </w:tcBorders>
            <w:shd w:val="clear" w:color="auto" w:fill="auto"/>
            <w:vAlign w:val="center"/>
          </w:tcPr>
          <w:p w14:paraId="76F0F38D" w14:textId="77777777" w:rsidR="00A67AFC" w:rsidRPr="00CF7351" w:rsidRDefault="00A67AFC" w:rsidP="00A67AFC">
            <w:pPr>
              <w:pStyle w:val="ac"/>
              <w:numPr>
                <w:ilvl w:val="0"/>
                <w:numId w:val="22"/>
              </w:numPr>
              <w:tabs>
                <w:tab w:val="left" w:pos="460"/>
              </w:tabs>
              <w:ind w:left="85" w:firstLine="0"/>
              <w:rPr>
                <w:color w:val="000000"/>
                <w:szCs w:val="20"/>
              </w:rPr>
            </w:pPr>
            <w:r w:rsidRPr="00CF7351">
              <w:rPr>
                <w:color w:val="000000"/>
                <w:szCs w:val="20"/>
              </w:rPr>
              <w:t>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(в том числе удаление аварийных, больных деревьев и кустарников) на территориях, не относящихся к территориям зеленых насаждений в соответствии с законом Санкт-Петербурга</w:t>
            </w:r>
            <w:r w:rsidR="00CF7351" w:rsidRPr="00CF7351">
              <w:rPr>
                <w:color w:val="000000"/>
                <w:szCs w:val="20"/>
              </w:rPr>
              <w:t>;</w:t>
            </w:r>
          </w:p>
          <w:p w14:paraId="14BC6787" w14:textId="77777777" w:rsidR="00A67AFC" w:rsidRPr="00CF7351" w:rsidRDefault="00A67AFC" w:rsidP="00A67AFC">
            <w:pPr>
              <w:pStyle w:val="ac"/>
              <w:numPr>
                <w:ilvl w:val="0"/>
                <w:numId w:val="22"/>
              </w:numPr>
              <w:tabs>
                <w:tab w:val="left" w:pos="460"/>
              </w:tabs>
              <w:ind w:left="85" w:firstLine="0"/>
              <w:rPr>
                <w:color w:val="000000"/>
                <w:szCs w:val="20"/>
              </w:rPr>
            </w:pPr>
            <w:r w:rsidRPr="00CF7351">
              <w:rPr>
                <w:color w:val="000000"/>
                <w:szCs w:val="20"/>
              </w:rPr>
              <w:t>Обеспечение проектирования благоустройства при размещении элементов благоустройства</w:t>
            </w:r>
            <w:r w:rsidR="00CF7351" w:rsidRPr="00CF7351">
              <w:rPr>
                <w:color w:val="000000"/>
                <w:szCs w:val="20"/>
              </w:rPr>
              <w:t>;</w:t>
            </w:r>
          </w:p>
          <w:p w14:paraId="1ADC70E6" w14:textId="77777777" w:rsidR="00A67AFC" w:rsidRPr="00CF7351" w:rsidRDefault="00A67AFC" w:rsidP="00A67AFC">
            <w:pPr>
              <w:pStyle w:val="ac"/>
              <w:numPr>
                <w:ilvl w:val="0"/>
                <w:numId w:val="22"/>
              </w:numPr>
              <w:tabs>
                <w:tab w:val="left" w:pos="460"/>
              </w:tabs>
              <w:ind w:left="85" w:firstLine="0"/>
              <w:rPr>
                <w:color w:val="000000"/>
                <w:szCs w:val="20"/>
              </w:rPr>
            </w:pPr>
            <w:r w:rsidRPr="00CF7351">
              <w:rPr>
                <w:color w:val="000000"/>
                <w:szCs w:val="20"/>
              </w:rPr>
              <w:t>Размещение, содержание, включая ремонт, ограждений декоративных, ограждений газонных, полусфер, надолбов, приствольных решеток, 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 планировочного устройства, за исключением велосипедных дорожек; размещение покрытий, в том числе предназначенных для кратковременного и длительного хранения индивидуального автотранспорта, на внутриквартальных территориях</w:t>
            </w:r>
            <w:r w:rsidR="00CF7351" w:rsidRPr="00CF7351">
              <w:rPr>
                <w:color w:val="000000"/>
                <w:szCs w:val="20"/>
              </w:rPr>
              <w:t>;</w:t>
            </w:r>
          </w:p>
          <w:p w14:paraId="15E3ECA4" w14:textId="77777777" w:rsidR="00A67AFC" w:rsidRPr="00CF7351" w:rsidRDefault="009E7953" w:rsidP="00A67AFC">
            <w:pPr>
              <w:pStyle w:val="ac"/>
              <w:numPr>
                <w:ilvl w:val="0"/>
                <w:numId w:val="22"/>
              </w:numPr>
              <w:tabs>
                <w:tab w:val="left" w:pos="460"/>
              </w:tabs>
              <w:ind w:left="85" w:firstLine="0"/>
              <w:rPr>
                <w:color w:val="000000"/>
                <w:szCs w:val="20"/>
              </w:rPr>
            </w:pPr>
            <w:r w:rsidRPr="00DC5329">
              <w:t>Содержание, в том числе уборка, территорий зеленых насаждений общего пользования местного значения (включая расположенных на них элементов благоустройства), защиту зеленых насаждений на указанных территориях</w:t>
            </w:r>
            <w:r w:rsidR="00CF7351" w:rsidRPr="00CF7351">
              <w:rPr>
                <w:color w:val="000000"/>
                <w:szCs w:val="20"/>
              </w:rPr>
              <w:t>;</w:t>
            </w:r>
          </w:p>
          <w:p w14:paraId="63FA152F" w14:textId="77777777" w:rsidR="00CF7351" w:rsidRPr="00CF7351" w:rsidRDefault="009E7953" w:rsidP="00A67AFC">
            <w:pPr>
              <w:pStyle w:val="ac"/>
              <w:numPr>
                <w:ilvl w:val="0"/>
                <w:numId w:val="22"/>
              </w:numPr>
              <w:tabs>
                <w:tab w:val="left" w:pos="460"/>
              </w:tabs>
              <w:ind w:left="85" w:firstLine="0"/>
              <w:rPr>
                <w:color w:val="000000"/>
                <w:szCs w:val="20"/>
              </w:rPr>
            </w:pPr>
            <w:r w:rsidRPr="00DC5329">
              <w:t>Организация работ по компенсационному озеленению в отношении территорий зеленых насаждений общего пользования местного значения, осуществляемому в соответствии с законом Санкт-Петербурга</w:t>
            </w:r>
            <w:r w:rsidR="00CF7351" w:rsidRPr="00CF7351">
              <w:rPr>
                <w:color w:val="000000"/>
                <w:szCs w:val="20"/>
              </w:rPr>
              <w:t>;</w:t>
            </w:r>
          </w:p>
          <w:p w14:paraId="0C0BA277" w14:textId="77777777" w:rsidR="009E7953" w:rsidRPr="009E7953" w:rsidRDefault="009E7953" w:rsidP="00CF7351">
            <w:pPr>
              <w:pStyle w:val="ac"/>
              <w:numPr>
                <w:ilvl w:val="0"/>
                <w:numId w:val="22"/>
              </w:numPr>
              <w:tabs>
                <w:tab w:val="left" w:pos="460"/>
              </w:tabs>
              <w:ind w:left="85" w:firstLine="0"/>
              <w:rPr>
                <w:color w:val="000000"/>
                <w:szCs w:val="20"/>
              </w:rPr>
            </w:pPr>
            <w:r w:rsidRPr="00DC5329">
              <w:t>Создание (размещение), переустройство, восстановление и ремонт объектов зеленых насаждений, расположенных на территориях зеленых насаждений общего пользования местного значения</w:t>
            </w:r>
            <w:r>
              <w:t>;</w:t>
            </w:r>
          </w:p>
          <w:p w14:paraId="35646268" w14:textId="77777777" w:rsidR="009E7953" w:rsidRPr="009E7953" w:rsidRDefault="00553089" w:rsidP="00CF7351">
            <w:pPr>
              <w:pStyle w:val="ac"/>
              <w:numPr>
                <w:ilvl w:val="0"/>
                <w:numId w:val="22"/>
              </w:numPr>
              <w:tabs>
                <w:tab w:val="left" w:pos="460"/>
              </w:tabs>
              <w:ind w:left="85" w:firstLine="0"/>
              <w:rPr>
                <w:color w:val="000000"/>
                <w:szCs w:val="20"/>
              </w:rPr>
            </w:pPr>
            <w:r>
              <w:t>Б</w:t>
            </w:r>
            <w:r w:rsidR="009E7953">
              <w:t>лагоустройство территории муниципального образования за счет субсидии из бюджета Санкт-Петербурга;</w:t>
            </w:r>
          </w:p>
          <w:p w14:paraId="67200BF1" w14:textId="77777777" w:rsidR="009E7953" w:rsidRPr="009E7953" w:rsidRDefault="00553089" w:rsidP="00CF7351">
            <w:pPr>
              <w:pStyle w:val="ac"/>
              <w:numPr>
                <w:ilvl w:val="0"/>
                <w:numId w:val="22"/>
              </w:numPr>
              <w:tabs>
                <w:tab w:val="left" w:pos="460"/>
              </w:tabs>
              <w:ind w:left="85" w:firstLine="0"/>
              <w:rPr>
                <w:color w:val="000000"/>
                <w:szCs w:val="20"/>
              </w:rPr>
            </w:pPr>
            <w:r>
              <w:t>О</w:t>
            </w:r>
            <w:r w:rsidR="009E7953">
              <w:t>рганизаци</w:t>
            </w:r>
            <w:r>
              <w:t>я</w:t>
            </w:r>
            <w:r w:rsidR="009E7953">
              <w:t xml:space="preserve"> благоустройства территории за счет средств местного бюджета;</w:t>
            </w:r>
          </w:p>
          <w:p w14:paraId="5377066C" w14:textId="77777777" w:rsidR="009E7953" w:rsidRPr="009E7953" w:rsidRDefault="00553089" w:rsidP="00CF7351">
            <w:pPr>
              <w:pStyle w:val="ac"/>
              <w:numPr>
                <w:ilvl w:val="0"/>
                <w:numId w:val="22"/>
              </w:numPr>
              <w:tabs>
                <w:tab w:val="left" w:pos="460"/>
              </w:tabs>
              <w:ind w:left="85" w:firstLine="0"/>
              <w:rPr>
                <w:color w:val="000000"/>
                <w:szCs w:val="20"/>
              </w:rPr>
            </w:pPr>
            <w:r>
              <w:lastRenderedPageBreak/>
              <w:t>О</w:t>
            </w:r>
            <w:r w:rsidR="009E7953">
              <w:t>зеленение территории муниципального образования за счет субсидии из бюджета Санкт-Петербурга;</w:t>
            </w:r>
          </w:p>
          <w:p w14:paraId="183E5054" w14:textId="77777777" w:rsidR="00CF7351" w:rsidRDefault="00553089" w:rsidP="00CF7351">
            <w:pPr>
              <w:pStyle w:val="ac"/>
              <w:numPr>
                <w:ilvl w:val="0"/>
                <w:numId w:val="22"/>
              </w:numPr>
              <w:tabs>
                <w:tab w:val="left" w:pos="460"/>
              </w:tabs>
              <w:ind w:left="85" w:firstLine="0"/>
              <w:rPr>
                <w:color w:val="000000"/>
                <w:szCs w:val="20"/>
              </w:rPr>
            </w:pPr>
            <w:r>
              <w:t>О</w:t>
            </w:r>
            <w:r w:rsidR="009E7953">
              <w:t>существление работ в сфере озеленения за счет средств местного бюджета</w:t>
            </w:r>
            <w:r w:rsidR="009E7953">
              <w:rPr>
                <w:color w:val="000000"/>
                <w:szCs w:val="20"/>
              </w:rPr>
              <w:t>;</w:t>
            </w:r>
          </w:p>
          <w:p w14:paraId="299C59FE" w14:textId="1429BB40" w:rsidR="009E7953" w:rsidRPr="009E7953" w:rsidRDefault="00553089" w:rsidP="00CF7351">
            <w:pPr>
              <w:pStyle w:val="ac"/>
              <w:numPr>
                <w:ilvl w:val="0"/>
                <w:numId w:val="22"/>
              </w:numPr>
              <w:tabs>
                <w:tab w:val="left" w:pos="460"/>
              </w:tabs>
              <w:ind w:left="85" w:firstLine="0"/>
              <w:rPr>
                <w:color w:val="000000"/>
                <w:szCs w:val="20"/>
              </w:rPr>
            </w:pPr>
            <w:r>
              <w:t>О</w:t>
            </w:r>
            <w:r w:rsidR="009E7953">
              <w:t>существление работ в сфере озеленения на территории муниципального образования за счет субсидии из бюджета Санкт-Петербурга в рамках выполнения мероприятий программы «Петербургские дворы»;</w:t>
            </w:r>
          </w:p>
          <w:p w14:paraId="6E3536F1" w14:textId="2001518E" w:rsidR="009E7953" w:rsidRPr="00A67AFC" w:rsidRDefault="00553089" w:rsidP="00324E4C">
            <w:pPr>
              <w:pStyle w:val="ac"/>
              <w:numPr>
                <w:ilvl w:val="0"/>
                <w:numId w:val="22"/>
              </w:numPr>
              <w:tabs>
                <w:tab w:val="left" w:pos="460"/>
              </w:tabs>
              <w:ind w:left="85" w:firstLine="0"/>
              <w:rPr>
                <w:color w:val="000000"/>
                <w:szCs w:val="20"/>
              </w:rPr>
            </w:pPr>
            <w:r>
              <w:t>О</w:t>
            </w:r>
            <w:r w:rsidR="009E7953">
              <w:t>существление работ в сфере озеленения на территории муниципального образования за счет средств местного бюджета в рамках выполнения мероприятий программы «Петербургские дворы».</w:t>
            </w:r>
          </w:p>
        </w:tc>
      </w:tr>
      <w:tr w:rsidR="00882B6C" w:rsidRPr="00A67AFC" w14:paraId="5901F026" w14:textId="77777777" w:rsidTr="002024D3">
        <w:trPr>
          <w:trHeight w:val="20"/>
        </w:trPr>
        <w:tc>
          <w:tcPr>
            <w:tcW w:w="895" w:type="pct"/>
            <w:tcBorders>
              <w:top w:val="nil"/>
              <w:left w:val="single" w:sz="4" w:space="0" w:color="auto"/>
              <w:bottom w:val="single" w:sz="4" w:space="0" w:color="auto"/>
              <w:right w:val="single" w:sz="4" w:space="0" w:color="auto"/>
            </w:tcBorders>
            <w:shd w:val="clear" w:color="auto" w:fill="auto"/>
            <w:vAlign w:val="center"/>
          </w:tcPr>
          <w:p w14:paraId="60E36DA2" w14:textId="77777777" w:rsidR="00882B6C" w:rsidRPr="00A67AFC" w:rsidRDefault="00882B6C" w:rsidP="00882B6C">
            <w:pPr>
              <w:spacing w:before="100" w:beforeAutospacing="1"/>
              <w:ind w:firstLine="0"/>
              <w:jc w:val="center"/>
              <w:rPr>
                <w:color w:val="000000"/>
                <w:szCs w:val="20"/>
              </w:rPr>
            </w:pPr>
            <w:r w:rsidRPr="00A67AFC">
              <w:rPr>
                <w:color w:val="000000"/>
                <w:szCs w:val="20"/>
              </w:rPr>
              <w:lastRenderedPageBreak/>
              <w:t>Реквизиты правовых актов, являющихся основанием для разработки муниципальной программы</w:t>
            </w:r>
          </w:p>
        </w:tc>
        <w:tc>
          <w:tcPr>
            <w:tcW w:w="4105" w:type="pct"/>
            <w:gridSpan w:val="2"/>
            <w:tcBorders>
              <w:top w:val="single" w:sz="4" w:space="0" w:color="auto"/>
              <w:left w:val="nil"/>
              <w:bottom w:val="single" w:sz="4" w:space="0" w:color="auto"/>
              <w:right w:val="single" w:sz="4" w:space="0" w:color="auto"/>
            </w:tcBorders>
            <w:shd w:val="clear" w:color="auto" w:fill="auto"/>
            <w:vAlign w:val="center"/>
          </w:tcPr>
          <w:p w14:paraId="0FF1D8F0" w14:textId="77777777" w:rsidR="00882B6C" w:rsidRPr="00A67AFC" w:rsidRDefault="00882B6C" w:rsidP="00A67AFC">
            <w:pPr>
              <w:pStyle w:val="ac"/>
              <w:numPr>
                <w:ilvl w:val="0"/>
                <w:numId w:val="22"/>
              </w:numPr>
              <w:tabs>
                <w:tab w:val="left" w:pos="460"/>
              </w:tabs>
              <w:ind w:left="85" w:firstLine="0"/>
              <w:rPr>
                <w:color w:val="000000"/>
                <w:szCs w:val="20"/>
              </w:rPr>
            </w:pPr>
            <w:r w:rsidRPr="00A67AFC">
              <w:rPr>
                <w:color w:val="000000"/>
                <w:szCs w:val="20"/>
              </w:rPr>
              <w:t xml:space="preserve">Федеральный закон от 06.11.2003 г. № 131-ФЗ «Об общих принципах организации местного самоуправления в Российской Федерации», </w:t>
            </w:r>
          </w:p>
          <w:p w14:paraId="4C1C370B" w14:textId="77777777" w:rsidR="00882B6C" w:rsidRPr="00A67AFC" w:rsidRDefault="00882B6C" w:rsidP="00A67AFC">
            <w:pPr>
              <w:pStyle w:val="ac"/>
              <w:numPr>
                <w:ilvl w:val="0"/>
                <w:numId w:val="22"/>
              </w:numPr>
              <w:tabs>
                <w:tab w:val="left" w:pos="460"/>
              </w:tabs>
              <w:ind w:left="85" w:firstLine="0"/>
              <w:rPr>
                <w:color w:val="000000"/>
                <w:szCs w:val="20"/>
              </w:rPr>
            </w:pPr>
            <w:r w:rsidRPr="00A67AFC">
              <w:rPr>
                <w:color w:val="000000"/>
                <w:szCs w:val="20"/>
              </w:rPr>
              <w:t xml:space="preserve">Закон Санкт-Петербурга «Об организации местного самоуправлении в Санкт-Петербурге» № 420-79 от 23.09.2009г., </w:t>
            </w:r>
          </w:p>
          <w:p w14:paraId="71788240" w14:textId="77777777" w:rsidR="00882B6C" w:rsidRPr="00A67AFC" w:rsidRDefault="00882B6C" w:rsidP="00A67AFC">
            <w:pPr>
              <w:pStyle w:val="ac"/>
              <w:numPr>
                <w:ilvl w:val="0"/>
                <w:numId w:val="22"/>
              </w:numPr>
              <w:tabs>
                <w:tab w:val="left" w:pos="460"/>
              </w:tabs>
              <w:ind w:left="85" w:firstLine="0"/>
              <w:rPr>
                <w:color w:val="000000"/>
                <w:szCs w:val="20"/>
              </w:rPr>
            </w:pPr>
            <w:r w:rsidRPr="00A67AFC">
              <w:rPr>
                <w:color w:val="000000"/>
                <w:szCs w:val="20"/>
              </w:rPr>
              <w:t xml:space="preserve">Устав МО Васильевский, </w:t>
            </w:r>
          </w:p>
          <w:p w14:paraId="3729C89D" w14:textId="77777777" w:rsidR="00882B6C" w:rsidRPr="00A67AFC" w:rsidRDefault="00882B6C" w:rsidP="00A67AFC">
            <w:pPr>
              <w:pStyle w:val="ac"/>
              <w:numPr>
                <w:ilvl w:val="0"/>
                <w:numId w:val="22"/>
              </w:numPr>
              <w:tabs>
                <w:tab w:val="left" w:pos="460"/>
              </w:tabs>
              <w:ind w:left="85" w:firstLine="0"/>
              <w:rPr>
                <w:color w:val="000000"/>
                <w:szCs w:val="20"/>
              </w:rPr>
            </w:pPr>
            <w:r w:rsidRPr="00A67AFC">
              <w:rPr>
                <w:color w:val="000000"/>
                <w:szCs w:val="20"/>
              </w:rPr>
              <w:t>Положение о реализации вопроса местного значения по осуществлению благоустройства территории внутригородского муниципального образования Санкт-Петербурга муниципальный округ Васильевский, утвержденное Постановлением местной администрации МО Васильевский от 30.09.2015 г. № 98.</w:t>
            </w:r>
          </w:p>
        </w:tc>
      </w:tr>
      <w:tr w:rsidR="00882B6C" w:rsidRPr="00A67AFC" w14:paraId="55A31F28" w14:textId="77777777" w:rsidTr="002024D3">
        <w:trPr>
          <w:trHeight w:val="20"/>
        </w:trPr>
        <w:tc>
          <w:tcPr>
            <w:tcW w:w="895" w:type="pct"/>
            <w:tcBorders>
              <w:top w:val="nil"/>
              <w:left w:val="single" w:sz="4" w:space="0" w:color="auto"/>
              <w:bottom w:val="single" w:sz="4" w:space="0" w:color="auto"/>
              <w:right w:val="single" w:sz="4" w:space="0" w:color="auto"/>
            </w:tcBorders>
            <w:shd w:val="clear" w:color="auto" w:fill="auto"/>
            <w:vAlign w:val="center"/>
          </w:tcPr>
          <w:p w14:paraId="3A66B5BA" w14:textId="77777777" w:rsidR="00882B6C" w:rsidRPr="00A67AFC" w:rsidRDefault="00882B6C" w:rsidP="002D0561">
            <w:pPr>
              <w:spacing w:before="100" w:beforeAutospacing="1"/>
              <w:ind w:firstLine="0"/>
              <w:jc w:val="center"/>
              <w:rPr>
                <w:color w:val="000000"/>
                <w:szCs w:val="20"/>
              </w:rPr>
            </w:pPr>
            <w:r w:rsidRPr="00A67AFC">
              <w:rPr>
                <w:color w:val="000000"/>
                <w:szCs w:val="20"/>
              </w:rPr>
              <w:t>Цели и задачи муниципальной программы</w:t>
            </w:r>
          </w:p>
        </w:tc>
        <w:tc>
          <w:tcPr>
            <w:tcW w:w="4105" w:type="pct"/>
            <w:gridSpan w:val="2"/>
            <w:tcBorders>
              <w:top w:val="single" w:sz="4" w:space="0" w:color="auto"/>
              <w:left w:val="nil"/>
              <w:bottom w:val="single" w:sz="4" w:space="0" w:color="auto"/>
              <w:right w:val="single" w:sz="4" w:space="0" w:color="auto"/>
            </w:tcBorders>
            <w:shd w:val="clear" w:color="auto" w:fill="auto"/>
            <w:vAlign w:val="center"/>
          </w:tcPr>
          <w:p w14:paraId="115664D5" w14:textId="77777777" w:rsidR="00A67AFC" w:rsidRPr="00A67AFC" w:rsidRDefault="00882B6C" w:rsidP="00A67AFC">
            <w:pPr>
              <w:pStyle w:val="ac"/>
              <w:numPr>
                <w:ilvl w:val="0"/>
                <w:numId w:val="21"/>
              </w:numPr>
              <w:tabs>
                <w:tab w:val="left" w:pos="511"/>
              </w:tabs>
              <w:ind w:left="85" w:firstLine="0"/>
              <w:rPr>
                <w:color w:val="000000"/>
                <w:szCs w:val="20"/>
              </w:rPr>
            </w:pPr>
            <w:r w:rsidRPr="00A67AFC">
              <w:rPr>
                <w:color w:val="000000"/>
                <w:szCs w:val="20"/>
              </w:rPr>
              <w:t>Создание комфортной и безопасной среды для жизни, включая повышение комфортности условий проживания граждан, обеспечение экологического благополучия, улучшение санитарного и эстетического состояния на территории муниципального образования</w:t>
            </w:r>
            <w:r w:rsidR="00A67AFC" w:rsidRPr="00A67AFC">
              <w:rPr>
                <w:color w:val="000000"/>
                <w:szCs w:val="20"/>
              </w:rPr>
              <w:t>;</w:t>
            </w:r>
          </w:p>
          <w:p w14:paraId="3A670510" w14:textId="77777777" w:rsidR="00A67AFC" w:rsidRPr="00A67AFC" w:rsidRDefault="00A67AFC" w:rsidP="00A67AFC">
            <w:pPr>
              <w:pStyle w:val="ac"/>
              <w:numPr>
                <w:ilvl w:val="0"/>
                <w:numId w:val="21"/>
              </w:numPr>
              <w:tabs>
                <w:tab w:val="left" w:pos="511"/>
              </w:tabs>
              <w:ind w:left="85" w:firstLine="0"/>
              <w:rPr>
                <w:color w:val="000000"/>
                <w:szCs w:val="20"/>
              </w:rPr>
            </w:pPr>
            <w:r w:rsidRPr="00A67AFC">
              <w:rPr>
                <w:color w:val="000000"/>
                <w:szCs w:val="20"/>
              </w:rPr>
              <w:t>О</w:t>
            </w:r>
            <w:r w:rsidR="00882B6C" w:rsidRPr="00A67AFC">
              <w:rPr>
                <w:color w:val="000000"/>
                <w:szCs w:val="20"/>
              </w:rPr>
              <w:t>рганизация благоустройства территории муниципального образования в соответствии с законодательством в сфере благоустройства;</w:t>
            </w:r>
            <w:r w:rsidRPr="00A67AFC">
              <w:rPr>
                <w:color w:val="000000"/>
                <w:szCs w:val="20"/>
              </w:rPr>
              <w:t xml:space="preserve"> </w:t>
            </w:r>
          </w:p>
          <w:p w14:paraId="1D3A0DCF" w14:textId="77777777" w:rsidR="00A67AFC" w:rsidRPr="00A67AFC" w:rsidRDefault="00A67AFC" w:rsidP="00A67AFC">
            <w:pPr>
              <w:pStyle w:val="ac"/>
              <w:numPr>
                <w:ilvl w:val="0"/>
                <w:numId w:val="21"/>
              </w:numPr>
              <w:tabs>
                <w:tab w:val="left" w:pos="511"/>
              </w:tabs>
              <w:ind w:left="85" w:firstLine="0"/>
              <w:rPr>
                <w:rStyle w:val="ad"/>
                <w:b w:val="0"/>
                <w:color w:val="000000"/>
                <w:szCs w:val="20"/>
              </w:rPr>
            </w:pPr>
            <w:r w:rsidRPr="00A67AFC">
              <w:rPr>
                <w:rStyle w:val="ad"/>
                <w:b w:val="0"/>
                <w:color w:val="000000"/>
                <w:szCs w:val="20"/>
              </w:rPr>
              <w:t>О</w:t>
            </w:r>
            <w:r w:rsidR="00882B6C" w:rsidRPr="00A67AFC">
              <w:rPr>
                <w:rStyle w:val="ad"/>
                <w:b w:val="0"/>
                <w:color w:val="000000"/>
                <w:szCs w:val="20"/>
              </w:rPr>
              <w:t>существление работ в сфере озеленения на территории муниципального образования;</w:t>
            </w:r>
            <w:r w:rsidRPr="00A67AFC">
              <w:rPr>
                <w:rStyle w:val="ad"/>
                <w:b w:val="0"/>
                <w:color w:val="000000"/>
                <w:szCs w:val="20"/>
              </w:rPr>
              <w:t xml:space="preserve"> </w:t>
            </w:r>
          </w:p>
          <w:p w14:paraId="57306D41" w14:textId="77777777" w:rsidR="00A67AFC" w:rsidRPr="00A67AFC" w:rsidRDefault="00A67AFC" w:rsidP="00A67AFC">
            <w:pPr>
              <w:pStyle w:val="ac"/>
              <w:numPr>
                <w:ilvl w:val="0"/>
                <w:numId w:val="21"/>
              </w:numPr>
              <w:tabs>
                <w:tab w:val="left" w:pos="511"/>
              </w:tabs>
              <w:ind w:left="85" w:firstLine="0"/>
              <w:rPr>
                <w:rStyle w:val="ad"/>
                <w:b w:val="0"/>
                <w:color w:val="000000"/>
                <w:szCs w:val="20"/>
              </w:rPr>
            </w:pPr>
            <w:r w:rsidRPr="00A67AFC">
              <w:rPr>
                <w:rStyle w:val="ad"/>
                <w:b w:val="0"/>
                <w:color w:val="000000"/>
                <w:szCs w:val="20"/>
              </w:rPr>
              <w:t>Повышение уровня вовлеченности заинтересованных граждан в реализацию мероприятий по благоустройству территории МО Васильевский.</w:t>
            </w:r>
          </w:p>
          <w:p w14:paraId="77DC3326" w14:textId="77777777" w:rsidR="00882B6C" w:rsidRPr="002D0561" w:rsidRDefault="00A67AFC" w:rsidP="002D0561">
            <w:pPr>
              <w:pStyle w:val="ac"/>
              <w:numPr>
                <w:ilvl w:val="0"/>
                <w:numId w:val="21"/>
              </w:numPr>
              <w:tabs>
                <w:tab w:val="left" w:pos="511"/>
              </w:tabs>
              <w:ind w:left="85" w:firstLine="0"/>
              <w:rPr>
                <w:bCs/>
                <w:color w:val="000000"/>
                <w:szCs w:val="20"/>
              </w:rPr>
            </w:pPr>
            <w:r w:rsidRPr="00A67AFC">
              <w:rPr>
                <w:rStyle w:val="ad"/>
                <w:b w:val="0"/>
                <w:color w:val="000000"/>
                <w:szCs w:val="20"/>
              </w:rPr>
              <w:t>Р</w:t>
            </w:r>
            <w:r w:rsidR="00882B6C" w:rsidRPr="00A67AFC">
              <w:rPr>
                <w:rStyle w:val="ad"/>
                <w:b w:val="0"/>
                <w:color w:val="000000"/>
                <w:szCs w:val="20"/>
              </w:rPr>
              <w:t>еализация проекта «Формирование комфортной городской среды на территории МО Васильевский</w:t>
            </w:r>
            <w:r w:rsidRPr="00A67AFC">
              <w:rPr>
                <w:rStyle w:val="ad"/>
                <w:b w:val="0"/>
                <w:color w:val="000000"/>
                <w:szCs w:val="20"/>
              </w:rPr>
              <w:t>;</w:t>
            </w:r>
          </w:p>
        </w:tc>
      </w:tr>
      <w:tr w:rsidR="00882B6C" w:rsidRPr="00A67AFC" w14:paraId="0641A69F" w14:textId="77777777" w:rsidTr="002024D3">
        <w:trPr>
          <w:trHeight w:val="20"/>
        </w:trPr>
        <w:tc>
          <w:tcPr>
            <w:tcW w:w="895" w:type="pct"/>
            <w:tcBorders>
              <w:top w:val="nil"/>
              <w:left w:val="single" w:sz="4" w:space="0" w:color="auto"/>
              <w:bottom w:val="single" w:sz="4" w:space="0" w:color="auto"/>
              <w:right w:val="single" w:sz="4" w:space="0" w:color="auto"/>
            </w:tcBorders>
            <w:shd w:val="clear" w:color="auto" w:fill="auto"/>
            <w:vAlign w:val="center"/>
          </w:tcPr>
          <w:p w14:paraId="6DEF202A" w14:textId="77777777" w:rsidR="00882B6C" w:rsidRPr="00A67AFC" w:rsidRDefault="00882B6C" w:rsidP="00F42A09">
            <w:pPr>
              <w:spacing w:before="100" w:beforeAutospacing="1"/>
              <w:ind w:firstLine="0"/>
              <w:jc w:val="center"/>
              <w:rPr>
                <w:color w:val="000000"/>
                <w:szCs w:val="20"/>
              </w:rPr>
            </w:pPr>
            <w:r w:rsidRPr="00A67AFC">
              <w:rPr>
                <w:color w:val="000000"/>
                <w:szCs w:val="20"/>
              </w:rPr>
              <w:t>Наименование ответственного исполнителя</w:t>
            </w:r>
          </w:p>
        </w:tc>
        <w:tc>
          <w:tcPr>
            <w:tcW w:w="4105" w:type="pct"/>
            <w:gridSpan w:val="2"/>
            <w:tcBorders>
              <w:top w:val="single" w:sz="4" w:space="0" w:color="auto"/>
              <w:left w:val="nil"/>
              <w:bottom w:val="single" w:sz="4" w:space="0" w:color="auto"/>
              <w:right w:val="single" w:sz="4" w:space="0" w:color="auto"/>
            </w:tcBorders>
            <w:shd w:val="clear" w:color="auto" w:fill="auto"/>
            <w:vAlign w:val="center"/>
          </w:tcPr>
          <w:p w14:paraId="09B1D4E9" w14:textId="77777777" w:rsidR="00882B6C" w:rsidRPr="00A67AFC" w:rsidRDefault="00882B6C" w:rsidP="002024D3">
            <w:pPr>
              <w:pStyle w:val="ac"/>
              <w:numPr>
                <w:ilvl w:val="0"/>
                <w:numId w:val="19"/>
              </w:numPr>
              <w:tabs>
                <w:tab w:val="left" w:pos="505"/>
              </w:tabs>
              <w:spacing w:before="100" w:beforeAutospacing="1"/>
              <w:ind w:left="85" w:firstLine="0"/>
              <w:rPr>
                <w:color w:val="000000"/>
                <w:szCs w:val="20"/>
              </w:rPr>
            </w:pPr>
            <w:r w:rsidRPr="00A67AFC">
              <w:rPr>
                <w:color w:val="000000"/>
                <w:szCs w:val="20"/>
              </w:rPr>
              <w:t>Муниципальное казенное учреждение «Служба по благоустройству» внутригородского муниципального образования Санкт-Петербурга муниципальный округ Васильевский (далее – МКУ «Служба по благоустройству»).</w:t>
            </w:r>
          </w:p>
        </w:tc>
      </w:tr>
      <w:tr w:rsidR="00246E6F" w:rsidRPr="00A67AFC" w14:paraId="158D6A60" w14:textId="77777777" w:rsidTr="002024D3">
        <w:trPr>
          <w:trHeight w:val="20"/>
        </w:trPr>
        <w:tc>
          <w:tcPr>
            <w:tcW w:w="895" w:type="pct"/>
            <w:tcBorders>
              <w:top w:val="nil"/>
              <w:left w:val="single" w:sz="4" w:space="0" w:color="auto"/>
              <w:bottom w:val="single" w:sz="4" w:space="0" w:color="auto"/>
              <w:right w:val="single" w:sz="4" w:space="0" w:color="auto"/>
            </w:tcBorders>
            <w:shd w:val="clear" w:color="auto" w:fill="auto"/>
            <w:vAlign w:val="center"/>
          </w:tcPr>
          <w:p w14:paraId="1FA1C92D" w14:textId="77777777" w:rsidR="00246E6F" w:rsidRPr="00A67AFC" w:rsidRDefault="00246E6F" w:rsidP="00F42A09">
            <w:pPr>
              <w:ind w:right="144" w:firstLine="0"/>
              <w:jc w:val="center"/>
              <w:rPr>
                <w:bCs/>
                <w:szCs w:val="20"/>
              </w:rPr>
            </w:pPr>
            <w:r w:rsidRPr="00A67AFC">
              <w:rPr>
                <w:bCs/>
                <w:szCs w:val="20"/>
              </w:rPr>
              <w:t>Срок реализации муниципальной программы</w:t>
            </w:r>
          </w:p>
        </w:tc>
        <w:tc>
          <w:tcPr>
            <w:tcW w:w="4105" w:type="pct"/>
            <w:gridSpan w:val="2"/>
            <w:tcBorders>
              <w:top w:val="single" w:sz="4" w:space="0" w:color="auto"/>
              <w:left w:val="nil"/>
              <w:bottom w:val="single" w:sz="4" w:space="0" w:color="auto"/>
              <w:right w:val="single" w:sz="4" w:space="0" w:color="auto"/>
            </w:tcBorders>
            <w:shd w:val="clear" w:color="auto" w:fill="auto"/>
            <w:vAlign w:val="center"/>
          </w:tcPr>
          <w:p w14:paraId="1CAF8BA8" w14:textId="241322A1" w:rsidR="00246E6F" w:rsidRPr="00A67AFC" w:rsidRDefault="00857D8A" w:rsidP="002024D3">
            <w:pPr>
              <w:ind w:right="263" w:firstLine="511"/>
              <w:rPr>
                <w:szCs w:val="20"/>
              </w:rPr>
            </w:pPr>
            <w:r>
              <w:rPr>
                <w:bCs/>
                <w:szCs w:val="20"/>
              </w:rPr>
              <w:t>2025-2027</w:t>
            </w:r>
            <w:r w:rsidR="00246E6F" w:rsidRPr="00A67AFC">
              <w:rPr>
                <w:bCs/>
                <w:szCs w:val="20"/>
              </w:rPr>
              <w:t xml:space="preserve"> гг.</w:t>
            </w:r>
          </w:p>
        </w:tc>
      </w:tr>
      <w:tr w:rsidR="00553089" w:rsidRPr="00A67AFC" w14:paraId="52ACA0E5" w14:textId="77777777" w:rsidTr="00553089">
        <w:trPr>
          <w:trHeight w:val="20"/>
        </w:trPr>
        <w:tc>
          <w:tcPr>
            <w:tcW w:w="895" w:type="pct"/>
            <w:tcBorders>
              <w:top w:val="nil"/>
              <w:left w:val="single" w:sz="4" w:space="0" w:color="auto"/>
              <w:bottom w:val="single" w:sz="4" w:space="0" w:color="auto"/>
              <w:right w:val="single" w:sz="4" w:space="0" w:color="auto"/>
            </w:tcBorders>
            <w:shd w:val="clear" w:color="auto" w:fill="auto"/>
            <w:vAlign w:val="center"/>
          </w:tcPr>
          <w:p w14:paraId="6D369D25" w14:textId="77777777" w:rsidR="00553089" w:rsidRPr="00A67AFC" w:rsidRDefault="00553089" w:rsidP="00F42A09">
            <w:pPr>
              <w:ind w:right="144" w:firstLine="0"/>
              <w:jc w:val="center"/>
              <w:rPr>
                <w:bCs/>
                <w:szCs w:val="20"/>
              </w:rPr>
            </w:pPr>
            <w:r w:rsidRPr="00A67AFC">
              <w:rPr>
                <w:bCs/>
                <w:szCs w:val="20"/>
              </w:rPr>
              <w:t>Объем финансирования муниципальной программы</w:t>
            </w:r>
          </w:p>
        </w:tc>
        <w:tc>
          <w:tcPr>
            <w:tcW w:w="2052" w:type="pct"/>
            <w:tcBorders>
              <w:top w:val="single" w:sz="4" w:space="0" w:color="auto"/>
              <w:left w:val="nil"/>
              <w:bottom w:val="single" w:sz="4" w:space="0" w:color="auto"/>
              <w:right w:val="single" w:sz="4" w:space="0" w:color="auto"/>
            </w:tcBorders>
            <w:shd w:val="clear" w:color="auto" w:fill="auto"/>
            <w:vAlign w:val="center"/>
          </w:tcPr>
          <w:p w14:paraId="63377E17" w14:textId="77777777" w:rsidR="00553089" w:rsidRPr="00A67AFC" w:rsidRDefault="00553089" w:rsidP="002024D3">
            <w:pPr>
              <w:ind w:firstLine="511"/>
              <w:rPr>
                <w:szCs w:val="20"/>
              </w:rPr>
            </w:pPr>
            <w:r w:rsidRPr="00A67AFC">
              <w:rPr>
                <w:szCs w:val="20"/>
              </w:rPr>
              <w:t>Из средств бюджета МО Васильевский, в том числе:</w:t>
            </w:r>
          </w:p>
          <w:p w14:paraId="62ED16B0" w14:textId="6082698E" w:rsidR="00553089" w:rsidRDefault="00857D8A" w:rsidP="00000D66">
            <w:pPr>
              <w:shd w:val="clear" w:color="auto" w:fill="DAEEF3" w:themeFill="accent5" w:themeFillTint="33"/>
              <w:ind w:firstLine="511"/>
              <w:rPr>
                <w:szCs w:val="20"/>
              </w:rPr>
            </w:pPr>
            <w:r>
              <w:rPr>
                <w:szCs w:val="20"/>
              </w:rPr>
              <w:t xml:space="preserve">2025 год – </w:t>
            </w:r>
            <w:r w:rsidR="00000D66">
              <w:rPr>
                <w:szCs w:val="20"/>
              </w:rPr>
              <w:t>8 298,5</w:t>
            </w:r>
            <w:r w:rsidR="00553089" w:rsidRPr="00CF7351">
              <w:rPr>
                <w:szCs w:val="20"/>
              </w:rPr>
              <w:t xml:space="preserve"> тыс. руб.</w:t>
            </w:r>
          </w:p>
          <w:p w14:paraId="3C8C5214" w14:textId="51D91C1C" w:rsidR="00553089" w:rsidRPr="00CF7351" w:rsidRDefault="00857D8A" w:rsidP="00000D66">
            <w:pPr>
              <w:shd w:val="clear" w:color="auto" w:fill="DAEEF3" w:themeFill="accent5" w:themeFillTint="33"/>
              <w:ind w:firstLine="511"/>
              <w:rPr>
                <w:szCs w:val="20"/>
              </w:rPr>
            </w:pPr>
            <w:r>
              <w:rPr>
                <w:szCs w:val="20"/>
              </w:rPr>
              <w:t>2026</w:t>
            </w:r>
            <w:r w:rsidR="00553089" w:rsidRPr="00CF7351">
              <w:rPr>
                <w:szCs w:val="20"/>
              </w:rPr>
              <w:t xml:space="preserve"> год – </w:t>
            </w:r>
            <w:r w:rsidR="00913DE9">
              <w:rPr>
                <w:szCs w:val="20"/>
              </w:rPr>
              <w:t>6 913,2</w:t>
            </w:r>
            <w:r w:rsidR="00553089" w:rsidRPr="00CF7351">
              <w:rPr>
                <w:szCs w:val="20"/>
              </w:rPr>
              <w:t xml:space="preserve"> тыс. руб. </w:t>
            </w:r>
          </w:p>
          <w:p w14:paraId="6E359192" w14:textId="4E69F11F" w:rsidR="00553089" w:rsidRPr="00CF7351" w:rsidRDefault="00857D8A" w:rsidP="00000D66">
            <w:pPr>
              <w:shd w:val="clear" w:color="auto" w:fill="DAEEF3" w:themeFill="accent5" w:themeFillTint="33"/>
              <w:ind w:firstLine="511"/>
              <w:rPr>
                <w:szCs w:val="20"/>
              </w:rPr>
            </w:pPr>
            <w:r>
              <w:rPr>
                <w:szCs w:val="20"/>
              </w:rPr>
              <w:t xml:space="preserve">2027 год – </w:t>
            </w:r>
            <w:r w:rsidR="00913DE9">
              <w:rPr>
                <w:szCs w:val="20"/>
              </w:rPr>
              <w:t>4 730,7</w:t>
            </w:r>
            <w:r w:rsidR="00000D66">
              <w:rPr>
                <w:szCs w:val="20"/>
              </w:rPr>
              <w:t>,8</w:t>
            </w:r>
            <w:r w:rsidR="00553089" w:rsidRPr="00323D5A">
              <w:rPr>
                <w:szCs w:val="20"/>
              </w:rPr>
              <w:t xml:space="preserve"> тыс. руб.</w:t>
            </w:r>
          </w:p>
        </w:tc>
        <w:tc>
          <w:tcPr>
            <w:tcW w:w="2053" w:type="pct"/>
            <w:tcBorders>
              <w:top w:val="single" w:sz="4" w:space="0" w:color="auto"/>
              <w:left w:val="nil"/>
              <w:bottom w:val="single" w:sz="4" w:space="0" w:color="auto"/>
              <w:right w:val="single" w:sz="4" w:space="0" w:color="auto"/>
            </w:tcBorders>
            <w:shd w:val="clear" w:color="auto" w:fill="auto"/>
            <w:vAlign w:val="center"/>
          </w:tcPr>
          <w:p w14:paraId="181E72BF" w14:textId="77777777" w:rsidR="00553089" w:rsidRPr="00A67AFC" w:rsidRDefault="00553089" w:rsidP="00553089">
            <w:pPr>
              <w:ind w:firstLine="511"/>
              <w:rPr>
                <w:szCs w:val="20"/>
              </w:rPr>
            </w:pPr>
            <w:r w:rsidRPr="00A67AFC">
              <w:rPr>
                <w:szCs w:val="20"/>
              </w:rPr>
              <w:t xml:space="preserve">Из средств бюджета </w:t>
            </w:r>
            <w:r>
              <w:rPr>
                <w:szCs w:val="20"/>
              </w:rPr>
              <w:t>Санкт-Петербурга</w:t>
            </w:r>
            <w:r w:rsidRPr="00A67AFC">
              <w:rPr>
                <w:szCs w:val="20"/>
              </w:rPr>
              <w:t>, в том числе:</w:t>
            </w:r>
          </w:p>
          <w:p w14:paraId="6324C1A8" w14:textId="60D8800C" w:rsidR="00553089" w:rsidRDefault="00553089" w:rsidP="00553089">
            <w:pPr>
              <w:ind w:firstLine="511"/>
              <w:rPr>
                <w:szCs w:val="20"/>
              </w:rPr>
            </w:pPr>
            <w:r w:rsidRPr="00CF7351">
              <w:rPr>
                <w:szCs w:val="20"/>
              </w:rPr>
              <w:t>202</w:t>
            </w:r>
            <w:r w:rsidR="00857D8A">
              <w:rPr>
                <w:szCs w:val="20"/>
              </w:rPr>
              <w:t>5</w:t>
            </w:r>
            <w:r w:rsidRPr="00CF7351">
              <w:rPr>
                <w:szCs w:val="20"/>
              </w:rPr>
              <w:t xml:space="preserve"> год – </w:t>
            </w:r>
            <w:r>
              <w:rPr>
                <w:szCs w:val="20"/>
              </w:rPr>
              <w:t>0,0</w:t>
            </w:r>
            <w:r w:rsidRPr="00CF7351">
              <w:rPr>
                <w:szCs w:val="20"/>
              </w:rPr>
              <w:t xml:space="preserve"> тыс. руб.</w:t>
            </w:r>
          </w:p>
          <w:p w14:paraId="142633AF" w14:textId="7E954C87" w:rsidR="00553089" w:rsidRPr="00CF7351" w:rsidRDefault="00857D8A" w:rsidP="00553089">
            <w:pPr>
              <w:ind w:firstLine="511"/>
              <w:rPr>
                <w:szCs w:val="20"/>
              </w:rPr>
            </w:pPr>
            <w:r>
              <w:rPr>
                <w:szCs w:val="20"/>
              </w:rPr>
              <w:t>2026</w:t>
            </w:r>
            <w:r w:rsidR="00553089" w:rsidRPr="00CF7351">
              <w:rPr>
                <w:szCs w:val="20"/>
              </w:rPr>
              <w:t xml:space="preserve"> год – </w:t>
            </w:r>
            <w:r w:rsidR="00553089">
              <w:rPr>
                <w:szCs w:val="20"/>
              </w:rPr>
              <w:t>0,0</w:t>
            </w:r>
            <w:r w:rsidR="00553089" w:rsidRPr="00CF7351">
              <w:rPr>
                <w:szCs w:val="20"/>
              </w:rPr>
              <w:t xml:space="preserve"> тыс. руб. </w:t>
            </w:r>
          </w:p>
          <w:p w14:paraId="18997866" w14:textId="372807A6" w:rsidR="00553089" w:rsidRPr="00A67AFC" w:rsidRDefault="00857D8A" w:rsidP="00553089">
            <w:pPr>
              <w:ind w:right="263" w:firstLine="511"/>
              <w:rPr>
                <w:bCs/>
                <w:szCs w:val="20"/>
              </w:rPr>
            </w:pPr>
            <w:r>
              <w:rPr>
                <w:szCs w:val="20"/>
              </w:rPr>
              <w:t>2027</w:t>
            </w:r>
            <w:r w:rsidR="00553089" w:rsidRPr="00CF7351">
              <w:rPr>
                <w:szCs w:val="20"/>
              </w:rPr>
              <w:t xml:space="preserve"> год – </w:t>
            </w:r>
            <w:r w:rsidR="00553089">
              <w:rPr>
                <w:szCs w:val="20"/>
              </w:rPr>
              <w:t>0,0</w:t>
            </w:r>
            <w:r w:rsidR="00553089" w:rsidRPr="00CF7351">
              <w:rPr>
                <w:szCs w:val="20"/>
              </w:rPr>
              <w:t xml:space="preserve"> тыс. руб.</w:t>
            </w:r>
          </w:p>
        </w:tc>
      </w:tr>
      <w:tr w:rsidR="00246E6F" w:rsidRPr="00A67AFC" w14:paraId="33DE13B7" w14:textId="77777777" w:rsidTr="002024D3">
        <w:trPr>
          <w:trHeight w:val="20"/>
        </w:trPr>
        <w:tc>
          <w:tcPr>
            <w:tcW w:w="895" w:type="pct"/>
            <w:tcBorders>
              <w:top w:val="nil"/>
              <w:left w:val="single" w:sz="4" w:space="0" w:color="auto"/>
              <w:bottom w:val="single" w:sz="4" w:space="0" w:color="auto"/>
              <w:right w:val="single" w:sz="4" w:space="0" w:color="auto"/>
            </w:tcBorders>
            <w:shd w:val="clear" w:color="auto" w:fill="auto"/>
            <w:vAlign w:val="center"/>
          </w:tcPr>
          <w:p w14:paraId="43A541BD" w14:textId="77777777" w:rsidR="00246E6F" w:rsidRPr="00A67AFC" w:rsidRDefault="00246E6F" w:rsidP="00296684">
            <w:pPr>
              <w:spacing w:before="100" w:beforeAutospacing="1"/>
              <w:ind w:left="143" w:right="179" w:firstLine="0"/>
              <w:jc w:val="center"/>
              <w:rPr>
                <w:color w:val="000000"/>
                <w:szCs w:val="20"/>
              </w:rPr>
            </w:pPr>
            <w:r w:rsidRPr="00A67AFC">
              <w:rPr>
                <w:color w:val="000000"/>
                <w:szCs w:val="20"/>
              </w:rPr>
              <w:t>Ожидаемые результаты реализации муниципальной программы</w:t>
            </w:r>
          </w:p>
        </w:tc>
        <w:tc>
          <w:tcPr>
            <w:tcW w:w="4105" w:type="pct"/>
            <w:gridSpan w:val="2"/>
            <w:tcBorders>
              <w:top w:val="single" w:sz="4" w:space="0" w:color="auto"/>
              <w:left w:val="nil"/>
              <w:bottom w:val="single" w:sz="4" w:space="0" w:color="auto"/>
              <w:right w:val="single" w:sz="4" w:space="0" w:color="auto"/>
            </w:tcBorders>
            <w:shd w:val="clear" w:color="auto" w:fill="auto"/>
            <w:vAlign w:val="center"/>
          </w:tcPr>
          <w:p w14:paraId="35D7D39E" w14:textId="77777777" w:rsidR="00246E6F" w:rsidRPr="00A67AFC" w:rsidRDefault="00246E6F" w:rsidP="002024D3">
            <w:pPr>
              <w:pStyle w:val="ac"/>
              <w:numPr>
                <w:ilvl w:val="0"/>
                <w:numId w:val="18"/>
              </w:numPr>
              <w:tabs>
                <w:tab w:val="left" w:pos="475"/>
              </w:tabs>
              <w:spacing w:before="100" w:beforeAutospacing="1"/>
              <w:ind w:left="85" w:firstLine="0"/>
              <w:rPr>
                <w:color w:val="000000"/>
                <w:szCs w:val="20"/>
              </w:rPr>
            </w:pPr>
            <w:r w:rsidRPr="00A67AFC">
              <w:rPr>
                <w:color w:val="000000"/>
                <w:szCs w:val="20"/>
              </w:rPr>
              <w:t xml:space="preserve">Повышение комфортности условий проживания граждан на территории муниципального образования, обеспечение экологического благополучия, улучшение санитарного и эстетического состояния территорий муниципального образования, создание условий для системного повышения качества и комфорта городской среды </w:t>
            </w:r>
          </w:p>
        </w:tc>
      </w:tr>
      <w:tr w:rsidR="00246E6F" w:rsidRPr="00A67AFC" w14:paraId="7244BD9D" w14:textId="77777777" w:rsidTr="002024D3">
        <w:trPr>
          <w:trHeight w:val="20"/>
        </w:trPr>
        <w:tc>
          <w:tcPr>
            <w:tcW w:w="895" w:type="pct"/>
            <w:tcBorders>
              <w:top w:val="nil"/>
              <w:left w:val="single" w:sz="4" w:space="0" w:color="auto"/>
              <w:bottom w:val="single" w:sz="4" w:space="0" w:color="auto"/>
              <w:right w:val="single" w:sz="4" w:space="0" w:color="auto"/>
            </w:tcBorders>
            <w:shd w:val="clear" w:color="auto" w:fill="auto"/>
            <w:vAlign w:val="center"/>
          </w:tcPr>
          <w:p w14:paraId="69A7199C" w14:textId="77777777" w:rsidR="00246E6F" w:rsidRPr="00A67AFC" w:rsidRDefault="00246E6F" w:rsidP="0014244D">
            <w:pPr>
              <w:spacing w:before="100" w:beforeAutospacing="1"/>
              <w:ind w:firstLine="0"/>
              <w:jc w:val="center"/>
              <w:rPr>
                <w:color w:val="000000"/>
                <w:szCs w:val="20"/>
              </w:rPr>
            </w:pPr>
            <w:r w:rsidRPr="00A67AFC">
              <w:rPr>
                <w:color w:val="000000"/>
                <w:szCs w:val="20"/>
              </w:rPr>
              <w:t>Целевые показатели (индикаторы)</w:t>
            </w:r>
          </w:p>
          <w:p w14:paraId="4A8E7679" w14:textId="77777777" w:rsidR="00246E6F" w:rsidRPr="00A67AFC" w:rsidRDefault="00246E6F" w:rsidP="0014244D">
            <w:pPr>
              <w:rPr>
                <w:szCs w:val="20"/>
              </w:rPr>
            </w:pPr>
          </w:p>
          <w:p w14:paraId="5663E303" w14:textId="77777777" w:rsidR="00246E6F" w:rsidRPr="00A67AFC" w:rsidRDefault="00246E6F" w:rsidP="0014244D">
            <w:pPr>
              <w:rPr>
                <w:szCs w:val="20"/>
              </w:rPr>
            </w:pPr>
          </w:p>
        </w:tc>
        <w:tc>
          <w:tcPr>
            <w:tcW w:w="4105" w:type="pct"/>
            <w:gridSpan w:val="2"/>
            <w:tcBorders>
              <w:top w:val="single" w:sz="4" w:space="0" w:color="auto"/>
              <w:left w:val="nil"/>
              <w:bottom w:val="single" w:sz="4" w:space="0" w:color="auto"/>
              <w:right w:val="single" w:sz="4" w:space="0" w:color="auto"/>
            </w:tcBorders>
            <w:shd w:val="clear" w:color="auto" w:fill="auto"/>
            <w:vAlign w:val="center"/>
          </w:tcPr>
          <w:p w14:paraId="5108C8E0" w14:textId="77777777" w:rsidR="00246E6F" w:rsidRPr="00A67AFC" w:rsidRDefault="00246E6F" w:rsidP="002024D3">
            <w:pPr>
              <w:ind w:firstLine="511"/>
              <w:rPr>
                <w:color w:val="000000"/>
                <w:szCs w:val="20"/>
              </w:rPr>
            </w:pPr>
            <w:r w:rsidRPr="00A67AFC">
              <w:rPr>
                <w:color w:val="000000"/>
                <w:szCs w:val="20"/>
                <w:lang w:val="en-US"/>
              </w:rPr>
              <w:t>I</w:t>
            </w:r>
            <w:r w:rsidRPr="00A67AFC">
              <w:rPr>
                <w:color w:val="000000"/>
                <w:szCs w:val="20"/>
                <w:vertAlign w:val="subscript"/>
              </w:rPr>
              <w:t>1</w:t>
            </w:r>
            <w:r w:rsidRPr="00A67AFC">
              <w:rPr>
                <w:color w:val="000000"/>
                <w:szCs w:val="20"/>
              </w:rPr>
              <w:t>— площадь устранённых дефектов асфальтового покрытия внутриквартальных территорий и территорий общего пользования местного значения, в рамках проведения ремонта асфальтобетонного и плиточного покрытия (м2);</w:t>
            </w:r>
          </w:p>
          <w:p w14:paraId="590F0A99" w14:textId="77777777" w:rsidR="00246E6F" w:rsidRPr="00A67AFC" w:rsidRDefault="00246E6F" w:rsidP="002024D3">
            <w:pPr>
              <w:ind w:firstLine="511"/>
              <w:rPr>
                <w:color w:val="000000"/>
                <w:szCs w:val="20"/>
              </w:rPr>
            </w:pPr>
            <w:r w:rsidRPr="00A67AFC">
              <w:rPr>
                <w:color w:val="000000"/>
                <w:szCs w:val="20"/>
                <w:lang w:val="en-US"/>
              </w:rPr>
              <w:t>I</w:t>
            </w:r>
            <w:r w:rsidRPr="00A67AFC">
              <w:rPr>
                <w:color w:val="000000"/>
                <w:szCs w:val="20"/>
                <w:vertAlign w:val="subscript"/>
              </w:rPr>
              <w:t>2</w:t>
            </w:r>
            <w:r w:rsidRPr="00A67AFC">
              <w:rPr>
                <w:color w:val="000000"/>
                <w:szCs w:val="20"/>
              </w:rPr>
              <w:t>— отношение объёма зелёных насаждений, подлежащих сносу и объёма реализации работ по компенсационному озеленению (%);</w:t>
            </w:r>
          </w:p>
          <w:p w14:paraId="31166587" w14:textId="15BA41A0" w:rsidR="00246E6F" w:rsidRPr="00A67AFC" w:rsidRDefault="00246E6F" w:rsidP="002024D3">
            <w:pPr>
              <w:ind w:firstLine="511"/>
              <w:rPr>
                <w:color w:val="000000"/>
                <w:szCs w:val="20"/>
              </w:rPr>
            </w:pPr>
            <w:r w:rsidRPr="00A67AFC">
              <w:rPr>
                <w:color w:val="000000"/>
                <w:szCs w:val="20"/>
                <w:lang w:val="en-US"/>
              </w:rPr>
              <w:t>I</w:t>
            </w:r>
            <w:r w:rsidRPr="00A67AFC">
              <w:rPr>
                <w:color w:val="000000"/>
                <w:szCs w:val="20"/>
                <w:vertAlign w:val="subscript"/>
              </w:rPr>
              <w:t>3</w:t>
            </w:r>
            <w:r w:rsidRPr="00A67AFC">
              <w:rPr>
                <w:color w:val="000000"/>
                <w:szCs w:val="20"/>
              </w:rPr>
              <w:t>— количество установленных малых архитектурных форм (шт.);</w:t>
            </w:r>
          </w:p>
          <w:p w14:paraId="4341ACA2" w14:textId="77777777" w:rsidR="00246E6F" w:rsidRPr="00A67AFC" w:rsidRDefault="00246E6F" w:rsidP="002024D3">
            <w:pPr>
              <w:ind w:firstLine="511"/>
              <w:rPr>
                <w:color w:val="000000"/>
                <w:szCs w:val="20"/>
              </w:rPr>
            </w:pPr>
            <w:r w:rsidRPr="00A67AFC">
              <w:rPr>
                <w:color w:val="000000"/>
                <w:szCs w:val="20"/>
                <w:lang w:val="en-US"/>
              </w:rPr>
              <w:t>I</w:t>
            </w:r>
            <w:r w:rsidRPr="00A67AFC">
              <w:rPr>
                <w:color w:val="000000"/>
                <w:szCs w:val="20"/>
                <w:vertAlign w:val="subscript"/>
              </w:rPr>
              <w:t>4</w:t>
            </w:r>
            <w:r w:rsidRPr="00A67AFC">
              <w:rPr>
                <w:color w:val="000000"/>
                <w:szCs w:val="20"/>
              </w:rPr>
              <w:t xml:space="preserve">— прирост площади газонного покрытия в нормативном состоянии (м2); </w:t>
            </w:r>
          </w:p>
          <w:p w14:paraId="49888C5B" w14:textId="77777777" w:rsidR="00246E6F" w:rsidRPr="00A67AFC" w:rsidRDefault="00246E6F" w:rsidP="002024D3">
            <w:pPr>
              <w:ind w:firstLine="511"/>
              <w:rPr>
                <w:color w:val="000000"/>
                <w:szCs w:val="20"/>
              </w:rPr>
            </w:pPr>
            <w:r w:rsidRPr="00A67AFC">
              <w:rPr>
                <w:color w:val="000000"/>
                <w:szCs w:val="20"/>
                <w:lang w:val="en-US"/>
              </w:rPr>
              <w:t>I</w:t>
            </w:r>
            <w:r w:rsidRPr="00A67AFC">
              <w:rPr>
                <w:color w:val="000000"/>
                <w:szCs w:val="20"/>
                <w:vertAlign w:val="subscript"/>
              </w:rPr>
              <w:t>5</w:t>
            </w:r>
            <w:r w:rsidRPr="00A67AFC">
              <w:rPr>
                <w:color w:val="000000"/>
                <w:szCs w:val="20"/>
              </w:rPr>
              <w:t xml:space="preserve">— прирост объёма находящихся в нормативном состоянии газонных ограждений (п.м.); </w:t>
            </w:r>
          </w:p>
          <w:p w14:paraId="167D602B" w14:textId="77777777" w:rsidR="00246E6F" w:rsidRPr="00A67AFC" w:rsidRDefault="00246E6F" w:rsidP="002024D3">
            <w:pPr>
              <w:ind w:firstLine="511"/>
              <w:rPr>
                <w:color w:val="000000"/>
                <w:szCs w:val="20"/>
              </w:rPr>
            </w:pPr>
            <w:r w:rsidRPr="00A67AFC">
              <w:rPr>
                <w:color w:val="000000"/>
                <w:szCs w:val="20"/>
                <w:lang w:val="en-US"/>
              </w:rPr>
              <w:t>I</w:t>
            </w:r>
            <w:r w:rsidRPr="00A67AFC">
              <w:rPr>
                <w:color w:val="000000"/>
                <w:szCs w:val="20"/>
                <w:vertAlign w:val="subscript"/>
              </w:rPr>
              <w:t>6</w:t>
            </w:r>
            <w:r w:rsidRPr="00A67AFC">
              <w:rPr>
                <w:color w:val="000000"/>
                <w:szCs w:val="20"/>
              </w:rPr>
              <w:t>— количество территорий, на которых выполнена посадка однолетних/двулетних растений в вазоны (ед.).</w:t>
            </w:r>
          </w:p>
          <w:p w14:paraId="62DF14AE" w14:textId="77777777" w:rsidR="00246E6F" w:rsidRPr="00A67AFC" w:rsidRDefault="00246E6F" w:rsidP="002024D3">
            <w:pPr>
              <w:ind w:firstLine="511"/>
              <w:rPr>
                <w:color w:val="000000"/>
                <w:szCs w:val="20"/>
              </w:rPr>
            </w:pPr>
            <w:r w:rsidRPr="00A67AFC">
              <w:rPr>
                <w:color w:val="000000"/>
                <w:szCs w:val="20"/>
                <w:lang w:val="en-US"/>
              </w:rPr>
              <w:t>I</w:t>
            </w:r>
            <w:r w:rsidRPr="00A67AFC">
              <w:rPr>
                <w:color w:val="000000"/>
                <w:szCs w:val="20"/>
                <w:vertAlign w:val="subscript"/>
              </w:rPr>
              <w:t xml:space="preserve">7 </w:t>
            </w:r>
            <w:r w:rsidRPr="00A67AFC">
              <w:rPr>
                <w:color w:val="000000"/>
                <w:szCs w:val="20"/>
              </w:rPr>
              <w:t>— доля территорий зеленых насаждений общего пользования местного значения в отношении которых проведены работы по содержанию и уходу (%)</w:t>
            </w:r>
          </w:p>
          <w:p w14:paraId="232946DB" w14:textId="77777777" w:rsidR="00246E6F" w:rsidRPr="00A67AFC" w:rsidRDefault="00246E6F" w:rsidP="002024D3">
            <w:pPr>
              <w:ind w:firstLine="511"/>
              <w:rPr>
                <w:color w:val="000000"/>
                <w:szCs w:val="20"/>
              </w:rPr>
            </w:pPr>
            <w:r w:rsidRPr="00A67AFC">
              <w:rPr>
                <w:color w:val="000000"/>
                <w:szCs w:val="20"/>
                <w:lang w:val="en-US"/>
              </w:rPr>
              <w:t>I</w:t>
            </w:r>
            <w:r w:rsidRPr="00A67AFC">
              <w:rPr>
                <w:color w:val="000000"/>
                <w:szCs w:val="20"/>
                <w:vertAlign w:val="subscript"/>
              </w:rPr>
              <w:t>8</w:t>
            </w:r>
            <w:r w:rsidRPr="00A67AFC">
              <w:rPr>
                <w:color w:val="000000"/>
                <w:szCs w:val="20"/>
              </w:rPr>
              <w:t>— количество разработанных проектов благоустройства (шт.);</w:t>
            </w:r>
          </w:p>
          <w:p w14:paraId="01900BC4" w14:textId="77777777" w:rsidR="00246E6F" w:rsidRPr="00A67AFC" w:rsidRDefault="00246E6F" w:rsidP="002024D3">
            <w:pPr>
              <w:ind w:firstLine="511"/>
              <w:rPr>
                <w:color w:val="000000"/>
                <w:szCs w:val="20"/>
              </w:rPr>
            </w:pPr>
            <w:r w:rsidRPr="00A67AFC">
              <w:rPr>
                <w:color w:val="000000"/>
                <w:szCs w:val="20"/>
                <w:lang w:val="en-US"/>
              </w:rPr>
              <w:t>I</w:t>
            </w:r>
            <w:r w:rsidRPr="00A67AFC">
              <w:rPr>
                <w:color w:val="000000"/>
                <w:szCs w:val="20"/>
                <w:vertAlign w:val="subscript"/>
              </w:rPr>
              <w:t>9</w:t>
            </w:r>
            <w:r w:rsidRPr="00A67AFC">
              <w:rPr>
                <w:color w:val="000000"/>
                <w:szCs w:val="20"/>
              </w:rPr>
              <w:t>— количество реализованных проектов благоустройства (шт.);</w:t>
            </w:r>
          </w:p>
          <w:p w14:paraId="0E200744" w14:textId="77777777" w:rsidR="00246E6F" w:rsidRPr="00A67AFC" w:rsidRDefault="00246E6F" w:rsidP="002024D3">
            <w:pPr>
              <w:ind w:firstLine="511"/>
              <w:rPr>
                <w:color w:val="000000"/>
                <w:szCs w:val="20"/>
              </w:rPr>
            </w:pPr>
            <w:r w:rsidRPr="00A67AFC">
              <w:rPr>
                <w:color w:val="000000"/>
                <w:szCs w:val="20"/>
                <w:lang w:val="en-US"/>
              </w:rPr>
              <w:t>I</w:t>
            </w:r>
            <w:r w:rsidRPr="00A67AFC">
              <w:rPr>
                <w:color w:val="000000"/>
                <w:szCs w:val="20"/>
                <w:vertAlign w:val="subscript"/>
              </w:rPr>
              <w:t>10</w:t>
            </w:r>
            <w:r w:rsidRPr="00A67AFC">
              <w:rPr>
                <w:color w:val="000000"/>
                <w:szCs w:val="20"/>
              </w:rPr>
              <w:t>— доля разработанных проектов благоустройства, в которых учтены условия обеспечения доступности для маломобильных групп населения (%);</w:t>
            </w:r>
          </w:p>
          <w:p w14:paraId="7DC383DB" w14:textId="77777777" w:rsidR="00246E6F" w:rsidRPr="00A67AFC" w:rsidRDefault="00246E6F" w:rsidP="002024D3">
            <w:pPr>
              <w:ind w:firstLine="511"/>
              <w:rPr>
                <w:color w:val="000000"/>
                <w:szCs w:val="20"/>
              </w:rPr>
            </w:pPr>
            <w:r w:rsidRPr="00A67AFC">
              <w:rPr>
                <w:color w:val="000000"/>
                <w:szCs w:val="20"/>
                <w:lang w:val="en-US"/>
              </w:rPr>
              <w:lastRenderedPageBreak/>
              <w:t>I</w:t>
            </w:r>
            <w:r w:rsidRPr="00A67AFC">
              <w:rPr>
                <w:color w:val="000000"/>
                <w:szCs w:val="20"/>
                <w:vertAlign w:val="subscript"/>
              </w:rPr>
              <w:t>11</w:t>
            </w:r>
            <w:r w:rsidRPr="00A67AFC">
              <w:rPr>
                <w:color w:val="000000"/>
                <w:szCs w:val="20"/>
              </w:rPr>
              <w:t>— количество установленных элементов детского игрового и спортивного оборудования (шт.);</w:t>
            </w:r>
          </w:p>
          <w:p w14:paraId="50A67131" w14:textId="77777777" w:rsidR="00246E6F" w:rsidRPr="00A67AFC" w:rsidRDefault="00246E6F" w:rsidP="00A67AFC">
            <w:pPr>
              <w:ind w:firstLine="511"/>
              <w:rPr>
                <w:color w:val="000000"/>
                <w:szCs w:val="20"/>
              </w:rPr>
            </w:pPr>
            <w:r w:rsidRPr="00A67AFC">
              <w:rPr>
                <w:color w:val="000000"/>
                <w:szCs w:val="20"/>
                <w:lang w:val="en-US"/>
              </w:rPr>
              <w:t>I</w:t>
            </w:r>
            <w:r w:rsidRPr="00A67AFC">
              <w:rPr>
                <w:color w:val="000000"/>
                <w:szCs w:val="20"/>
                <w:vertAlign w:val="subscript"/>
              </w:rPr>
              <w:t>12</w:t>
            </w:r>
            <w:r w:rsidRPr="00A67AFC">
              <w:rPr>
                <w:color w:val="000000"/>
                <w:szCs w:val="20"/>
              </w:rPr>
              <w:t>— прирост объема находящего в нормативном состоянии травмобезопасного резинового покрытия на детских и спортивных площадках (м2)</w:t>
            </w:r>
          </w:p>
          <w:p w14:paraId="1C513401" w14:textId="77777777" w:rsidR="00246E6F" w:rsidRPr="00A67AFC" w:rsidRDefault="00246E6F" w:rsidP="00A67AFC">
            <w:pPr>
              <w:ind w:firstLine="511"/>
              <w:rPr>
                <w:color w:val="000000"/>
                <w:szCs w:val="20"/>
              </w:rPr>
            </w:pPr>
            <w:r w:rsidRPr="00A67AFC">
              <w:rPr>
                <w:color w:val="000000"/>
                <w:szCs w:val="20"/>
                <w:lang w:val="en-US"/>
              </w:rPr>
              <w:t>I</w:t>
            </w:r>
            <w:r w:rsidRPr="00A67AFC">
              <w:rPr>
                <w:color w:val="000000"/>
                <w:szCs w:val="20"/>
                <w:vertAlign w:val="subscript"/>
              </w:rPr>
              <w:t>13</w:t>
            </w:r>
            <w:r w:rsidRPr="00A67AFC">
              <w:rPr>
                <w:color w:val="000000"/>
                <w:szCs w:val="20"/>
              </w:rPr>
              <w:t>— количество проведённых общественных обсуждений и голосований по вопросам благоустройства (ед.)</w:t>
            </w:r>
          </w:p>
        </w:tc>
      </w:tr>
    </w:tbl>
    <w:p w14:paraId="522B132A" w14:textId="77777777" w:rsidR="00981E84" w:rsidRDefault="00981E84" w:rsidP="000E0152">
      <w:pPr>
        <w:tabs>
          <w:tab w:val="left" w:pos="3810"/>
        </w:tabs>
        <w:ind w:firstLine="0"/>
        <w:jc w:val="right"/>
        <w:rPr>
          <w:sz w:val="24"/>
          <w:szCs w:val="24"/>
        </w:rPr>
      </w:pPr>
    </w:p>
    <w:p w14:paraId="598B1816" w14:textId="77777777" w:rsidR="004579B3" w:rsidRPr="00F42A09" w:rsidRDefault="004579B3" w:rsidP="004579B3">
      <w:pPr>
        <w:jc w:val="center"/>
        <w:rPr>
          <w:rStyle w:val="ad"/>
          <w:b w:val="0"/>
          <w:color w:val="000000"/>
          <w:sz w:val="24"/>
          <w:szCs w:val="24"/>
        </w:rPr>
      </w:pPr>
      <w:r>
        <w:rPr>
          <w:rStyle w:val="ad"/>
          <w:b w:val="0"/>
          <w:color w:val="000000"/>
          <w:sz w:val="24"/>
          <w:szCs w:val="24"/>
        </w:rPr>
        <w:t>Раздел 2</w:t>
      </w:r>
      <w:r w:rsidRPr="00F42A09">
        <w:rPr>
          <w:rStyle w:val="ad"/>
          <w:b w:val="0"/>
          <w:color w:val="000000"/>
          <w:sz w:val="24"/>
          <w:szCs w:val="24"/>
        </w:rPr>
        <w:t>. Механизм реализации муниципальной программы</w:t>
      </w:r>
      <w:r>
        <w:rPr>
          <w:rStyle w:val="ad"/>
          <w:b w:val="0"/>
          <w:color w:val="000000"/>
          <w:sz w:val="24"/>
          <w:szCs w:val="24"/>
        </w:rPr>
        <w:t>.</w:t>
      </w:r>
    </w:p>
    <w:p w14:paraId="4827D810" w14:textId="77777777" w:rsidR="004579B3" w:rsidRDefault="004579B3" w:rsidP="004579B3">
      <w:pPr>
        <w:jc w:val="center"/>
        <w:rPr>
          <w:rStyle w:val="ad"/>
          <w:color w:val="000000"/>
          <w:sz w:val="24"/>
          <w:szCs w:val="24"/>
        </w:rPr>
      </w:pPr>
    </w:p>
    <w:p w14:paraId="3B98B002" w14:textId="77777777" w:rsidR="004579B3" w:rsidRPr="0058446C" w:rsidRDefault="004579B3" w:rsidP="004579B3">
      <w:pPr>
        <w:rPr>
          <w:rStyle w:val="ad"/>
          <w:b w:val="0"/>
          <w:color w:val="000000"/>
          <w:sz w:val="24"/>
          <w:szCs w:val="24"/>
        </w:rPr>
      </w:pPr>
      <w:r w:rsidRPr="0058446C">
        <w:rPr>
          <w:rStyle w:val="ad"/>
          <w:b w:val="0"/>
          <w:color w:val="000000"/>
          <w:sz w:val="24"/>
          <w:szCs w:val="24"/>
        </w:rPr>
        <w:t>Муниципальная программа внутригородского муниципального образования Санкт-Петербурга муниципальный округ Васильевский «Благоустройство и озеленение» реализуется в соответствии с Положением о реализации вопроса местного значения по осуществлению благоустройства территории внутригородского муниципального образования Санкт-Петербурга муниципальный округ Васильевский, утверждённым Постановлением местной администрации МО Васильевский от 30.09.2015 г. № 98.</w:t>
      </w:r>
    </w:p>
    <w:p w14:paraId="6BA52087" w14:textId="77777777" w:rsidR="004579B3" w:rsidRDefault="004579B3" w:rsidP="00F42A09">
      <w:pPr>
        <w:pStyle w:val="ae"/>
        <w:ind w:firstLine="709"/>
        <w:jc w:val="center"/>
        <w:rPr>
          <w:rStyle w:val="ad"/>
          <w:rFonts w:ascii="Times New Roman" w:hAnsi="Times New Roman" w:cs="Times New Roman"/>
          <w:b w:val="0"/>
          <w:color w:val="000000"/>
          <w:sz w:val="24"/>
          <w:szCs w:val="24"/>
        </w:rPr>
      </w:pPr>
    </w:p>
    <w:p w14:paraId="38DDD926" w14:textId="77777777" w:rsidR="00C026C7" w:rsidRDefault="004579B3" w:rsidP="00F42A09">
      <w:pPr>
        <w:pStyle w:val="ae"/>
        <w:ind w:firstLine="709"/>
        <w:jc w:val="center"/>
        <w:rPr>
          <w:color w:val="000000"/>
          <w:sz w:val="24"/>
          <w:szCs w:val="24"/>
        </w:rPr>
      </w:pPr>
      <w:r>
        <w:rPr>
          <w:rStyle w:val="ad"/>
          <w:rFonts w:ascii="Times New Roman" w:hAnsi="Times New Roman" w:cs="Times New Roman"/>
          <w:b w:val="0"/>
          <w:color w:val="000000"/>
          <w:sz w:val="24"/>
          <w:szCs w:val="24"/>
        </w:rPr>
        <w:t>Раздел 3</w:t>
      </w:r>
      <w:r w:rsidR="00C026C7" w:rsidRPr="00F42A09">
        <w:rPr>
          <w:rStyle w:val="ad"/>
          <w:rFonts w:ascii="Times New Roman" w:hAnsi="Times New Roman" w:cs="Times New Roman"/>
          <w:b w:val="0"/>
          <w:color w:val="000000"/>
          <w:sz w:val="24"/>
          <w:szCs w:val="24"/>
        </w:rPr>
        <w:t>.</w:t>
      </w:r>
      <w:r w:rsidR="00C026C7" w:rsidRPr="004D179F">
        <w:rPr>
          <w:rStyle w:val="ad"/>
          <w:rFonts w:ascii="Times New Roman" w:hAnsi="Times New Roman" w:cs="Times New Roman"/>
          <w:color w:val="000000"/>
          <w:sz w:val="24"/>
          <w:szCs w:val="24"/>
        </w:rPr>
        <w:t xml:space="preserve"> </w:t>
      </w:r>
      <w:r w:rsidR="00A540C6" w:rsidRPr="00F42A09">
        <w:rPr>
          <w:rFonts w:ascii="Times New Roman" w:hAnsi="Times New Roman"/>
          <w:sz w:val="24"/>
          <w:szCs w:val="24"/>
          <w:lang w:eastAsia="ru-RU"/>
        </w:rPr>
        <w:t>Характеристика сферы реал</w:t>
      </w:r>
      <w:r>
        <w:rPr>
          <w:rFonts w:ascii="Times New Roman" w:hAnsi="Times New Roman"/>
          <w:sz w:val="24"/>
          <w:szCs w:val="24"/>
          <w:lang w:eastAsia="ru-RU"/>
        </w:rPr>
        <w:t>изации муниципальной программы.</w:t>
      </w:r>
    </w:p>
    <w:p w14:paraId="31E05541" w14:textId="77777777" w:rsidR="004579B3" w:rsidRDefault="004579B3" w:rsidP="00C026C7">
      <w:pPr>
        <w:rPr>
          <w:color w:val="000000"/>
          <w:sz w:val="24"/>
          <w:szCs w:val="24"/>
        </w:rPr>
      </w:pPr>
    </w:p>
    <w:p w14:paraId="7B08F346" w14:textId="77777777" w:rsidR="0067339B" w:rsidRPr="004D179F" w:rsidRDefault="0067339B" w:rsidP="0067339B">
      <w:pPr>
        <w:rPr>
          <w:color w:val="000000"/>
          <w:sz w:val="24"/>
          <w:szCs w:val="24"/>
        </w:rPr>
      </w:pPr>
      <w:r w:rsidRPr="004D179F">
        <w:rPr>
          <w:color w:val="000000"/>
          <w:sz w:val="24"/>
          <w:szCs w:val="24"/>
        </w:rPr>
        <w:t xml:space="preserve">Благоустройство территорий является одним из наиболее эффективных инструментов повышения привлекательности для проживания, работы и проведения свободного времени для жителей внутригордского муниципального образования Санкт-Петербурга муниципальный округ </w:t>
      </w:r>
      <w:r>
        <w:rPr>
          <w:color w:val="000000"/>
          <w:sz w:val="24"/>
          <w:szCs w:val="24"/>
        </w:rPr>
        <w:t>Васильевский</w:t>
      </w:r>
      <w:r w:rsidRPr="004D179F">
        <w:rPr>
          <w:color w:val="000000"/>
          <w:sz w:val="24"/>
          <w:szCs w:val="24"/>
        </w:rPr>
        <w:t xml:space="preserve"> (далее муниципальное образование). Объекты благоустройства обеспечивают красоту, а также комфортные и безопасные условия проживания и жизнедеятельности населения муниципального образования.</w:t>
      </w:r>
      <w:r w:rsidRPr="00822F5C">
        <w:t xml:space="preserve"> </w:t>
      </w:r>
    </w:p>
    <w:p w14:paraId="2169B520" w14:textId="77777777" w:rsidR="0067339B" w:rsidRDefault="0067339B" w:rsidP="0067339B">
      <w:pPr>
        <w:rPr>
          <w:sz w:val="24"/>
          <w:szCs w:val="24"/>
        </w:rPr>
      </w:pPr>
      <w:r w:rsidRPr="004D179F">
        <w:rPr>
          <w:rStyle w:val="14"/>
          <w:sz w:val="24"/>
          <w:szCs w:val="24"/>
        </w:rPr>
        <w:t>На т</w:t>
      </w:r>
      <w:r w:rsidRPr="004D179F">
        <w:rPr>
          <w:sz w:val="24"/>
          <w:szCs w:val="24"/>
        </w:rPr>
        <w:t>ерритори</w:t>
      </w:r>
      <w:r w:rsidRPr="004D179F">
        <w:rPr>
          <w:rStyle w:val="14"/>
          <w:sz w:val="24"/>
          <w:szCs w:val="24"/>
        </w:rPr>
        <w:t>и</w:t>
      </w:r>
      <w:r w:rsidRPr="004D179F">
        <w:rPr>
          <w:sz w:val="24"/>
          <w:szCs w:val="24"/>
        </w:rPr>
        <w:t xml:space="preserve"> муниципального образования </w:t>
      </w:r>
      <w:r w:rsidRPr="004D179F">
        <w:rPr>
          <w:rStyle w:val="14"/>
          <w:sz w:val="24"/>
          <w:szCs w:val="24"/>
        </w:rPr>
        <w:t>преобладает историческая жилая застройка</w:t>
      </w:r>
      <w:r w:rsidRPr="004D179F">
        <w:rPr>
          <w:sz w:val="24"/>
          <w:szCs w:val="24"/>
        </w:rPr>
        <w:t xml:space="preserve">, </w:t>
      </w:r>
      <w:r w:rsidRPr="004D179F">
        <w:rPr>
          <w:rStyle w:val="14"/>
          <w:sz w:val="24"/>
          <w:szCs w:val="24"/>
        </w:rPr>
        <w:t>с небольшими</w:t>
      </w:r>
      <w:r w:rsidRPr="004D179F">
        <w:rPr>
          <w:sz w:val="24"/>
          <w:szCs w:val="24"/>
        </w:rPr>
        <w:t xml:space="preserve"> внутридворовыми территориями,</w:t>
      </w:r>
      <w:r>
        <w:rPr>
          <w:sz w:val="24"/>
          <w:szCs w:val="24"/>
        </w:rPr>
        <w:t xml:space="preserve"> дворами-колодцами,</w:t>
      </w:r>
      <w:r w:rsidRPr="004D179F">
        <w:rPr>
          <w:sz w:val="24"/>
          <w:szCs w:val="24"/>
        </w:rPr>
        <w:t xml:space="preserve"> </w:t>
      </w:r>
      <w:r w:rsidRPr="004D179F">
        <w:rPr>
          <w:rStyle w:val="14"/>
          <w:sz w:val="24"/>
          <w:szCs w:val="24"/>
        </w:rPr>
        <w:t>скверами</w:t>
      </w:r>
      <w:r w:rsidRPr="004D179F">
        <w:rPr>
          <w:sz w:val="24"/>
          <w:szCs w:val="24"/>
        </w:rPr>
        <w:t>, зонами отдыха.</w:t>
      </w:r>
      <w:r>
        <w:rPr>
          <w:sz w:val="24"/>
          <w:szCs w:val="24"/>
        </w:rPr>
        <w:t xml:space="preserve"> Значительная часть внутридворовых территорий относится к охранной зоне сетей, что затрудняет возможность комплексного благоустройства и в конечном итоге приводит к ухудшению эстетического вида внутридворовых территорий. Проблемы в сфере благоустройства территории не решены в полном объеме ввиду недостаточного финансового обеспечения муниципального образования.</w:t>
      </w:r>
      <w:r w:rsidRPr="004D179F">
        <w:rPr>
          <w:sz w:val="24"/>
          <w:szCs w:val="24"/>
        </w:rPr>
        <w:t xml:space="preserve"> </w:t>
      </w:r>
      <w:r w:rsidRPr="00707C35">
        <w:rPr>
          <w:sz w:val="24"/>
          <w:szCs w:val="24"/>
        </w:rPr>
        <w:t>Планировочные решения многих существующих объектов благоустройства не отвечают современным градостроительным требованиям и потребностям местного населения.</w:t>
      </w:r>
      <w:r>
        <w:rPr>
          <w:sz w:val="24"/>
          <w:szCs w:val="24"/>
        </w:rPr>
        <w:t xml:space="preserve"> </w:t>
      </w:r>
      <w:r w:rsidRPr="004D179F">
        <w:rPr>
          <w:sz w:val="24"/>
          <w:szCs w:val="24"/>
        </w:rPr>
        <w:t>В связи с этим фактом</w:t>
      </w:r>
      <w:r>
        <w:rPr>
          <w:sz w:val="24"/>
          <w:szCs w:val="24"/>
        </w:rPr>
        <w:t>,</w:t>
      </w:r>
      <w:r w:rsidRPr="004D179F">
        <w:rPr>
          <w:sz w:val="24"/>
          <w:szCs w:val="24"/>
        </w:rPr>
        <w:t xml:space="preserve"> очень важным является создать </w:t>
      </w:r>
      <w:r>
        <w:rPr>
          <w:color w:val="000000"/>
          <w:sz w:val="24"/>
          <w:szCs w:val="24"/>
        </w:rPr>
        <w:t xml:space="preserve">качественную и разнообразную городскую среду </w:t>
      </w:r>
      <w:r w:rsidRPr="00822F5C">
        <w:rPr>
          <w:color w:val="000000"/>
          <w:sz w:val="24"/>
          <w:szCs w:val="24"/>
        </w:rPr>
        <w:t>с учётом</w:t>
      </w:r>
      <w:r>
        <w:rPr>
          <w:color w:val="000000"/>
          <w:sz w:val="24"/>
          <w:szCs w:val="24"/>
        </w:rPr>
        <w:t xml:space="preserve"> оптимального разграничения функциональных зон и  </w:t>
      </w:r>
      <w:r w:rsidRPr="00822F5C">
        <w:rPr>
          <w:color w:val="000000"/>
          <w:sz w:val="24"/>
          <w:szCs w:val="24"/>
        </w:rPr>
        <w:t xml:space="preserve"> обеспечения доступности среды жизнедеятельности для маломобильных групп населения</w:t>
      </w:r>
      <w:r>
        <w:rPr>
          <w:color w:val="000000"/>
          <w:sz w:val="24"/>
          <w:szCs w:val="24"/>
        </w:rPr>
        <w:t>.</w:t>
      </w:r>
    </w:p>
    <w:p w14:paraId="6F56474B" w14:textId="77777777" w:rsidR="0067339B" w:rsidRPr="00392674" w:rsidRDefault="0067339B" w:rsidP="0067339B">
      <w:pPr>
        <w:rPr>
          <w:sz w:val="24"/>
          <w:szCs w:val="24"/>
        </w:rPr>
      </w:pPr>
      <w:r w:rsidRPr="004D179F">
        <w:rPr>
          <w:sz w:val="24"/>
          <w:szCs w:val="24"/>
        </w:rPr>
        <w:t xml:space="preserve">Также немаловажным фактором является экологическая обстановка. Загрязнение воздушной среды, почвы от автомобилей и жизнедеятельности человека можно значительно уменьшить, увеличивая площади зелёных насаждений на территории муниципального образования, ухаживая за </w:t>
      </w:r>
      <w:r w:rsidRPr="00392674">
        <w:rPr>
          <w:sz w:val="24"/>
          <w:szCs w:val="24"/>
        </w:rPr>
        <w:t>деревьями, кустарниками и цветами.</w:t>
      </w:r>
    </w:p>
    <w:p w14:paraId="5BF9EAB3" w14:textId="77777777" w:rsidR="0067339B" w:rsidRPr="00392674" w:rsidRDefault="0067339B" w:rsidP="0067339B">
      <w:pPr>
        <w:rPr>
          <w:sz w:val="24"/>
          <w:szCs w:val="24"/>
        </w:rPr>
      </w:pPr>
      <w:r w:rsidRPr="00392674">
        <w:rPr>
          <w:sz w:val="24"/>
          <w:szCs w:val="24"/>
        </w:rPr>
        <w:t>По данным паспортизации территорий зеленых насаждений общего</w:t>
      </w:r>
      <w:r w:rsidRPr="00707C35">
        <w:rPr>
          <w:sz w:val="24"/>
          <w:szCs w:val="24"/>
        </w:rPr>
        <w:t xml:space="preserve"> пользования местного значения (далее </w:t>
      </w:r>
      <w:r>
        <w:rPr>
          <w:sz w:val="24"/>
          <w:szCs w:val="24"/>
        </w:rPr>
        <w:t>—</w:t>
      </w:r>
      <w:r w:rsidRPr="00707C35">
        <w:rPr>
          <w:sz w:val="24"/>
          <w:szCs w:val="24"/>
        </w:rPr>
        <w:t xml:space="preserve"> ЗНОП М3) на учете и содержании Местной администрации </w:t>
      </w:r>
      <w:r w:rsidRPr="00392674">
        <w:rPr>
          <w:sz w:val="24"/>
          <w:szCs w:val="24"/>
        </w:rPr>
        <w:t>муниципального образования Васильевский находится 78 объект зеленых насаждений, расположенных на территориях ЗНОП М3, совокупная площадь которых составляет 4,5 га в том числе:</w:t>
      </w:r>
    </w:p>
    <w:p w14:paraId="1DADC8F2" w14:textId="4441569F" w:rsidR="0067339B" w:rsidRPr="007144E0" w:rsidRDefault="0067339B" w:rsidP="0067339B">
      <w:pPr>
        <w:rPr>
          <w:sz w:val="24"/>
          <w:szCs w:val="24"/>
        </w:rPr>
      </w:pPr>
      <w:r w:rsidRPr="007144E0">
        <w:rPr>
          <w:sz w:val="24"/>
          <w:szCs w:val="24"/>
        </w:rPr>
        <w:t>—</w:t>
      </w:r>
      <w:r w:rsidRPr="007144E0">
        <w:rPr>
          <w:sz w:val="24"/>
          <w:szCs w:val="24"/>
        </w:rPr>
        <w:tab/>
        <w:t xml:space="preserve">усовершенствованные покрытия </w:t>
      </w:r>
      <w:r w:rsidR="00000D66" w:rsidRPr="00000D66">
        <w:rPr>
          <w:sz w:val="24"/>
          <w:szCs w:val="24"/>
          <w:shd w:val="clear" w:color="auto" w:fill="DAEEF3" w:themeFill="accent5" w:themeFillTint="33"/>
        </w:rPr>
        <w:t>0,5</w:t>
      </w:r>
      <w:r w:rsidRPr="00000D66">
        <w:rPr>
          <w:sz w:val="24"/>
          <w:szCs w:val="24"/>
          <w:shd w:val="clear" w:color="auto" w:fill="DAEEF3" w:themeFill="accent5" w:themeFillTint="33"/>
        </w:rPr>
        <w:t xml:space="preserve"> га</w:t>
      </w:r>
      <w:r w:rsidRPr="007144E0">
        <w:rPr>
          <w:sz w:val="24"/>
          <w:szCs w:val="24"/>
        </w:rPr>
        <w:t>;</w:t>
      </w:r>
    </w:p>
    <w:p w14:paraId="2F029F51" w14:textId="77777777" w:rsidR="0067339B" w:rsidRPr="007144E0" w:rsidRDefault="0067339B" w:rsidP="0067339B">
      <w:pPr>
        <w:rPr>
          <w:sz w:val="24"/>
          <w:szCs w:val="24"/>
        </w:rPr>
      </w:pPr>
      <w:r w:rsidRPr="007144E0">
        <w:rPr>
          <w:sz w:val="24"/>
          <w:szCs w:val="24"/>
        </w:rPr>
        <w:t>—</w:t>
      </w:r>
      <w:r w:rsidRPr="007144E0">
        <w:rPr>
          <w:sz w:val="24"/>
          <w:szCs w:val="24"/>
        </w:rPr>
        <w:tab/>
        <w:t>неусовершенствованные покрытия 0,5 га;</w:t>
      </w:r>
    </w:p>
    <w:p w14:paraId="12A6B122" w14:textId="6587F4C8" w:rsidR="0067339B" w:rsidRPr="004D179F" w:rsidRDefault="0067339B" w:rsidP="0067339B">
      <w:pPr>
        <w:rPr>
          <w:sz w:val="24"/>
          <w:szCs w:val="24"/>
        </w:rPr>
      </w:pPr>
      <w:r w:rsidRPr="007144E0">
        <w:rPr>
          <w:sz w:val="24"/>
          <w:szCs w:val="24"/>
        </w:rPr>
        <w:t>—</w:t>
      </w:r>
      <w:r w:rsidRPr="007144E0">
        <w:rPr>
          <w:sz w:val="24"/>
          <w:szCs w:val="24"/>
        </w:rPr>
        <w:tab/>
        <w:t>площ</w:t>
      </w:r>
      <w:r w:rsidR="00000D66">
        <w:rPr>
          <w:sz w:val="24"/>
          <w:szCs w:val="24"/>
        </w:rPr>
        <w:t xml:space="preserve">ади, занятые растительностью </w:t>
      </w:r>
      <w:r w:rsidR="00000D66" w:rsidRPr="00000D66">
        <w:rPr>
          <w:sz w:val="24"/>
          <w:szCs w:val="24"/>
          <w:shd w:val="clear" w:color="auto" w:fill="DAEEF3" w:themeFill="accent5" w:themeFillTint="33"/>
        </w:rPr>
        <w:t>3,3</w:t>
      </w:r>
      <w:r w:rsidRPr="00000D66">
        <w:rPr>
          <w:sz w:val="24"/>
          <w:szCs w:val="24"/>
          <w:shd w:val="clear" w:color="auto" w:fill="DAEEF3" w:themeFill="accent5" w:themeFillTint="33"/>
        </w:rPr>
        <w:t xml:space="preserve"> га</w:t>
      </w:r>
      <w:r w:rsidRPr="007144E0">
        <w:rPr>
          <w:sz w:val="24"/>
          <w:szCs w:val="24"/>
        </w:rPr>
        <w:t>:</w:t>
      </w:r>
    </w:p>
    <w:p w14:paraId="1FE61C80" w14:textId="77777777" w:rsidR="0067339B" w:rsidRPr="004D179F" w:rsidRDefault="0067339B" w:rsidP="0067339B">
      <w:pPr>
        <w:rPr>
          <w:sz w:val="24"/>
          <w:szCs w:val="24"/>
        </w:rPr>
      </w:pPr>
      <w:r>
        <w:rPr>
          <w:sz w:val="24"/>
          <w:szCs w:val="24"/>
        </w:rPr>
        <w:t>В результате проведённого</w:t>
      </w:r>
      <w:r w:rsidRPr="004D179F">
        <w:rPr>
          <w:rStyle w:val="14"/>
          <w:sz w:val="24"/>
          <w:szCs w:val="24"/>
        </w:rPr>
        <w:t xml:space="preserve"> </w:t>
      </w:r>
      <w:r w:rsidRPr="004D179F">
        <w:rPr>
          <w:sz w:val="24"/>
          <w:szCs w:val="24"/>
        </w:rPr>
        <w:t>обследования территории муниципа</w:t>
      </w:r>
      <w:r>
        <w:rPr>
          <w:sz w:val="24"/>
          <w:szCs w:val="24"/>
        </w:rPr>
        <w:t>льного образования в течение 2023</w:t>
      </w:r>
      <w:r w:rsidRPr="004D179F">
        <w:rPr>
          <w:sz w:val="24"/>
          <w:szCs w:val="24"/>
        </w:rPr>
        <w:t xml:space="preserve"> года, чётко определены участки округа, которые находятся в неудовлетворительном состоянии. Полученная информация позволила выявить адреса неудовлетворительного состояния покрытия внутридворовых территорий, покрытия детских игровых и спортивных площадок, оборудования и детских игровых и спортивных площадок, </w:t>
      </w:r>
      <w:r w:rsidRPr="004D179F">
        <w:rPr>
          <w:sz w:val="24"/>
          <w:szCs w:val="24"/>
        </w:rPr>
        <w:lastRenderedPageBreak/>
        <w:t xml:space="preserve">газонов, составить анализ состояния санитарной обстановки на территории муниципального образования, определить количество и состояние зелёных насаждений и других объектов благоустройства, расположенных на территории муниципального образования. </w:t>
      </w:r>
    </w:p>
    <w:p w14:paraId="59E02859" w14:textId="77777777" w:rsidR="0067339B" w:rsidRDefault="0067339B" w:rsidP="0067339B">
      <w:pPr>
        <w:rPr>
          <w:sz w:val="24"/>
          <w:szCs w:val="24"/>
        </w:rPr>
      </w:pPr>
      <w:r w:rsidRPr="004D179F">
        <w:rPr>
          <w:sz w:val="24"/>
          <w:szCs w:val="24"/>
        </w:rPr>
        <w:t xml:space="preserve">Руководствуясь полученной информацией, а также учитывая пожелания жителей муниципального образования для улучшения состояния благоустройства, </w:t>
      </w:r>
      <w:r>
        <w:rPr>
          <w:sz w:val="24"/>
          <w:szCs w:val="24"/>
        </w:rPr>
        <w:t>муниципальное образование выделило</w:t>
      </w:r>
      <w:r w:rsidRPr="004D179F">
        <w:rPr>
          <w:sz w:val="24"/>
          <w:szCs w:val="24"/>
        </w:rPr>
        <w:t xml:space="preserve"> участки территорий в наиболее неудовлетворительном состоянии, которые необходимо привести в надлежащее состояние.</w:t>
      </w:r>
    </w:p>
    <w:p w14:paraId="0778D3F9" w14:textId="77777777" w:rsidR="0067339B" w:rsidRPr="00187EA5" w:rsidRDefault="0067339B" w:rsidP="0067339B">
      <w:pPr>
        <w:rPr>
          <w:sz w:val="24"/>
          <w:szCs w:val="24"/>
        </w:rPr>
      </w:pPr>
      <w:r w:rsidRPr="00187EA5">
        <w:rPr>
          <w:sz w:val="24"/>
          <w:szCs w:val="24"/>
        </w:rPr>
        <w:t>В связи с увеличением антропогенной нагрузки на окружающую среду ежегодно возрастает потребность в ремонте существующих объектов зеленых насаждений, связанная с естественным износом, потребность в замене существующих посадок на молодой и более устойчивый ассортимент.</w:t>
      </w:r>
    </w:p>
    <w:p w14:paraId="4168B1AD" w14:textId="77777777" w:rsidR="0067339B" w:rsidRPr="004D179F" w:rsidRDefault="0067339B" w:rsidP="0067339B">
      <w:pPr>
        <w:rPr>
          <w:sz w:val="24"/>
          <w:szCs w:val="24"/>
        </w:rPr>
      </w:pPr>
      <w:r w:rsidRPr="004D179F">
        <w:rPr>
          <w:sz w:val="24"/>
          <w:szCs w:val="24"/>
        </w:rPr>
        <w:t>Для решения существующих проблем, определения приоритетов в решении поставленных задач, определения потребности средств на реализацию мероприятий и внесения их в расходы местного бюджета в порядке и сроки, установленные Бюджетным Кодексом Российской Федерации, источников их финансирования, требуются целенаправленные действия, которые позволят обеспечить создание комфортных условий для проживания жителей муниципального образования.</w:t>
      </w:r>
    </w:p>
    <w:p w14:paraId="687518DB" w14:textId="77777777" w:rsidR="0067339B" w:rsidRDefault="0067339B" w:rsidP="0067339B">
      <w:pPr>
        <w:rPr>
          <w:sz w:val="24"/>
          <w:szCs w:val="24"/>
        </w:rPr>
      </w:pPr>
      <w:r w:rsidRPr="004D179F">
        <w:rPr>
          <w:sz w:val="24"/>
          <w:szCs w:val="24"/>
        </w:rPr>
        <w:t>Это в свою очередь и определяет целесообразность использования для решения этих проблем программно-целевого метода, который позволяет осуществить централизацию действий как при формировании стратегии решения проблем, так и при определении ресурсного обеспечения её выполнения.</w:t>
      </w:r>
    </w:p>
    <w:p w14:paraId="6F08A7D3" w14:textId="77777777" w:rsidR="0067339B" w:rsidRPr="0067339B" w:rsidRDefault="0067339B" w:rsidP="0067339B">
      <w:pPr>
        <w:rPr>
          <w:rStyle w:val="ad"/>
          <w:b w:val="0"/>
          <w:color w:val="000000"/>
          <w:sz w:val="24"/>
          <w:szCs w:val="24"/>
        </w:rPr>
      </w:pPr>
      <w:r w:rsidRPr="0067339B">
        <w:rPr>
          <w:rStyle w:val="ad"/>
          <w:b w:val="0"/>
          <w:color w:val="000000"/>
          <w:sz w:val="24"/>
          <w:szCs w:val="24"/>
        </w:rPr>
        <w:t xml:space="preserve">Целью программы является повышение комфортности условий проживания граждан на территории муниципального образования, обеспечение экологического благополучия, улучшение санитарного и эстетического состояния территорий муниципального образования, создание условий для системного повышения качества и комфорта городской среды, с учётом необходимости обеспечения физической, пространственной и информационной доступности зданий, сооружений, внутриквартальных территорий, в том числе для маломобильных групп населения. </w:t>
      </w:r>
    </w:p>
    <w:p w14:paraId="3A1B32DA" w14:textId="77777777" w:rsidR="0067339B" w:rsidRPr="0067339B" w:rsidRDefault="0067339B" w:rsidP="0067339B">
      <w:pPr>
        <w:rPr>
          <w:rStyle w:val="ad"/>
          <w:b w:val="0"/>
          <w:color w:val="000000"/>
          <w:sz w:val="24"/>
          <w:szCs w:val="24"/>
        </w:rPr>
      </w:pPr>
      <w:r w:rsidRPr="0067339B">
        <w:rPr>
          <w:rStyle w:val="ad"/>
          <w:b w:val="0"/>
          <w:color w:val="000000"/>
          <w:sz w:val="24"/>
          <w:szCs w:val="24"/>
        </w:rPr>
        <w:t>Данная цель будет достигнута решением следующих задач:</w:t>
      </w:r>
    </w:p>
    <w:p w14:paraId="407AAFEF" w14:textId="77777777" w:rsidR="0067339B" w:rsidRPr="0067339B" w:rsidRDefault="0067339B" w:rsidP="0067339B">
      <w:pPr>
        <w:rPr>
          <w:rStyle w:val="ad"/>
          <w:b w:val="0"/>
          <w:color w:val="000000"/>
          <w:sz w:val="24"/>
          <w:szCs w:val="24"/>
        </w:rPr>
      </w:pPr>
      <w:r w:rsidRPr="0067339B">
        <w:rPr>
          <w:rStyle w:val="ad"/>
          <w:b w:val="0"/>
          <w:color w:val="000000"/>
          <w:sz w:val="24"/>
          <w:szCs w:val="24"/>
        </w:rPr>
        <w:t>1. Повышение уровня благоустройства территории муниципального образования МО Васильевский, осуществление благоустройства территории муниципального образования, включающее:</w:t>
      </w:r>
    </w:p>
    <w:p w14:paraId="3DBC3C64" w14:textId="77777777" w:rsidR="0067339B" w:rsidRPr="0067339B" w:rsidRDefault="0067339B" w:rsidP="0067339B">
      <w:pPr>
        <w:rPr>
          <w:rStyle w:val="ad"/>
          <w:b w:val="0"/>
          <w:color w:val="000000"/>
          <w:sz w:val="24"/>
          <w:szCs w:val="24"/>
        </w:rPr>
      </w:pPr>
      <w:r w:rsidRPr="0067339B">
        <w:rPr>
          <w:rStyle w:val="ad"/>
          <w:b w:val="0"/>
          <w:color w:val="000000"/>
          <w:sz w:val="24"/>
          <w:szCs w:val="24"/>
        </w:rPr>
        <w:t>1.1 Организация благоустройства территории муниципального образования в соответствии с законодательством в сфере благоустройства, включающая:</w:t>
      </w:r>
    </w:p>
    <w:p w14:paraId="796596A0" w14:textId="77777777" w:rsidR="0067339B" w:rsidRPr="0067339B" w:rsidRDefault="0067339B" w:rsidP="0067339B">
      <w:pPr>
        <w:rPr>
          <w:rStyle w:val="ad"/>
          <w:b w:val="0"/>
          <w:color w:val="000000"/>
          <w:sz w:val="24"/>
          <w:szCs w:val="24"/>
        </w:rPr>
      </w:pPr>
      <w:r w:rsidRPr="0067339B">
        <w:rPr>
          <w:rStyle w:val="ad"/>
          <w:b w:val="0"/>
          <w:color w:val="000000"/>
          <w:sz w:val="24"/>
          <w:szCs w:val="24"/>
        </w:rPr>
        <w:t>— обеспечение проектирования благоустройства при размещении элементов благоустройства;</w:t>
      </w:r>
    </w:p>
    <w:p w14:paraId="49507135" w14:textId="77777777" w:rsidR="0067339B" w:rsidRPr="0067339B" w:rsidRDefault="0067339B" w:rsidP="0067339B">
      <w:pPr>
        <w:rPr>
          <w:rStyle w:val="ad"/>
          <w:b w:val="0"/>
          <w:color w:val="000000"/>
          <w:sz w:val="24"/>
          <w:szCs w:val="24"/>
        </w:rPr>
      </w:pPr>
      <w:r w:rsidRPr="0067339B">
        <w:rPr>
          <w:rStyle w:val="ad"/>
          <w:b w:val="0"/>
          <w:color w:val="000000"/>
          <w:sz w:val="24"/>
          <w:szCs w:val="24"/>
        </w:rPr>
        <w:t>— 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(в том числе удаление аварийных, больных деревьев и кустарников) на территориях, не относящихся к территориям зеленых насаждений в соответствии с законом Санкт-Петербурга;</w:t>
      </w:r>
    </w:p>
    <w:p w14:paraId="2E13EC7A" w14:textId="77777777" w:rsidR="0067339B" w:rsidRPr="0067339B" w:rsidRDefault="0067339B" w:rsidP="0067339B">
      <w:pPr>
        <w:rPr>
          <w:rStyle w:val="ad"/>
          <w:b w:val="0"/>
          <w:color w:val="000000"/>
          <w:sz w:val="24"/>
          <w:szCs w:val="24"/>
        </w:rPr>
      </w:pPr>
      <w:r w:rsidRPr="0067339B">
        <w:rPr>
          <w:rStyle w:val="ad"/>
          <w:b w:val="0"/>
          <w:color w:val="000000"/>
          <w:sz w:val="24"/>
          <w:szCs w:val="24"/>
        </w:rPr>
        <w:t>— размещение, содержание спортивных, детских площадок, включая ремонт расположенных на них элементов благоустройства, на внутриквартальных территориях;</w:t>
      </w:r>
    </w:p>
    <w:p w14:paraId="4D63BF37" w14:textId="77777777" w:rsidR="0067339B" w:rsidRPr="0067339B" w:rsidRDefault="0067339B" w:rsidP="0067339B">
      <w:pPr>
        <w:rPr>
          <w:rStyle w:val="ad"/>
          <w:b w:val="0"/>
          <w:color w:val="000000"/>
          <w:sz w:val="24"/>
          <w:szCs w:val="24"/>
        </w:rPr>
      </w:pPr>
      <w:r w:rsidRPr="0067339B">
        <w:rPr>
          <w:rStyle w:val="ad"/>
          <w:b w:val="0"/>
          <w:color w:val="000000"/>
          <w:sz w:val="24"/>
          <w:szCs w:val="24"/>
        </w:rPr>
        <w:t>— размещение устройств наружного освещения детских и спортивных площадок на внутриквартальных территориях (за исключением детских и спортивных площадок, архитектурно-строительное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 утверждаемой законом Санкт-Петербурга о бюджете Санкт-Петербурга на очередной финансовый год и на плановый период);</w:t>
      </w:r>
    </w:p>
    <w:p w14:paraId="06AB71FB" w14:textId="77777777" w:rsidR="0067339B" w:rsidRPr="0067339B" w:rsidRDefault="0067339B" w:rsidP="0067339B">
      <w:pPr>
        <w:rPr>
          <w:rStyle w:val="ad"/>
          <w:b w:val="0"/>
          <w:color w:val="000000"/>
          <w:sz w:val="24"/>
          <w:szCs w:val="24"/>
        </w:rPr>
      </w:pPr>
      <w:r w:rsidRPr="0067339B">
        <w:rPr>
          <w:rStyle w:val="ad"/>
          <w:b w:val="0"/>
          <w:color w:val="000000"/>
          <w:sz w:val="24"/>
          <w:szCs w:val="24"/>
        </w:rPr>
        <w:t>— размещение, содержание, включая ремонт, ограждений декоративных, ограждений газонных, парковочных столбиков, полусфер, надолбов, приствольных решеток, 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 размещение планировочного устройства, за исключением велосипедных дорожек, размещение покрытий, предназначенных для кратковременного и длительного хранения индивидуального автотранспорта, на внутриквартальных территориях;</w:t>
      </w:r>
    </w:p>
    <w:p w14:paraId="7A406B38" w14:textId="77777777" w:rsidR="0067339B" w:rsidRPr="0067339B" w:rsidRDefault="0067339B" w:rsidP="0067339B">
      <w:pPr>
        <w:rPr>
          <w:rStyle w:val="ad"/>
          <w:b w:val="0"/>
          <w:color w:val="000000"/>
          <w:sz w:val="24"/>
          <w:szCs w:val="24"/>
        </w:rPr>
      </w:pPr>
      <w:r w:rsidRPr="0067339B">
        <w:rPr>
          <w:rStyle w:val="ad"/>
          <w:b w:val="0"/>
          <w:color w:val="000000"/>
          <w:sz w:val="24"/>
          <w:szCs w:val="24"/>
        </w:rPr>
        <w:lastRenderedPageBreak/>
        <w:t>— временное размещение, содержание, включая ремонт, элементов оформления Санкт-Петербурга к мероприятиям, в том числе культурно-массовым мероприятиям, городского, всероссийского и международного значения на внутриквартальных территориях;</w:t>
      </w:r>
    </w:p>
    <w:p w14:paraId="145E36A9" w14:textId="77777777" w:rsidR="0067339B" w:rsidRPr="0067339B" w:rsidRDefault="0067339B" w:rsidP="0067339B">
      <w:pPr>
        <w:rPr>
          <w:rStyle w:val="ad"/>
          <w:b w:val="0"/>
          <w:color w:val="000000"/>
          <w:sz w:val="24"/>
          <w:szCs w:val="24"/>
        </w:rPr>
      </w:pPr>
      <w:r w:rsidRPr="0067339B">
        <w:rPr>
          <w:rStyle w:val="ad"/>
          <w:b w:val="0"/>
          <w:color w:val="000000"/>
          <w:sz w:val="24"/>
          <w:szCs w:val="24"/>
        </w:rPr>
        <w:t>1.2 Осуществление работ в сфере озеленения на территории муниципального образования, включающее:</w:t>
      </w:r>
    </w:p>
    <w:p w14:paraId="7D63B9D9" w14:textId="77777777" w:rsidR="0067339B" w:rsidRPr="0067339B" w:rsidRDefault="0067339B" w:rsidP="0067339B">
      <w:pPr>
        <w:rPr>
          <w:rStyle w:val="ad"/>
          <w:b w:val="0"/>
          <w:color w:val="000000"/>
          <w:sz w:val="24"/>
          <w:szCs w:val="24"/>
        </w:rPr>
      </w:pPr>
      <w:r w:rsidRPr="0067339B">
        <w:rPr>
          <w:rStyle w:val="ad"/>
          <w:b w:val="0"/>
          <w:color w:val="000000"/>
          <w:sz w:val="24"/>
          <w:szCs w:val="24"/>
        </w:rPr>
        <w:t>— организацию работ по компенсационному озеленению в отношении территорий ЗНОП МЗ, осуществляемому в соответствии с законом Санкт-Петербурга;</w:t>
      </w:r>
    </w:p>
    <w:p w14:paraId="75DDAC78" w14:textId="77777777" w:rsidR="0067339B" w:rsidRPr="0067339B" w:rsidRDefault="0067339B" w:rsidP="0067339B">
      <w:pPr>
        <w:rPr>
          <w:rStyle w:val="ad"/>
          <w:b w:val="0"/>
          <w:color w:val="000000"/>
          <w:sz w:val="24"/>
          <w:szCs w:val="24"/>
        </w:rPr>
      </w:pPr>
      <w:r w:rsidRPr="0067339B">
        <w:rPr>
          <w:rStyle w:val="ad"/>
          <w:b w:val="0"/>
          <w:color w:val="000000"/>
          <w:sz w:val="24"/>
          <w:szCs w:val="24"/>
        </w:rPr>
        <w:t>— содержание, в том числе уборку, территорий ЗНОП МЗ (включая содержание расположенных на них элементов благоустройства), защиту зелёных насаждений на указанных территориях;</w:t>
      </w:r>
    </w:p>
    <w:p w14:paraId="542E7480" w14:textId="77777777" w:rsidR="0067339B" w:rsidRPr="0067339B" w:rsidRDefault="0067339B" w:rsidP="0067339B">
      <w:pPr>
        <w:rPr>
          <w:rStyle w:val="ad"/>
          <w:b w:val="0"/>
          <w:color w:val="000000"/>
          <w:sz w:val="24"/>
          <w:szCs w:val="24"/>
        </w:rPr>
      </w:pPr>
      <w:r w:rsidRPr="0067339B">
        <w:rPr>
          <w:rStyle w:val="ad"/>
          <w:b w:val="0"/>
          <w:color w:val="000000"/>
          <w:sz w:val="24"/>
          <w:szCs w:val="24"/>
        </w:rPr>
        <w:t>— проведение паспортизации территорий ЗНОП МЗ, включая проведение учёта зелёных насаждений искусственного происхождения и иных элементов благоустройства, расположенных в границах территорий ЗНОП МЗ;</w:t>
      </w:r>
    </w:p>
    <w:p w14:paraId="1538248D" w14:textId="77777777" w:rsidR="0067339B" w:rsidRPr="0067339B" w:rsidRDefault="0067339B" w:rsidP="0067339B">
      <w:pPr>
        <w:rPr>
          <w:rStyle w:val="ad"/>
          <w:b w:val="0"/>
          <w:color w:val="000000"/>
          <w:sz w:val="24"/>
          <w:szCs w:val="24"/>
        </w:rPr>
      </w:pPr>
      <w:r w:rsidRPr="0067339B">
        <w:rPr>
          <w:rStyle w:val="ad"/>
          <w:b w:val="0"/>
          <w:color w:val="000000"/>
          <w:sz w:val="24"/>
          <w:szCs w:val="24"/>
        </w:rPr>
        <w:t>— создание (размещение), переустройство, восстановление и ремонт объектов зелёных насаждений, расположенных на территориях ЗНОП МЗ.</w:t>
      </w:r>
    </w:p>
    <w:p w14:paraId="25DEE4BB" w14:textId="77777777" w:rsidR="0067339B" w:rsidRPr="0067339B" w:rsidRDefault="0067339B" w:rsidP="0067339B">
      <w:pPr>
        <w:rPr>
          <w:rStyle w:val="ad"/>
          <w:b w:val="0"/>
          <w:color w:val="000000"/>
          <w:sz w:val="24"/>
          <w:szCs w:val="24"/>
        </w:rPr>
      </w:pPr>
      <w:r w:rsidRPr="0067339B">
        <w:rPr>
          <w:rStyle w:val="ad"/>
          <w:b w:val="0"/>
          <w:color w:val="000000"/>
          <w:sz w:val="24"/>
          <w:szCs w:val="24"/>
        </w:rPr>
        <w:t>2. Реализация приоритетного проекта «Формирование комфортной городской среды».</w:t>
      </w:r>
    </w:p>
    <w:p w14:paraId="72F9938D" w14:textId="77777777" w:rsidR="0067339B" w:rsidRPr="0067339B" w:rsidRDefault="0067339B" w:rsidP="0067339B">
      <w:pPr>
        <w:rPr>
          <w:rStyle w:val="ad"/>
          <w:b w:val="0"/>
          <w:color w:val="000000"/>
          <w:sz w:val="24"/>
          <w:szCs w:val="24"/>
        </w:rPr>
      </w:pPr>
      <w:r w:rsidRPr="0067339B">
        <w:rPr>
          <w:rStyle w:val="ad"/>
          <w:b w:val="0"/>
          <w:color w:val="000000"/>
          <w:sz w:val="24"/>
          <w:szCs w:val="24"/>
        </w:rPr>
        <w:t>3. Повышение уровня вовлеченности заинтересованных граждан в реализацию мероприятий по благоустройству территории МО Васильевский, путём организации публичных слушаний с привлечением общественных организаций, заинтересованных граждан, путём размещения информации о проводимых мероприятиях в сфере благоустройства в газете «Муниципальный вестник округа №8», на информационных стендах, на официальном сайте МО Васильевский и на официальных страницах в социальных сетях, участием в приёмке работ.</w:t>
      </w:r>
    </w:p>
    <w:p w14:paraId="3502222E" w14:textId="77777777" w:rsidR="004579B3" w:rsidRDefault="004579B3" w:rsidP="00C026C7">
      <w:pPr>
        <w:rPr>
          <w:rStyle w:val="ad"/>
          <w:b w:val="0"/>
          <w:color w:val="000000"/>
          <w:sz w:val="24"/>
          <w:szCs w:val="24"/>
        </w:rPr>
      </w:pPr>
    </w:p>
    <w:p w14:paraId="2DE601C6" w14:textId="77777777" w:rsidR="004579B3" w:rsidRPr="00F42A09" w:rsidRDefault="004579B3" w:rsidP="004579B3">
      <w:pPr>
        <w:jc w:val="center"/>
        <w:rPr>
          <w:rFonts w:eastAsia="Andale Sans UI"/>
          <w:sz w:val="24"/>
          <w:lang w:eastAsia="fa-IR" w:bidi="fa-IR"/>
        </w:rPr>
      </w:pPr>
      <w:r w:rsidRPr="006A0947">
        <w:rPr>
          <w:rFonts w:eastAsia="Andale Sans UI"/>
          <w:sz w:val="24"/>
          <w:lang w:eastAsia="fa-IR" w:bidi="fa-IR"/>
        </w:rPr>
        <w:t xml:space="preserve">Раздел 4. </w:t>
      </w:r>
      <w:r w:rsidRPr="006A0947">
        <w:rPr>
          <w:sz w:val="24"/>
          <w:szCs w:val="24"/>
          <w:lang w:eastAsia="ru-RU"/>
        </w:rPr>
        <w:t>Описание ожидаемых результатов реализации муниципальной программы и целевые индикаторы</w:t>
      </w:r>
    </w:p>
    <w:p w14:paraId="6BDED235" w14:textId="77777777" w:rsidR="00557B70" w:rsidRDefault="00557B70" w:rsidP="004579B3">
      <w:pPr>
        <w:rPr>
          <w:color w:val="000000"/>
          <w:sz w:val="24"/>
          <w:szCs w:val="24"/>
        </w:rPr>
      </w:pPr>
    </w:p>
    <w:p w14:paraId="38D13A0B" w14:textId="77777777" w:rsidR="007D5137" w:rsidRPr="002A1CA8" w:rsidRDefault="007D5137" w:rsidP="007D5137">
      <w:pPr>
        <w:rPr>
          <w:color w:val="000000"/>
          <w:sz w:val="24"/>
          <w:szCs w:val="24"/>
        </w:rPr>
      </w:pPr>
      <w:r w:rsidRPr="002A1CA8">
        <w:rPr>
          <w:color w:val="000000"/>
          <w:sz w:val="24"/>
          <w:szCs w:val="24"/>
        </w:rPr>
        <w:t>Повышение комфортности условий проживания граждан на территории муниципального образования, обеспечение экологического благополучия, улучшение санитарного и эстетического состояния территорий муниципального образования, создание условий для системного повышения качества и комфорта городской среды, за счёт:</w:t>
      </w:r>
    </w:p>
    <w:p w14:paraId="4DAC7F8D" w14:textId="0FB73770" w:rsidR="007D5137" w:rsidRPr="002C66C3" w:rsidRDefault="007D5137" w:rsidP="007D5137">
      <w:pPr>
        <w:rPr>
          <w:color w:val="000000"/>
          <w:sz w:val="24"/>
          <w:szCs w:val="24"/>
          <w:highlight w:val="red"/>
        </w:rPr>
      </w:pPr>
      <w:r w:rsidRPr="002A1CA8">
        <w:rPr>
          <w:color w:val="000000"/>
          <w:sz w:val="24"/>
          <w:szCs w:val="24"/>
        </w:rPr>
        <w:t xml:space="preserve">— проведения ремонта асфальтобетонного и плиточного покрытия в объёме </w:t>
      </w:r>
      <w:r w:rsidR="00C372F1" w:rsidRPr="00C372F1">
        <w:rPr>
          <w:color w:val="000000"/>
          <w:shd w:val="clear" w:color="auto" w:fill="DAEEF3" w:themeFill="accent5" w:themeFillTint="33"/>
        </w:rPr>
        <w:t>1564,0</w:t>
      </w:r>
      <w:r w:rsidRPr="00C372F1">
        <w:rPr>
          <w:color w:val="000000"/>
          <w:shd w:val="clear" w:color="auto" w:fill="DAEEF3" w:themeFill="accent5" w:themeFillTint="33"/>
        </w:rPr>
        <w:t xml:space="preserve"> м</w:t>
      </w:r>
      <w:r w:rsidRPr="00C372F1">
        <w:rPr>
          <w:color w:val="000000"/>
          <w:sz w:val="24"/>
          <w:szCs w:val="24"/>
          <w:shd w:val="clear" w:color="auto" w:fill="DAEEF3" w:themeFill="accent5" w:themeFillTint="33"/>
          <w:vertAlign w:val="superscript"/>
        </w:rPr>
        <w:t>2</w:t>
      </w:r>
      <w:r w:rsidRPr="009C6EFA">
        <w:rPr>
          <w:color w:val="000000"/>
          <w:sz w:val="24"/>
          <w:szCs w:val="24"/>
        </w:rPr>
        <w:t>;</w:t>
      </w:r>
    </w:p>
    <w:p w14:paraId="6DA62FF8" w14:textId="1EA8A413" w:rsidR="007D5137" w:rsidRPr="002A1CA8" w:rsidRDefault="007D5137" w:rsidP="007D5137">
      <w:pPr>
        <w:rPr>
          <w:color w:val="000000"/>
          <w:sz w:val="24"/>
          <w:szCs w:val="24"/>
        </w:rPr>
      </w:pPr>
      <w:r w:rsidRPr="00B134EF">
        <w:rPr>
          <w:color w:val="000000"/>
          <w:sz w:val="24"/>
          <w:szCs w:val="24"/>
        </w:rPr>
        <w:t xml:space="preserve">— </w:t>
      </w:r>
      <w:r w:rsidR="00C372F1">
        <w:rPr>
          <w:color w:val="000000"/>
          <w:sz w:val="24"/>
          <w:szCs w:val="24"/>
        </w:rPr>
        <w:t xml:space="preserve">посадки деревьев в количестве </w:t>
      </w:r>
      <w:r w:rsidR="00C372F1" w:rsidRPr="00C372F1">
        <w:rPr>
          <w:color w:val="000000"/>
          <w:sz w:val="24"/>
          <w:szCs w:val="24"/>
          <w:shd w:val="clear" w:color="auto" w:fill="DAEEF3" w:themeFill="accent5" w:themeFillTint="33"/>
        </w:rPr>
        <w:t>34</w:t>
      </w:r>
      <w:r w:rsidRPr="00C372F1">
        <w:rPr>
          <w:color w:val="000000"/>
          <w:sz w:val="24"/>
          <w:szCs w:val="24"/>
          <w:shd w:val="clear" w:color="auto" w:fill="DAEEF3" w:themeFill="accent5" w:themeFillTint="33"/>
        </w:rPr>
        <w:t xml:space="preserve"> шт.</w:t>
      </w:r>
    </w:p>
    <w:p w14:paraId="1B8B1E94" w14:textId="2ED211BB" w:rsidR="007D5137" w:rsidRPr="002A1CA8" w:rsidRDefault="007D5137" w:rsidP="007D5137">
      <w:pPr>
        <w:rPr>
          <w:color w:val="000000"/>
          <w:sz w:val="24"/>
          <w:szCs w:val="24"/>
        </w:rPr>
      </w:pPr>
      <w:r w:rsidRPr="002A1CA8">
        <w:rPr>
          <w:color w:val="000000"/>
          <w:sz w:val="24"/>
          <w:szCs w:val="24"/>
        </w:rPr>
        <w:t xml:space="preserve">— посадки кустарников в количестве </w:t>
      </w:r>
      <w:r w:rsidR="00C372F1" w:rsidRPr="00C372F1">
        <w:rPr>
          <w:color w:val="000000"/>
          <w:sz w:val="24"/>
          <w:szCs w:val="24"/>
          <w:shd w:val="clear" w:color="auto" w:fill="DAEEF3" w:themeFill="accent5" w:themeFillTint="33"/>
        </w:rPr>
        <w:t>412</w:t>
      </w:r>
      <w:r w:rsidRPr="00C372F1">
        <w:rPr>
          <w:color w:val="000000"/>
          <w:sz w:val="24"/>
          <w:szCs w:val="24"/>
          <w:shd w:val="clear" w:color="auto" w:fill="DAEEF3" w:themeFill="accent5" w:themeFillTint="33"/>
        </w:rPr>
        <w:t xml:space="preserve"> шт.</w:t>
      </w:r>
    </w:p>
    <w:p w14:paraId="4320D361" w14:textId="0EEDE3E5" w:rsidR="007D5137" w:rsidRPr="002A1CA8" w:rsidRDefault="007D5137" w:rsidP="007D5137">
      <w:pPr>
        <w:rPr>
          <w:color w:val="000000"/>
          <w:sz w:val="24"/>
          <w:szCs w:val="24"/>
        </w:rPr>
      </w:pPr>
      <w:r w:rsidRPr="002A1CA8">
        <w:rPr>
          <w:color w:val="000000"/>
          <w:sz w:val="24"/>
          <w:szCs w:val="24"/>
        </w:rPr>
        <w:t xml:space="preserve">— установки малых архитектурных форм в количестве </w:t>
      </w:r>
      <w:r w:rsidR="00C372F1" w:rsidRPr="00C372F1">
        <w:rPr>
          <w:color w:val="000000"/>
          <w:sz w:val="24"/>
          <w:szCs w:val="24"/>
          <w:shd w:val="clear" w:color="auto" w:fill="DAEEF3" w:themeFill="accent5" w:themeFillTint="33"/>
        </w:rPr>
        <w:t>14</w:t>
      </w:r>
      <w:r w:rsidRPr="00C372F1">
        <w:rPr>
          <w:color w:val="000000"/>
          <w:sz w:val="24"/>
          <w:szCs w:val="24"/>
          <w:shd w:val="clear" w:color="auto" w:fill="DAEEF3" w:themeFill="accent5" w:themeFillTint="33"/>
        </w:rPr>
        <w:t xml:space="preserve"> шт.</w:t>
      </w:r>
    </w:p>
    <w:p w14:paraId="5D5A123E" w14:textId="5DFE4CAF" w:rsidR="007D5137" w:rsidRPr="002A1CA8" w:rsidRDefault="007D5137" w:rsidP="007D5137">
      <w:pPr>
        <w:rPr>
          <w:color w:val="000000"/>
          <w:sz w:val="24"/>
          <w:szCs w:val="24"/>
        </w:rPr>
      </w:pPr>
      <w:r w:rsidRPr="002A1CA8">
        <w:rPr>
          <w:color w:val="000000"/>
          <w:sz w:val="24"/>
          <w:szCs w:val="24"/>
        </w:rPr>
        <w:t xml:space="preserve">— ремонта газонного покрытия в объеме </w:t>
      </w:r>
      <w:r w:rsidR="00C372F1" w:rsidRPr="00C372F1">
        <w:rPr>
          <w:color w:val="000000"/>
          <w:sz w:val="24"/>
          <w:szCs w:val="24"/>
          <w:shd w:val="clear" w:color="auto" w:fill="DAEEF3" w:themeFill="accent5" w:themeFillTint="33"/>
        </w:rPr>
        <w:t>65</w:t>
      </w:r>
      <w:r w:rsidRPr="00C372F1">
        <w:rPr>
          <w:color w:val="000000"/>
          <w:sz w:val="24"/>
          <w:szCs w:val="24"/>
          <w:shd w:val="clear" w:color="auto" w:fill="DAEEF3" w:themeFill="accent5" w:themeFillTint="33"/>
        </w:rPr>
        <w:t>0 м</w:t>
      </w:r>
      <w:r w:rsidRPr="00C372F1">
        <w:rPr>
          <w:color w:val="000000"/>
          <w:sz w:val="24"/>
          <w:szCs w:val="24"/>
          <w:shd w:val="clear" w:color="auto" w:fill="DAEEF3" w:themeFill="accent5" w:themeFillTint="33"/>
          <w:vertAlign w:val="superscript"/>
        </w:rPr>
        <w:t>2</w:t>
      </w:r>
    </w:p>
    <w:p w14:paraId="637AC4D7" w14:textId="47033A74" w:rsidR="007D5137" w:rsidRPr="002A1CA8" w:rsidRDefault="007D5137" w:rsidP="007D5137">
      <w:pPr>
        <w:rPr>
          <w:color w:val="000000"/>
          <w:sz w:val="24"/>
          <w:szCs w:val="24"/>
        </w:rPr>
      </w:pPr>
      <w:r w:rsidRPr="002A1CA8">
        <w:rPr>
          <w:color w:val="000000"/>
          <w:sz w:val="24"/>
          <w:szCs w:val="24"/>
        </w:rPr>
        <w:t xml:space="preserve">— установки и ремонта газонного ограждения в объёме </w:t>
      </w:r>
      <w:r w:rsidR="00C372F1" w:rsidRPr="00C372F1">
        <w:rPr>
          <w:color w:val="000000"/>
          <w:sz w:val="24"/>
          <w:szCs w:val="24"/>
          <w:shd w:val="clear" w:color="auto" w:fill="DAEEF3" w:themeFill="accent5" w:themeFillTint="33"/>
        </w:rPr>
        <w:t>86 п/м.</w:t>
      </w:r>
    </w:p>
    <w:p w14:paraId="77DE50A8" w14:textId="5ABAAE52" w:rsidR="007D5137" w:rsidRPr="002A1CA8" w:rsidRDefault="007D5137" w:rsidP="007D5137">
      <w:pPr>
        <w:rPr>
          <w:color w:val="000000"/>
          <w:sz w:val="24"/>
          <w:szCs w:val="24"/>
        </w:rPr>
      </w:pPr>
      <w:r w:rsidRPr="002A1CA8">
        <w:rPr>
          <w:color w:val="000000"/>
          <w:sz w:val="24"/>
          <w:szCs w:val="24"/>
        </w:rPr>
        <w:t xml:space="preserve">— установки нового детского игрового оборудования в количестве </w:t>
      </w:r>
      <w:r w:rsidR="00C372F1" w:rsidRPr="00C372F1">
        <w:rPr>
          <w:color w:val="000000"/>
          <w:sz w:val="24"/>
          <w:szCs w:val="24"/>
          <w:shd w:val="clear" w:color="auto" w:fill="DAEEF3" w:themeFill="accent5" w:themeFillTint="33"/>
        </w:rPr>
        <w:t>12</w:t>
      </w:r>
      <w:r w:rsidRPr="00C372F1">
        <w:rPr>
          <w:color w:val="000000"/>
          <w:sz w:val="24"/>
          <w:szCs w:val="24"/>
          <w:shd w:val="clear" w:color="auto" w:fill="DAEEF3" w:themeFill="accent5" w:themeFillTint="33"/>
        </w:rPr>
        <w:t xml:space="preserve"> шт.</w:t>
      </w:r>
    </w:p>
    <w:p w14:paraId="26C93418" w14:textId="11922F5E" w:rsidR="007D5137" w:rsidRPr="002A1CA8" w:rsidRDefault="007D5137" w:rsidP="00C372F1">
      <w:pPr>
        <w:shd w:val="clear" w:color="auto" w:fill="DAEEF3" w:themeFill="accent5" w:themeFillTint="33"/>
        <w:rPr>
          <w:color w:val="000000"/>
          <w:sz w:val="24"/>
          <w:szCs w:val="24"/>
        </w:rPr>
      </w:pPr>
      <w:r w:rsidRPr="002A1CA8">
        <w:rPr>
          <w:color w:val="000000"/>
          <w:sz w:val="24"/>
          <w:szCs w:val="24"/>
        </w:rPr>
        <w:t xml:space="preserve">— разработки проектно-сметной документации для благоустройства и озеленения территорий в количестве </w:t>
      </w:r>
      <w:r w:rsidR="00C372F1" w:rsidRPr="00C372F1">
        <w:rPr>
          <w:color w:val="000000"/>
          <w:sz w:val="24"/>
          <w:szCs w:val="24"/>
          <w:shd w:val="clear" w:color="auto" w:fill="DAEEF3" w:themeFill="accent5" w:themeFillTint="33"/>
        </w:rPr>
        <w:t>6</w:t>
      </w:r>
      <w:r w:rsidRPr="00C372F1">
        <w:rPr>
          <w:color w:val="000000"/>
          <w:sz w:val="24"/>
          <w:szCs w:val="24"/>
          <w:shd w:val="clear" w:color="auto" w:fill="DAEEF3" w:themeFill="accent5" w:themeFillTint="33"/>
        </w:rPr>
        <w:t xml:space="preserve"> шт.</w:t>
      </w:r>
    </w:p>
    <w:p w14:paraId="0FE04853" w14:textId="64F90951" w:rsidR="007D5137" w:rsidRPr="002A1CA8" w:rsidRDefault="007D5137" w:rsidP="007D5137">
      <w:pPr>
        <w:rPr>
          <w:color w:val="000000"/>
          <w:sz w:val="24"/>
          <w:szCs w:val="24"/>
        </w:rPr>
      </w:pPr>
      <w:r w:rsidRPr="002A1CA8">
        <w:rPr>
          <w:color w:val="000000"/>
          <w:sz w:val="24"/>
          <w:szCs w:val="24"/>
        </w:rPr>
        <w:t xml:space="preserve">— </w:t>
      </w:r>
      <w:r>
        <w:rPr>
          <w:color w:val="000000"/>
          <w:sz w:val="24"/>
          <w:szCs w:val="24"/>
        </w:rPr>
        <w:t xml:space="preserve">подача заявок на субсидию на </w:t>
      </w:r>
      <w:r w:rsidRPr="002A1CA8">
        <w:rPr>
          <w:color w:val="000000"/>
          <w:sz w:val="24"/>
          <w:szCs w:val="24"/>
        </w:rPr>
        <w:t>реализаци</w:t>
      </w:r>
      <w:r>
        <w:rPr>
          <w:color w:val="000000"/>
          <w:sz w:val="24"/>
          <w:szCs w:val="24"/>
        </w:rPr>
        <w:t>ю</w:t>
      </w:r>
      <w:r w:rsidRPr="002C66C3">
        <w:rPr>
          <w:color w:val="FF0000"/>
          <w:sz w:val="24"/>
          <w:szCs w:val="24"/>
        </w:rPr>
        <w:t xml:space="preserve"> </w:t>
      </w:r>
      <w:r w:rsidRPr="009C6EFA">
        <w:rPr>
          <w:sz w:val="24"/>
          <w:szCs w:val="24"/>
        </w:rPr>
        <w:t>2</w:t>
      </w:r>
      <w:r w:rsidRPr="002C66C3">
        <w:rPr>
          <w:color w:val="FF0000"/>
          <w:sz w:val="24"/>
          <w:szCs w:val="24"/>
        </w:rPr>
        <w:t xml:space="preserve"> </w:t>
      </w:r>
      <w:r w:rsidRPr="002A1CA8">
        <w:rPr>
          <w:color w:val="000000"/>
          <w:sz w:val="24"/>
          <w:szCs w:val="24"/>
        </w:rPr>
        <w:t>проектов благоустройства и озеленения территорий в рамках приоритетного проекта «Формирование комфортной городской среды»</w:t>
      </w:r>
      <w:r>
        <w:rPr>
          <w:color w:val="000000"/>
          <w:sz w:val="24"/>
          <w:szCs w:val="24"/>
        </w:rPr>
        <w:t>, а также на ремонт асфальтобетонного покрытия по программе «Мой двор» - 6494 м.кв</w:t>
      </w:r>
      <w:r w:rsidRPr="002A1CA8">
        <w:rPr>
          <w:color w:val="000000"/>
          <w:sz w:val="24"/>
          <w:szCs w:val="24"/>
        </w:rPr>
        <w:t>.</w:t>
      </w:r>
    </w:p>
    <w:p w14:paraId="2A435632" w14:textId="77777777" w:rsidR="007D5137" w:rsidRPr="002A1CA8" w:rsidRDefault="007D5137" w:rsidP="007D5137">
      <w:r w:rsidRPr="002A1CA8">
        <w:rPr>
          <w:color w:val="000000"/>
          <w:sz w:val="24"/>
          <w:szCs w:val="24"/>
        </w:rPr>
        <w:t>— проведения работ по содержанию и уходу территорий ЗНОП МЗ в течении трех лет по 78 адресам.</w:t>
      </w:r>
    </w:p>
    <w:p w14:paraId="2A29A74F" w14:textId="77777777" w:rsidR="002D0561" w:rsidRDefault="002D0561" w:rsidP="004579B3"/>
    <w:p w14:paraId="1B043CBF" w14:textId="77777777" w:rsidR="00557B70" w:rsidRDefault="00557B70" w:rsidP="00C026C7">
      <w:pPr>
        <w:jc w:val="center"/>
        <w:rPr>
          <w:b/>
          <w:color w:val="000000"/>
          <w:sz w:val="24"/>
          <w:szCs w:val="24"/>
        </w:rPr>
        <w:sectPr w:rsidR="00557B70" w:rsidSect="00C026C7">
          <w:pgSz w:w="16838" w:h="11906" w:orient="landscape"/>
          <w:pgMar w:top="720" w:right="720" w:bottom="720" w:left="720" w:header="708" w:footer="708" w:gutter="0"/>
          <w:cols w:space="708"/>
          <w:docGrid w:linePitch="381"/>
        </w:sectPr>
      </w:pPr>
    </w:p>
    <w:p w14:paraId="0C9B23F6" w14:textId="77777777" w:rsidR="00C026C7" w:rsidRPr="00F42A09" w:rsidRDefault="00337090" w:rsidP="00C026C7">
      <w:pPr>
        <w:jc w:val="center"/>
        <w:rPr>
          <w:color w:val="000000"/>
          <w:sz w:val="24"/>
          <w:szCs w:val="24"/>
        </w:rPr>
      </w:pPr>
      <w:r>
        <w:rPr>
          <w:color w:val="000000"/>
          <w:sz w:val="24"/>
          <w:szCs w:val="24"/>
        </w:rPr>
        <w:lastRenderedPageBreak/>
        <w:t>Раздел 4</w:t>
      </w:r>
      <w:r w:rsidR="00C026C7" w:rsidRPr="00F42A09">
        <w:rPr>
          <w:color w:val="000000"/>
          <w:sz w:val="24"/>
          <w:szCs w:val="24"/>
        </w:rPr>
        <w:t>.</w:t>
      </w:r>
      <w:r>
        <w:rPr>
          <w:color w:val="000000"/>
          <w:sz w:val="24"/>
          <w:szCs w:val="24"/>
        </w:rPr>
        <w:t>1.</w:t>
      </w:r>
      <w:r w:rsidR="00C026C7" w:rsidRPr="00F42A09">
        <w:rPr>
          <w:color w:val="000000"/>
          <w:sz w:val="24"/>
          <w:szCs w:val="24"/>
        </w:rPr>
        <w:t xml:space="preserve"> Сведения о показателях (индикаторах) муниципальной программы</w:t>
      </w:r>
    </w:p>
    <w:p w14:paraId="36BF4D2A" w14:textId="77777777" w:rsidR="00C026C7" w:rsidRPr="00F42A09" w:rsidRDefault="00337090" w:rsidP="00C026C7">
      <w:pPr>
        <w:jc w:val="center"/>
        <w:rPr>
          <w:color w:val="000000"/>
          <w:sz w:val="24"/>
          <w:szCs w:val="24"/>
        </w:rPr>
      </w:pPr>
      <w:r>
        <w:rPr>
          <w:color w:val="000000"/>
          <w:sz w:val="24"/>
          <w:szCs w:val="24"/>
        </w:rPr>
        <w:t>4</w:t>
      </w:r>
      <w:r w:rsidR="00C026C7" w:rsidRPr="00F42A09">
        <w:rPr>
          <w:color w:val="000000"/>
          <w:sz w:val="24"/>
          <w:szCs w:val="24"/>
        </w:rPr>
        <w:t>.1</w:t>
      </w:r>
      <w:r>
        <w:rPr>
          <w:color w:val="000000"/>
          <w:sz w:val="24"/>
          <w:szCs w:val="24"/>
        </w:rPr>
        <w:t>.1.</w:t>
      </w:r>
      <w:r w:rsidR="00C026C7" w:rsidRPr="00F42A09">
        <w:rPr>
          <w:color w:val="000000"/>
          <w:sz w:val="24"/>
          <w:szCs w:val="24"/>
        </w:rPr>
        <w:t xml:space="preserve"> Методика расчёта показателей</w:t>
      </w:r>
    </w:p>
    <w:p w14:paraId="640011F5" w14:textId="77777777" w:rsidR="00C026C7" w:rsidRDefault="00C026C7" w:rsidP="00C026C7">
      <w:pPr>
        <w:jc w:val="center"/>
        <w:rPr>
          <w:b/>
          <w:color w:val="000000"/>
          <w:sz w:val="24"/>
          <w:szCs w:val="24"/>
        </w:rPr>
      </w:pPr>
    </w:p>
    <w:tbl>
      <w:tblPr>
        <w:tblStyle w:val="a3"/>
        <w:tblW w:w="5000" w:type="pct"/>
        <w:tblLook w:val="04A0" w:firstRow="1" w:lastRow="0" w:firstColumn="1" w:lastColumn="0" w:noHBand="0" w:noVBand="1"/>
      </w:tblPr>
      <w:tblGrid>
        <w:gridCol w:w="2531"/>
        <w:gridCol w:w="1880"/>
        <w:gridCol w:w="4031"/>
        <w:gridCol w:w="6946"/>
      </w:tblGrid>
      <w:tr w:rsidR="0067339B" w14:paraId="09B111CF" w14:textId="77777777" w:rsidTr="0067339B">
        <w:tc>
          <w:tcPr>
            <w:tcW w:w="592" w:type="pct"/>
          </w:tcPr>
          <w:p w14:paraId="33D09087" w14:textId="77777777" w:rsidR="0067339B" w:rsidRDefault="0067339B" w:rsidP="0067339B">
            <w:pPr>
              <w:jc w:val="center"/>
              <w:rPr>
                <w:b/>
                <w:color w:val="000000"/>
                <w:sz w:val="24"/>
                <w:szCs w:val="24"/>
              </w:rPr>
            </w:pPr>
            <w:r w:rsidRPr="00FF4382">
              <w:rPr>
                <w:b/>
                <w:bCs/>
                <w:sz w:val="24"/>
                <w:szCs w:val="24"/>
              </w:rPr>
              <w:t>Наименование показателя</w:t>
            </w:r>
          </w:p>
        </w:tc>
        <w:tc>
          <w:tcPr>
            <w:tcW w:w="445" w:type="pct"/>
          </w:tcPr>
          <w:p w14:paraId="6345524C" w14:textId="77777777" w:rsidR="0067339B" w:rsidRPr="002938B7" w:rsidRDefault="0067339B" w:rsidP="0067339B">
            <w:pPr>
              <w:jc w:val="center"/>
              <w:rPr>
                <w:b/>
                <w:color w:val="000000"/>
                <w:sz w:val="24"/>
                <w:szCs w:val="24"/>
              </w:rPr>
            </w:pPr>
            <w:r w:rsidRPr="002938B7">
              <w:rPr>
                <w:b/>
                <w:sz w:val="24"/>
                <w:szCs w:val="24"/>
              </w:rPr>
              <w:t>Единица измерения</w:t>
            </w:r>
          </w:p>
        </w:tc>
        <w:tc>
          <w:tcPr>
            <w:tcW w:w="1508" w:type="pct"/>
          </w:tcPr>
          <w:p w14:paraId="757323D8" w14:textId="77777777" w:rsidR="0067339B" w:rsidRPr="002938B7" w:rsidRDefault="0067339B" w:rsidP="0067339B">
            <w:pPr>
              <w:jc w:val="center"/>
              <w:rPr>
                <w:b/>
                <w:color w:val="000000"/>
                <w:sz w:val="24"/>
                <w:szCs w:val="24"/>
              </w:rPr>
            </w:pPr>
            <w:r w:rsidRPr="002938B7">
              <w:rPr>
                <w:b/>
                <w:sz w:val="24"/>
                <w:szCs w:val="24"/>
              </w:rPr>
              <w:t>Определения показателя</w:t>
            </w:r>
          </w:p>
        </w:tc>
        <w:tc>
          <w:tcPr>
            <w:tcW w:w="2455" w:type="pct"/>
          </w:tcPr>
          <w:p w14:paraId="5D33076F" w14:textId="77777777" w:rsidR="0067339B" w:rsidRPr="002938B7" w:rsidRDefault="0067339B" w:rsidP="0067339B">
            <w:pPr>
              <w:jc w:val="center"/>
              <w:rPr>
                <w:b/>
                <w:color w:val="000000"/>
                <w:sz w:val="24"/>
                <w:szCs w:val="24"/>
              </w:rPr>
            </w:pPr>
            <w:r w:rsidRPr="002938B7">
              <w:rPr>
                <w:b/>
                <w:sz w:val="24"/>
                <w:szCs w:val="24"/>
              </w:rPr>
              <w:t>Алгоритм формирования показателя</w:t>
            </w:r>
          </w:p>
        </w:tc>
      </w:tr>
      <w:tr w:rsidR="0067339B" w14:paraId="08CD4B59" w14:textId="77777777" w:rsidTr="0067339B">
        <w:tc>
          <w:tcPr>
            <w:tcW w:w="592" w:type="pct"/>
            <w:vAlign w:val="center"/>
          </w:tcPr>
          <w:p w14:paraId="6904D590" w14:textId="77777777" w:rsidR="0067339B" w:rsidRDefault="0067339B" w:rsidP="0067339B">
            <w:pPr>
              <w:jc w:val="center"/>
            </w:pPr>
            <w:r w:rsidRPr="002B6814">
              <w:rPr>
                <w:b/>
                <w:bCs/>
                <w:iCs/>
                <w:sz w:val="24"/>
                <w:szCs w:val="24"/>
                <w:lang w:val="en-US"/>
              </w:rPr>
              <w:t>I</w:t>
            </w:r>
            <w:r w:rsidRPr="002B6814">
              <w:rPr>
                <w:b/>
                <w:bCs/>
                <w:iCs/>
                <w:sz w:val="24"/>
                <w:szCs w:val="24"/>
                <w:vertAlign w:val="subscript"/>
                <w:lang w:val="en-US"/>
              </w:rPr>
              <w:t>1</w:t>
            </w:r>
          </w:p>
        </w:tc>
        <w:tc>
          <w:tcPr>
            <w:tcW w:w="445" w:type="pct"/>
            <w:vAlign w:val="center"/>
          </w:tcPr>
          <w:p w14:paraId="7981EB52" w14:textId="77777777" w:rsidR="0067339B" w:rsidRDefault="0067339B" w:rsidP="0067339B">
            <w:pPr>
              <w:jc w:val="center"/>
              <w:rPr>
                <w:b/>
                <w:color w:val="000000"/>
                <w:sz w:val="24"/>
                <w:szCs w:val="24"/>
              </w:rPr>
            </w:pPr>
            <w:r>
              <w:rPr>
                <w:color w:val="000000"/>
                <w:sz w:val="24"/>
                <w:szCs w:val="24"/>
              </w:rPr>
              <w:t>м</w:t>
            </w:r>
            <w:r w:rsidRPr="00A1344D">
              <w:rPr>
                <w:color w:val="000000"/>
                <w:sz w:val="24"/>
                <w:szCs w:val="24"/>
                <w:vertAlign w:val="superscript"/>
              </w:rPr>
              <w:t>2</w:t>
            </w:r>
          </w:p>
        </w:tc>
        <w:tc>
          <w:tcPr>
            <w:tcW w:w="1508" w:type="pct"/>
            <w:vAlign w:val="center"/>
          </w:tcPr>
          <w:p w14:paraId="082DAC38" w14:textId="77777777" w:rsidR="0067339B" w:rsidRDefault="0067339B" w:rsidP="0067339B">
            <w:pPr>
              <w:jc w:val="center"/>
              <w:rPr>
                <w:b/>
                <w:color w:val="000000"/>
                <w:sz w:val="24"/>
                <w:szCs w:val="24"/>
              </w:rPr>
            </w:pPr>
            <w:r>
              <w:rPr>
                <w:color w:val="000000"/>
                <w:sz w:val="24"/>
                <w:szCs w:val="24"/>
              </w:rPr>
              <w:t>площадь</w:t>
            </w:r>
            <w:r w:rsidRPr="002156F5">
              <w:rPr>
                <w:color w:val="000000"/>
                <w:sz w:val="24"/>
                <w:szCs w:val="24"/>
              </w:rPr>
              <w:t xml:space="preserve"> устранённых дефектов асфальтового</w:t>
            </w:r>
            <w:r>
              <w:rPr>
                <w:color w:val="000000"/>
                <w:sz w:val="24"/>
                <w:szCs w:val="24"/>
              </w:rPr>
              <w:t xml:space="preserve"> и плиточного</w:t>
            </w:r>
            <w:r w:rsidRPr="002156F5">
              <w:rPr>
                <w:color w:val="000000"/>
                <w:sz w:val="24"/>
                <w:szCs w:val="24"/>
              </w:rPr>
              <w:t xml:space="preserve"> покрытия </w:t>
            </w:r>
            <w:r>
              <w:rPr>
                <w:color w:val="000000"/>
                <w:sz w:val="24"/>
                <w:szCs w:val="24"/>
              </w:rPr>
              <w:t>внутриквартальных территорий и территорий общего пользования местного значения</w:t>
            </w:r>
            <w:r w:rsidRPr="002156F5">
              <w:rPr>
                <w:color w:val="000000"/>
                <w:sz w:val="24"/>
                <w:szCs w:val="24"/>
              </w:rPr>
              <w:t>, в рамках проведения ремонта</w:t>
            </w:r>
            <w:r>
              <w:rPr>
                <w:color w:val="000000"/>
                <w:sz w:val="24"/>
                <w:szCs w:val="24"/>
              </w:rPr>
              <w:t xml:space="preserve"> асфальтобетонного и плиточного покрытия</w:t>
            </w:r>
          </w:p>
        </w:tc>
        <w:tc>
          <w:tcPr>
            <w:tcW w:w="2455" w:type="pct"/>
            <w:vAlign w:val="center"/>
          </w:tcPr>
          <w:p w14:paraId="5B348488" w14:textId="77777777" w:rsidR="0067339B" w:rsidRDefault="0067339B" w:rsidP="0067339B">
            <w:pPr>
              <w:jc w:val="center"/>
              <w:rPr>
                <w:b/>
                <w:color w:val="000000"/>
                <w:sz w:val="24"/>
                <w:szCs w:val="24"/>
              </w:rPr>
            </w:pPr>
            <w:r>
              <w:rPr>
                <w:sz w:val="24"/>
                <w:szCs w:val="24"/>
              </w:rPr>
              <w:t>Абсолютный показатель</w:t>
            </w:r>
          </w:p>
        </w:tc>
      </w:tr>
      <w:tr w:rsidR="0067339B" w14:paraId="0ECFE3BE" w14:textId="77777777" w:rsidTr="0067339B">
        <w:tc>
          <w:tcPr>
            <w:tcW w:w="592" w:type="pct"/>
            <w:vAlign w:val="center"/>
          </w:tcPr>
          <w:p w14:paraId="46D04510" w14:textId="77777777" w:rsidR="0067339B" w:rsidRDefault="0067339B" w:rsidP="0067339B">
            <w:pPr>
              <w:jc w:val="center"/>
            </w:pPr>
            <w:r w:rsidRPr="002B6814">
              <w:rPr>
                <w:b/>
                <w:bCs/>
                <w:iCs/>
                <w:sz w:val="24"/>
                <w:szCs w:val="24"/>
                <w:lang w:val="en-US"/>
              </w:rPr>
              <w:t>I</w:t>
            </w:r>
            <w:r>
              <w:rPr>
                <w:b/>
                <w:bCs/>
                <w:iCs/>
                <w:sz w:val="24"/>
                <w:szCs w:val="24"/>
                <w:vertAlign w:val="subscript"/>
                <w:lang w:val="en-US"/>
              </w:rPr>
              <w:t>2</w:t>
            </w:r>
          </w:p>
        </w:tc>
        <w:tc>
          <w:tcPr>
            <w:tcW w:w="445" w:type="pct"/>
            <w:vAlign w:val="center"/>
          </w:tcPr>
          <w:p w14:paraId="3EF64556" w14:textId="77777777" w:rsidR="0067339B" w:rsidRDefault="0067339B" w:rsidP="0067339B">
            <w:pPr>
              <w:jc w:val="center"/>
              <w:rPr>
                <w:b/>
                <w:color w:val="000000"/>
                <w:sz w:val="24"/>
                <w:szCs w:val="24"/>
              </w:rPr>
            </w:pPr>
            <w:r>
              <w:rPr>
                <w:b/>
                <w:color w:val="000000"/>
                <w:sz w:val="24"/>
                <w:szCs w:val="24"/>
              </w:rPr>
              <w:t>%</w:t>
            </w:r>
          </w:p>
        </w:tc>
        <w:tc>
          <w:tcPr>
            <w:tcW w:w="1508" w:type="pct"/>
            <w:vAlign w:val="center"/>
          </w:tcPr>
          <w:p w14:paraId="08CEDBDF" w14:textId="77777777" w:rsidR="0067339B" w:rsidRDefault="0067339B" w:rsidP="0067339B">
            <w:pPr>
              <w:jc w:val="center"/>
              <w:rPr>
                <w:b/>
                <w:color w:val="000000"/>
                <w:sz w:val="24"/>
                <w:szCs w:val="24"/>
              </w:rPr>
            </w:pPr>
            <w:r>
              <w:rPr>
                <w:color w:val="000000"/>
                <w:sz w:val="24"/>
                <w:szCs w:val="24"/>
              </w:rPr>
              <w:t>отношение объёма зелёных насаждений, подлежащих сносу и объёма реализации работ по компенсационному озеленению</w:t>
            </w:r>
          </w:p>
        </w:tc>
        <w:tc>
          <w:tcPr>
            <w:tcW w:w="2455" w:type="pct"/>
            <w:vAlign w:val="center"/>
          </w:tcPr>
          <w:p w14:paraId="02D5B582" w14:textId="77777777" w:rsidR="0067339B" w:rsidRPr="00A1344D" w:rsidRDefault="0067339B" w:rsidP="0067339B">
            <w:pPr>
              <w:jc w:val="center"/>
              <w:rPr>
                <w:color w:val="000000"/>
                <w:sz w:val="24"/>
                <w:szCs w:val="24"/>
              </w:rPr>
            </w:pPr>
            <w:r w:rsidRPr="00A1344D">
              <w:rPr>
                <w:color w:val="000000"/>
                <w:sz w:val="24"/>
                <w:szCs w:val="24"/>
                <w:lang w:val="en-US"/>
              </w:rPr>
              <w:t>I</w:t>
            </w:r>
            <w:r w:rsidRPr="00A1344D">
              <w:rPr>
                <w:color w:val="000000"/>
                <w:sz w:val="24"/>
                <w:szCs w:val="24"/>
                <w:vertAlign w:val="subscript"/>
              </w:rPr>
              <w:t>2</w:t>
            </w:r>
            <w:r w:rsidRPr="00A1344D">
              <w:rPr>
                <w:color w:val="000000"/>
                <w:sz w:val="24"/>
                <w:szCs w:val="24"/>
              </w:rPr>
              <w:t>=З</w:t>
            </w:r>
            <w:r w:rsidRPr="00A1344D">
              <w:rPr>
                <w:color w:val="000000"/>
                <w:sz w:val="24"/>
                <w:szCs w:val="24"/>
                <w:vertAlign w:val="subscript"/>
              </w:rPr>
              <w:t>к</w:t>
            </w:r>
            <w:r w:rsidRPr="00A1344D">
              <w:rPr>
                <w:color w:val="000000"/>
                <w:sz w:val="24"/>
                <w:szCs w:val="24"/>
              </w:rPr>
              <w:t>/З</w:t>
            </w:r>
            <w:r w:rsidRPr="00A1344D">
              <w:rPr>
                <w:color w:val="000000"/>
                <w:sz w:val="24"/>
                <w:szCs w:val="24"/>
                <w:vertAlign w:val="subscript"/>
              </w:rPr>
              <w:t>с</w:t>
            </w:r>
            <w:r w:rsidRPr="00A1344D">
              <w:rPr>
                <w:color w:val="000000"/>
                <w:sz w:val="24"/>
                <w:szCs w:val="24"/>
              </w:rPr>
              <w:t>, где</w:t>
            </w:r>
          </w:p>
          <w:p w14:paraId="5BA0F83E" w14:textId="77777777" w:rsidR="0067339B" w:rsidRPr="00A1344D" w:rsidRDefault="0067339B" w:rsidP="0067339B">
            <w:pPr>
              <w:rPr>
                <w:color w:val="000000"/>
                <w:sz w:val="24"/>
                <w:szCs w:val="24"/>
              </w:rPr>
            </w:pPr>
            <w:r w:rsidRPr="00A1344D">
              <w:rPr>
                <w:color w:val="000000"/>
                <w:sz w:val="24"/>
                <w:szCs w:val="24"/>
              </w:rPr>
              <w:t>З</w:t>
            </w:r>
            <w:r w:rsidRPr="00A1344D">
              <w:rPr>
                <w:color w:val="000000"/>
                <w:sz w:val="24"/>
                <w:szCs w:val="24"/>
                <w:vertAlign w:val="subscript"/>
              </w:rPr>
              <w:t>к</w:t>
            </w:r>
            <w:r>
              <w:rPr>
                <w:color w:val="000000"/>
                <w:sz w:val="24"/>
                <w:szCs w:val="24"/>
                <w:vertAlign w:val="subscript"/>
              </w:rPr>
              <w:t xml:space="preserve"> </w:t>
            </w:r>
            <w:r>
              <w:rPr>
                <w:color w:val="000000"/>
                <w:sz w:val="24"/>
                <w:szCs w:val="24"/>
              </w:rPr>
              <w:t>— количество зеленых насаждений, высаженных в рамках компенсационного озеленения;</w:t>
            </w:r>
          </w:p>
          <w:p w14:paraId="49604F52" w14:textId="77777777" w:rsidR="0067339B" w:rsidRPr="00A1344D" w:rsidRDefault="0067339B" w:rsidP="0067339B">
            <w:pPr>
              <w:rPr>
                <w:b/>
                <w:color w:val="000000"/>
                <w:sz w:val="24"/>
                <w:szCs w:val="24"/>
              </w:rPr>
            </w:pPr>
            <w:r w:rsidRPr="00A1344D">
              <w:rPr>
                <w:color w:val="000000"/>
                <w:sz w:val="24"/>
                <w:szCs w:val="24"/>
              </w:rPr>
              <w:t>З</w:t>
            </w:r>
            <w:r w:rsidRPr="00A1344D">
              <w:rPr>
                <w:color w:val="000000"/>
                <w:sz w:val="24"/>
                <w:szCs w:val="24"/>
                <w:vertAlign w:val="subscript"/>
              </w:rPr>
              <w:t>с</w:t>
            </w:r>
            <w:r>
              <w:rPr>
                <w:color w:val="000000"/>
                <w:sz w:val="24"/>
                <w:szCs w:val="24"/>
                <w:vertAlign w:val="subscript"/>
              </w:rPr>
              <w:t xml:space="preserve"> </w:t>
            </w:r>
            <w:r>
              <w:rPr>
                <w:color w:val="000000"/>
                <w:sz w:val="24"/>
                <w:szCs w:val="24"/>
              </w:rPr>
              <w:t>— количество зеленых насаждений, снесенных в рамках санитарных рубок.</w:t>
            </w:r>
          </w:p>
        </w:tc>
      </w:tr>
      <w:tr w:rsidR="0067339B" w14:paraId="75B9A0AE" w14:textId="77777777" w:rsidTr="0067339B">
        <w:tc>
          <w:tcPr>
            <w:tcW w:w="592" w:type="pct"/>
            <w:vAlign w:val="center"/>
          </w:tcPr>
          <w:p w14:paraId="5860B987" w14:textId="77777777" w:rsidR="0067339B" w:rsidRDefault="0067339B" w:rsidP="0067339B">
            <w:pPr>
              <w:jc w:val="center"/>
            </w:pPr>
            <w:r w:rsidRPr="002B6814">
              <w:rPr>
                <w:b/>
                <w:bCs/>
                <w:iCs/>
                <w:sz w:val="24"/>
                <w:szCs w:val="24"/>
                <w:lang w:val="en-US"/>
              </w:rPr>
              <w:t>I</w:t>
            </w:r>
            <w:r>
              <w:rPr>
                <w:b/>
                <w:bCs/>
                <w:iCs/>
                <w:sz w:val="24"/>
                <w:szCs w:val="24"/>
                <w:vertAlign w:val="subscript"/>
                <w:lang w:val="en-US"/>
              </w:rPr>
              <w:t>3</w:t>
            </w:r>
          </w:p>
        </w:tc>
        <w:tc>
          <w:tcPr>
            <w:tcW w:w="445" w:type="pct"/>
            <w:vAlign w:val="center"/>
          </w:tcPr>
          <w:p w14:paraId="11BA5127" w14:textId="77777777" w:rsidR="0067339B" w:rsidRPr="00A1344D" w:rsidRDefault="0067339B" w:rsidP="0067339B">
            <w:pPr>
              <w:jc w:val="center"/>
              <w:rPr>
                <w:color w:val="000000"/>
                <w:sz w:val="24"/>
                <w:szCs w:val="24"/>
              </w:rPr>
            </w:pPr>
            <w:r w:rsidRPr="00A1344D">
              <w:rPr>
                <w:color w:val="000000"/>
                <w:sz w:val="24"/>
                <w:szCs w:val="24"/>
              </w:rPr>
              <w:t>шт.</w:t>
            </w:r>
          </w:p>
        </w:tc>
        <w:tc>
          <w:tcPr>
            <w:tcW w:w="1508" w:type="pct"/>
            <w:vAlign w:val="center"/>
          </w:tcPr>
          <w:p w14:paraId="33C8083B" w14:textId="77777777" w:rsidR="0067339B" w:rsidRPr="00A1344D" w:rsidRDefault="0067339B" w:rsidP="0067339B">
            <w:pPr>
              <w:jc w:val="center"/>
              <w:rPr>
                <w:color w:val="000000"/>
                <w:sz w:val="24"/>
                <w:szCs w:val="24"/>
              </w:rPr>
            </w:pPr>
            <w:r w:rsidRPr="00A1344D">
              <w:rPr>
                <w:color w:val="000000"/>
                <w:sz w:val="24"/>
                <w:szCs w:val="24"/>
              </w:rPr>
              <w:t xml:space="preserve">количество установленных малых архитектурных форм  </w:t>
            </w:r>
          </w:p>
        </w:tc>
        <w:tc>
          <w:tcPr>
            <w:tcW w:w="2455" w:type="pct"/>
            <w:vAlign w:val="center"/>
          </w:tcPr>
          <w:p w14:paraId="1BF088B7" w14:textId="77777777" w:rsidR="0067339B" w:rsidRDefault="0067339B" w:rsidP="0067339B">
            <w:pPr>
              <w:jc w:val="center"/>
              <w:rPr>
                <w:b/>
                <w:color w:val="000000"/>
                <w:sz w:val="24"/>
                <w:szCs w:val="24"/>
              </w:rPr>
            </w:pPr>
            <w:r>
              <w:rPr>
                <w:sz w:val="24"/>
                <w:szCs w:val="24"/>
              </w:rPr>
              <w:t>Абсолютный показатель</w:t>
            </w:r>
          </w:p>
        </w:tc>
      </w:tr>
      <w:tr w:rsidR="0067339B" w14:paraId="4372AF7F" w14:textId="77777777" w:rsidTr="0067339B">
        <w:tc>
          <w:tcPr>
            <w:tcW w:w="592" w:type="pct"/>
            <w:vAlign w:val="center"/>
          </w:tcPr>
          <w:p w14:paraId="6D5628FF" w14:textId="77777777" w:rsidR="0067339B" w:rsidRDefault="0067339B" w:rsidP="0067339B">
            <w:pPr>
              <w:jc w:val="center"/>
            </w:pPr>
            <w:r w:rsidRPr="002B6814">
              <w:rPr>
                <w:b/>
                <w:bCs/>
                <w:iCs/>
                <w:sz w:val="24"/>
                <w:szCs w:val="24"/>
                <w:lang w:val="en-US"/>
              </w:rPr>
              <w:t>I</w:t>
            </w:r>
            <w:r>
              <w:rPr>
                <w:b/>
                <w:bCs/>
                <w:iCs/>
                <w:sz w:val="24"/>
                <w:szCs w:val="24"/>
                <w:vertAlign w:val="subscript"/>
                <w:lang w:val="en-US"/>
              </w:rPr>
              <w:t>4</w:t>
            </w:r>
          </w:p>
        </w:tc>
        <w:tc>
          <w:tcPr>
            <w:tcW w:w="445" w:type="pct"/>
            <w:vAlign w:val="center"/>
          </w:tcPr>
          <w:p w14:paraId="1D6FAD29" w14:textId="77777777" w:rsidR="0067339B" w:rsidRPr="00A1344D" w:rsidRDefault="0067339B" w:rsidP="0067339B">
            <w:pPr>
              <w:jc w:val="center"/>
              <w:rPr>
                <w:color w:val="000000"/>
                <w:sz w:val="24"/>
                <w:szCs w:val="24"/>
              </w:rPr>
            </w:pPr>
            <w:r>
              <w:rPr>
                <w:color w:val="000000"/>
                <w:sz w:val="24"/>
                <w:szCs w:val="24"/>
              </w:rPr>
              <w:t>м</w:t>
            </w:r>
            <w:r w:rsidRPr="00A1344D">
              <w:rPr>
                <w:color w:val="000000"/>
                <w:sz w:val="24"/>
                <w:szCs w:val="24"/>
                <w:vertAlign w:val="superscript"/>
              </w:rPr>
              <w:t>2</w:t>
            </w:r>
          </w:p>
        </w:tc>
        <w:tc>
          <w:tcPr>
            <w:tcW w:w="1508" w:type="pct"/>
            <w:vAlign w:val="center"/>
          </w:tcPr>
          <w:p w14:paraId="6052AE5F" w14:textId="77777777" w:rsidR="0067339B" w:rsidRPr="00A1344D" w:rsidRDefault="0067339B" w:rsidP="0067339B">
            <w:pPr>
              <w:jc w:val="center"/>
              <w:rPr>
                <w:color w:val="000000"/>
                <w:sz w:val="24"/>
                <w:szCs w:val="24"/>
              </w:rPr>
            </w:pPr>
            <w:r>
              <w:rPr>
                <w:color w:val="000000"/>
                <w:sz w:val="24"/>
                <w:szCs w:val="24"/>
              </w:rPr>
              <w:t>прирост площади</w:t>
            </w:r>
            <w:r w:rsidRPr="00FA66F1">
              <w:rPr>
                <w:color w:val="000000"/>
                <w:sz w:val="24"/>
                <w:szCs w:val="24"/>
              </w:rPr>
              <w:t xml:space="preserve"> газонного покрытия</w:t>
            </w:r>
            <w:r>
              <w:rPr>
                <w:color w:val="000000"/>
                <w:sz w:val="24"/>
                <w:szCs w:val="24"/>
              </w:rPr>
              <w:t xml:space="preserve"> в нормативном состоянии</w:t>
            </w:r>
          </w:p>
        </w:tc>
        <w:tc>
          <w:tcPr>
            <w:tcW w:w="2455" w:type="pct"/>
            <w:vAlign w:val="center"/>
          </w:tcPr>
          <w:p w14:paraId="5EF8605B" w14:textId="77777777" w:rsidR="0067339B" w:rsidRDefault="0067339B" w:rsidP="0067339B">
            <w:pPr>
              <w:jc w:val="center"/>
              <w:rPr>
                <w:color w:val="000000"/>
                <w:sz w:val="24"/>
                <w:szCs w:val="24"/>
              </w:rPr>
            </w:pPr>
            <w:r w:rsidRPr="00A1344D">
              <w:rPr>
                <w:color w:val="000000"/>
                <w:sz w:val="24"/>
                <w:szCs w:val="24"/>
                <w:lang w:val="en-US"/>
              </w:rPr>
              <w:t>I</w:t>
            </w:r>
            <w:r>
              <w:rPr>
                <w:color w:val="000000"/>
                <w:sz w:val="24"/>
                <w:szCs w:val="24"/>
                <w:vertAlign w:val="subscript"/>
              </w:rPr>
              <w:t>4</w:t>
            </w:r>
            <w:r w:rsidRPr="00A1344D">
              <w:rPr>
                <w:color w:val="000000"/>
                <w:sz w:val="24"/>
                <w:szCs w:val="24"/>
              </w:rPr>
              <w:t>=</w:t>
            </w:r>
            <w:r>
              <w:rPr>
                <w:color w:val="000000"/>
                <w:sz w:val="24"/>
                <w:szCs w:val="24"/>
              </w:rPr>
              <w:t>Г</w:t>
            </w:r>
            <w:r w:rsidRPr="00A1344D">
              <w:rPr>
                <w:color w:val="000000"/>
                <w:sz w:val="24"/>
                <w:szCs w:val="24"/>
                <w:vertAlign w:val="subscript"/>
              </w:rPr>
              <w:t>у</w:t>
            </w:r>
            <w:r>
              <w:rPr>
                <w:color w:val="000000"/>
                <w:sz w:val="24"/>
                <w:szCs w:val="24"/>
              </w:rPr>
              <w:t>+Г</w:t>
            </w:r>
            <w:r w:rsidRPr="00A1344D">
              <w:rPr>
                <w:color w:val="000000"/>
                <w:sz w:val="24"/>
                <w:szCs w:val="24"/>
                <w:vertAlign w:val="subscript"/>
              </w:rPr>
              <w:t>р</w:t>
            </w:r>
            <w:r>
              <w:rPr>
                <w:color w:val="000000"/>
                <w:sz w:val="24"/>
                <w:szCs w:val="24"/>
              </w:rPr>
              <w:t>, где</w:t>
            </w:r>
          </w:p>
          <w:p w14:paraId="799567D5" w14:textId="77777777" w:rsidR="0067339B" w:rsidRPr="00A1344D" w:rsidRDefault="0067339B" w:rsidP="0067339B">
            <w:pPr>
              <w:rPr>
                <w:color w:val="000000"/>
                <w:sz w:val="24"/>
                <w:szCs w:val="24"/>
              </w:rPr>
            </w:pPr>
            <w:r>
              <w:rPr>
                <w:color w:val="000000"/>
                <w:sz w:val="24"/>
                <w:szCs w:val="24"/>
              </w:rPr>
              <w:t>Г</w:t>
            </w:r>
            <w:r w:rsidRPr="00A1344D">
              <w:rPr>
                <w:color w:val="000000"/>
                <w:sz w:val="24"/>
                <w:szCs w:val="24"/>
                <w:vertAlign w:val="subscript"/>
              </w:rPr>
              <w:t>у</w:t>
            </w:r>
            <w:r>
              <w:rPr>
                <w:color w:val="000000"/>
                <w:sz w:val="24"/>
                <w:szCs w:val="24"/>
              </w:rPr>
              <w:t xml:space="preserve"> — объем устройства газонного покрытия;</w:t>
            </w:r>
          </w:p>
          <w:p w14:paraId="73BD6258" w14:textId="77777777" w:rsidR="0067339B" w:rsidRPr="00A1344D" w:rsidRDefault="0067339B" w:rsidP="0067339B">
            <w:pPr>
              <w:rPr>
                <w:color w:val="000000"/>
                <w:sz w:val="24"/>
                <w:szCs w:val="24"/>
              </w:rPr>
            </w:pPr>
            <w:r>
              <w:rPr>
                <w:color w:val="000000"/>
                <w:sz w:val="24"/>
                <w:szCs w:val="24"/>
              </w:rPr>
              <w:t>Г</w:t>
            </w:r>
            <w:r w:rsidRPr="00A1344D">
              <w:rPr>
                <w:color w:val="000000"/>
                <w:sz w:val="24"/>
                <w:szCs w:val="24"/>
                <w:vertAlign w:val="subscript"/>
              </w:rPr>
              <w:t>р</w:t>
            </w:r>
            <w:r>
              <w:rPr>
                <w:color w:val="000000"/>
                <w:sz w:val="24"/>
                <w:szCs w:val="24"/>
              </w:rPr>
              <w:t xml:space="preserve"> — объем отремонтированного газонного покрытия.</w:t>
            </w:r>
          </w:p>
        </w:tc>
      </w:tr>
      <w:tr w:rsidR="0067339B" w14:paraId="0A069E8C" w14:textId="77777777" w:rsidTr="0067339B">
        <w:tc>
          <w:tcPr>
            <w:tcW w:w="592" w:type="pct"/>
            <w:vAlign w:val="center"/>
          </w:tcPr>
          <w:p w14:paraId="21C379C6" w14:textId="77777777" w:rsidR="0067339B" w:rsidRDefault="0067339B" w:rsidP="0067339B">
            <w:pPr>
              <w:jc w:val="center"/>
            </w:pPr>
            <w:r w:rsidRPr="002B6814">
              <w:rPr>
                <w:b/>
                <w:bCs/>
                <w:iCs/>
                <w:sz w:val="24"/>
                <w:szCs w:val="24"/>
                <w:lang w:val="en-US"/>
              </w:rPr>
              <w:t>I</w:t>
            </w:r>
            <w:r>
              <w:rPr>
                <w:b/>
                <w:bCs/>
                <w:iCs/>
                <w:sz w:val="24"/>
                <w:szCs w:val="24"/>
                <w:vertAlign w:val="subscript"/>
                <w:lang w:val="en-US"/>
              </w:rPr>
              <w:t>5</w:t>
            </w:r>
          </w:p>
        </w:tc>
        <w:tc>
          <w:tcPr>
            <w:tcW w:w="445" w:type="pct"/>
            <w:vAlign w:val="center"/>
          </w:tcPr>
          <w:p w14:paraId="63236437" w14:textId="77777777" w:rsidR="0067339B" w:rsidRPr="00A1344D" w:rsidRDefault="0067339B" w:rsidP="0067339B">
            <w:pPr>
              <w:jc w:val="center"/>
              <w:rPr>
                <w:color w:val="000000"/>
                <w:sz w:val="24"/>
                <w:szCs w:val="24"/>
              </w:rPr>
            </w:pPr>
            <w:r>
              <w:rPr>
                <w:color w:val="000000"/>
                <w:sz w:val="24"/>
                <w:szCs w:val="24"/>
              </w:rPr>
              <w:t>п.м.</w:t>
            </w:r>
          </w:p>
        </w:tc>
        <w:tc>
          <w:tcPr>
            <w:tcW w:w="1508" w:type="pct"/>
            <w:vAlign w:val="center"/>
          </w:tcPr>
          <w:p w14:paraId="5FC8702A" w14:textId="77777777" w:rsidR="0067339B" w:rsidRPr="00A1344D" w:rsidRDefault="0067339B" w:rsidP="0067339B">
            <w:pPr>
              <w:jc w:val="center"/>
              <w:rPr>
                <w:color w:val="000000"/>
                <w:sz w:val="24"/>
                <w:szCs w:val="24"/>
              </w:rPr>
            </w:pPr>
            <w:r w:rsidRPr="00423306">
              <w:rPr>
                <w:color w:val="000000"/>
                <w:sz w:val="24"/>
                <w:szCs w:val="24"/>
              </w:rPr>
              <w:t>прирост объёма находящихся в нормативном состоянии газонных ограждений</w:t>
            </w:r>
          </w:p>
        </w:tc>
        <w:tc>
          <w:tcPr>
            <w:tcW w:w="2455" w:type="pct"/>
            <w:vAlign w:val="center"/>
          </w:tcPr>
          <w:p w14:paraId="2783E176" w14:textId="77777777" w:rsidR="0067339B" w:rsidRDefault="0067339B" w:rsidP="0067339B">
            <w:pPr>
              <w:jc w:val="center"/>
              <w:rPr>
                <w:color w:val="000000"/>
                <w:sz w:val="24"/>
                <w:szCs w:val="24"/>
              </w:rPr>
            </w:pPr>
            <w:r w:rsidRPr="00A1344D">
              <w:rPr>
                <w:color w:val="000000"/>
                <w:sz w:val="24"/>
                <w:szCs w:val="24"/>
                <w:lang w:val="en-US"/>
              </w:rPr>
              <w:t>I</w:t>
            </w:r>
            <w:r>
              <w:rPr>
                <w:color w:val="000000"/>
                <w:sz w:val="24"/>
                <w:szCs w:val="24"/>
                <w:vertAlign w:val="subscript"/>
              </w:rPr>
              <w:t>5</w:t>
            </w:r>
            <w:r w:rsidRPr="00A1344D">
              <w:rPr>
                <w:color w:val="000000"/>
                <w:sz w:val="24"/>
                <w:szCs w:val="24"/>
              </w:rPr>
              <w:t>=</w:t>
            </w:r>
            <w:r>
              <w:rPr>
                <w:color w:val="000000"/>
                <w:sz w:val="24"/>
                <w:szCs w:val="24"/>
              </w:rPr>
              <w:t>ГО</w:t>
            </w:r>
            <w:r w:rsidRPr="00A1344D">
              <w:rPr>
                <w:color w:val="000000"/>
                <w:sz w:val="24"/>
                <w:szCs w:val="24"/>
                <w:vertAlign w:val="subscript"/>
              </w:rPr>
              <w:t>у</w:t>
            </w:r>
            <w:r>
              <w:rPr>
                <w:color w:val="000000"/>
                <w:sz w:val="24"/>
                <w:szCs w:val="24"/>
              </w:rPr>
              <w:t>+ГО</w:t>
            </w:r>
            <w:r w:rsidRPr="00A1344D">
              <w:rPr>
                <w:color w:val="000000"/>
                <w:sz w:val="24"/>
                <w:szCs w:val="24"/>
                <w:vertAlign w:val="subscript"/>
              </w:rPr>
              <w:t>р</w:t>
            </w:r>
            <w:r>
              <w:rPr>
                <w:color w:val="000000"/>
                <w:sz w:val="24"/>
                <w:szCs w:val="24"/>
              </w:rPr>
              <w:t>, где</w:t>
            </w:r>
          </w:p>
          <w:p w14:paraId="096D3C6B" w14:textId="77777777" w:rsidR="0067339B" w:rsidRPr="00A1344D" w:rsidRDefault="0067339B" w:rsidP="0067339B">
            <w:pPr>
              <w:rPr>
                <w:color w:val="000000"/>
                <w:sz w:val="24"/>
                <w:szCs w:val="24"/>
              </w:rPr>
            </w:pPr>
            <w:r>
              <w:rPr>
                <w:color w:val="000000"/>
                <w:sz w:val="24"/>
                <w:szCs w:val="24"/>
              </w:rPr>
              <w:t>ГО</w:t>
            </w:r>
            <w:r w:rsidRPr="00A1344D">
              <w:rPr>
                <w:color w:val="000000"/>
                <w:sz w:val="24"/>
                <w:szCs w:val="24"/>
                <w:vertAlign w:val="subscript"/>
              </w:rPr>
              <w:t>у</w:t>
            </w:r>
            <w:r>
              <w:rPr>
                <w:color w:val="000000"/>
                <w:sz w:val="24"/>
                <w:szCs w:val="24"/>
              </w:rPr>
              <w:t xml:space="preserve"> — объем устройства газонных ограждений;</w:t>
            </w:r>
          </w:p>
          <w:p w14:paraId="3EB39276" w14:textId="77777777" w:rsidR="0067339B" w:rsidRPr="00A1344D" w:rsidRDefault="0067339B" w:rsidP="0067339B">
            <w:pPr>
              <w:rPr>
                <w:color w:val="000000"/>
                <w:sz w:val="24"/>
                <w:szCs w:val="24"/>
              </w:rPr>
            </w:pPr>
            <w:r>
              <w:rPr>
                <w:color w:val="000000"/>
                <w:sz w:val="24"/>
                <w:szCs w:val="24"/>
              </w:rPr>
              <w:t>ГО</w:t>
            </w:r>
            <w:r w:rsidRPr="00A1344D">
              <w:rPr>
                <w:color w:val="000000"/>
                <w:sz w:val="24"/>
                <w:szCs w:val="24"/>
                <w:vertAlign w:val="subscript"/>
              </w:rPr>
              <w:t>р</w:t>
            </w:r>
            <w:r>
              <w:rPr>
                <w:color w:val="000000"/>
                <w:sz w:val="24"/>
                <w:szCs w:val="24"/>
              </w:rPr>
              <w:t xml:space="preserve"> — объем отремонтированных газонных ограждений.</w:t>
            </w:r>
          </w:p>
        </w:tc>
      </w:tr>
      <w:tr w:rsidR="0067339B" w14:paraId="5451FDCA" w14:textId="77777777" w:rsidTr="0067339B">
        <w:tc>
          <w:tcPr>
            <w:tcW w:w="592" w:type="pct"/>
            <w:vAlign w:val="center"/>
          </w:tcPr>
          <w:p w14:paraId="3AFD26FE" w14:textId="77777777" w:rsidR="0067339B" w:rsidRDefault="0067339B" w:rsidP="0067339B">
            <w:pPr>
              <w:jc w:val="center"/>
            </w:pPr>
            <w:r w:rsidRPr="002B6814">
              <w:rPr>
                <w:b/>
                <w:bCs/>
                <w:iCs/>
                <w:sz w:val="24"/>
                <w:szCs w:val="24"/>
                <w:lang w:val="en-US"/>
              </w:rPr>
              <w:t>I</w:t>
            </w:r>
            <w:r>
              <w:rPr>
                <w:b/>
                <w:bCs/>
                <w:iCs/>
                <w:sz w:val="24"/>
                <w:szCs w:val="24"/>
                <w:vertAlign w:val="subscript"/>
                <w:lang w:val="en-US"/>
              </w:rPr>
              <w:t>6</w:t>
            </w:r>
          </w:p>
        </w:tc>
        <w:tc>
          <w:tcPr>
            <w:tcW w:w="445" w:type="pct"/>
            <w:vAlign w:val="center"/>
          </w:tcPr>
          <w:p w14:paraId="1CCDB8B7" w14:textId="77777777" w:rsidR="0067339B" w:rsidRPr="00A1344D" w:rsidRDefault="0067339B" w:rsidP="0067339B">
            <w:pPr>
              <w:jc w:val="center"/>
              <w:rPr>
                <w:color w:val="000000"/>
                <w:sz w:val="24"/>
                <w:szCs w:val="24"/>
              </w:rPr>
            </w:pPr>
            <w:r>
              <w:rPr>
                <w:color w:val="000000"/>
                <w:sz w:val="24"/>
                <w:szCs w:val="24"/>
              </w:rPr>
              <w:t>ед.</w:t>
            </w:r>
          </w:p>
        </w:tc>
        <w:tc>
          <w:tcPr>
            <w:tcW w:w="1508" w:type="pct"/>
            <w:vAlign w:val="center"/>
          </w:tcPr>
          <w:p w14:paraId="1B34012D" w14:textId="77777777" w:rsidR="0067339B" w:rsidRPr="00A1344D" w:rsidRDefault="0067339B" w:rsidP="0067339B">
            <w:pPr>
              <w:jc w:val="center"/>
              <w:rPr>
                <w:color w:val="000000"/>
                <w:sz w:val="24"/>
                <w:szCs w:val="24"/>
              </w:rPr>
            </w:pPr>
            <w:r>
              <w:rPr>
                <w:color w:val="000000"/>
                <w:sz w:val="24"/>
                <w:szCs w:val="24"/>
              </w:rPr>
              <w:t>количество территорий, на которых выполнена посадка однолетних/двулетних растений в вазоны</w:t>
            </w:r>
          </w:p>
        </w:tc>
        <w:tc>
          <w:tcPr>
            <w:tcW w:w="2455" w:type="pct"/>
            <w:vAlign w:val="center"/>
          </w:tcPr>
          <w:p w14:paraId="351DD3C5" w14:textId="77777777" w:rsidR="0067339B" w:rsidRPr="00A1344D" w:rsidRDefault="0067339B" w:rsidP="0067339B">
            <w:pPr>
              <w:jc w:val="center"/>
              <w:rPr>
                <w:color w:val="000000"/>
                <w:sz w:val="24"/>
                <w:szCs w:val="24"/>
              </w:rPr>
            </w:pPr>
            <w:r>
              <w:rPr>
                <w:sz w:val="24"/>
                <w:szCs w:val="24"/>
              </w:rPr>
              <w:t>Абсолютный показатель</w:t>
            </w:r>
          </w:p>
        </w:tc>
      </w:tr>
      <w:tr w:rsidR="0067339B" w14:paraId="0B755129" w14:textId="77777777" w:rsidTr="0067339B">
        <w:tc>
          <w:tcPr>
            <w:tcW w:w="592" w:type="pct"/>
            <w:vAlign w:val="center"/>
          </w:tcPr>
          <w:p w14:paraId="68820453" w14:textId="77777777" w:rsidR="0067339B" w:rsidRDefault="0067339B" w:rsidP="0067339B">
            <w:pPr>
              <w:jc w:val="center"/>
            </w:pPr>
            <w:r w:rsidRPr="002B6814">
              <w:rPr>
                <w:b/>
                <w:bCs/>
                <w:iCs/>
                <w:sz w:val="24"/>
                <w:szCs w:val="24"/>
                <w:lang w:val="en-US"/>
              </w:rPr>
              <w:t>I</w:t>
            </w:r>
            <w:r>
              <w:rPr>
                <w:b/>
                <w:bCs/>
                <w:iCs/>
                <w:sz w:val="24"/>
                <w:szCs w:val="24"/>
                <w:vertAlign w:val="subscript"/>
                <w:lang w:val="en-US"/>
              </w:rPr>
              <w:t>7</w:t>
            </w:r>
          </w:p>
        </w:tc>
        <w:tc>
          <w:tcPr>
            <w:tcW w:w="445" w:type="pct"/>
            <w:vAlign w:val="center"/>
          </w:tcPr>
          <w:p w14:paraId="5EECCB1A" w14:textId="77777777" w:rsidR="0067339B" w:rsidRPr="00A1344D" w:rsidRDefault="0067339B" w:rsidP="0067339B">
            <w:pPr>
              <w:jc w:val="center"/>
              <w:rPr>
                <w:color w:val="000000"/>
                <w:sz w:val="24"/>
                <w:szCs w:val="24"/>
              </w:rPr>
            </w:pPr>
            <w:r>
              <w:rPr>
                <w:color w:val="000000"/>
                <w:sz w:val="24"/>
                <w:szCs w:val="24"/>
              </w:rPr>
              <w:t>%</w:t>
            </w:r>
          </w:p>
        </w:tc>
        <w:tc>
          <w:tcPr>
            <w:tcW w:w="1508" w:type="pct"/>
            <w:vAlign w:val="center"/>
          </w:tcPr>
          <w:p w14:paraId="3D389450" w14:textId="77777777" w:rsidR="0067339B" w:rsidRPr="00A1344D" w:rsidRDefault="0067339B" w:rsidP="0067339B">
            <w:pPr>
              <w:jc w:val="center"/>
              <w:rPr>
                <w:color w:val="000000"/>
                <w:sz w:val="24"/>
                <w:szCs w:val="24"/>
              </w:rPr>
            </w:pPr>
            <w:r>
              <w:rPr>
                <w:color w:val="000000"/>
                <w:sz w:val="24"/>
                <w:szCs w:val="24"/>
              </w:rPr>
              <w:t>доля территорий ЗНОП МЗ в отношении которых проведены работы по содержанию и уходу</w:t>
            </w:r>
          </w:p>
        </w:tc>
        <w:tc>
          <w:tcPr>
            <w:tcW w:w="2455" w:type="pct"/>
            <w:vAlign w:val="center"/>
          </w:tcPr>
          <w:p w14:paraId="3E9EA22C" w14:textId="77777777" w:rsidR="0067339B" w:rsidRDefault="0067339B" w:rsidP="0067339B">
            <w:pPr>
              <w:jc w:val="center"/>
              <w:rPr>
                <w:color w:val="000000"/>
                <w:sz w:val="24"/>
                <w:szCs w:val="24"/>
              </w:rPr>
            </w:pPr>
            <w:r w:rsidRPr="00A1344D">
              <w:rPr>
                <w:color w:val="000000"/>
                <w:sz w:val="24"/>
                <w:szCs w:val="24"/>
                <w:lang w:val="en-US"/>
              </w:rPr>
              <w:t>I</w:t>
            </w:r>
            <w:r>
              <w:rPr>
                <w:color w:val="000000"/>
                <w:sz w:val="24"/>
                <w:szCs w:val="24"/>
                <w:vertAlign w:val="subscript"/>
              </w:rPr>
              <w:t>7</w:t>
            </w:r>
            <w:r w:rsidRPr="00A1344D">
              <w:rPr>
                <w:color w:val="000000"/>
                <w:sz w:val="24"/>
                <w:szCs w:val="24"/>
              </w:rPr>
              <w:t>=</w:t>
            </w:r>
            <w:r>
              <w:rPr>
                <w:color w:val="000000"/>
                <w:sz w:val="24"/>
                <w:szCs w:val="24"/>
              </w:rPr>
              <w:t>Т</w:t>
            </w:r>
            <w:r w:rsidRPr="00423306">
              <w:rPr>
                <w:color w:val="000000"/>
                <w:sz w:val="24"/>
                <w:szCs w:val="24"/>
                <w:vertAlign w:val="subscript"/>
              </w:rPr>
              <w:t>у</w:t>
            </w:r>
            <w:r>
              <w:rPr>
                <w:color w:val="000000"/>
                <w:sz w:val="24"/>
                <w:szCs w:val="24"/>
              </w:rPr>
              <w:t>/Т</w:t>
            </w:r>
            <w:r w:rsidRPr="00423306">
              <w:rPr>
                <w:color w:val="000000"/>
                <w:sz w:val="24"/>
                <w:szCs w:val="24"/>
                <w:vertAlign w:val="subscript"/>
              </w:rPr>
              <w:t>п</w:t>
            </w:r>
            <w:r>
              <w:rPr>
                <w:color w:val="000000"/>
                <w:sz w:val="24"/>
                <w:szCs w:val="24"/>
              </w:rPr>
              <w:t>, где</w:t>
            </w:r>
          </w:p>
          <w:p w14:paraId="66C0350B" w14:textId="11F23D21" w:rsidR="0067339B" w:rsidRPr="002938B7" w:rsidRDefault="0067339B" w:rsidP="0067339B">
            <w:pPr>
              <w:rPr>
                <w:color w:val="000000"/>
                <w:sz w:val="24"/>
                <w:szCs w:val="24"/>
              </w:rPr>
            </w:pPr>
            <w:r>
              <w:rPr>
                <w:color w:val="000000"/>
                <w:sz w:val="24"/>
                <w:szCs w:val="24"/>
              </w:rPr>
              <w:t>Т</w:t>
            </w:r>
            <w:r w:rsidRPr="00423306">
              <w:rPr>
                <w:color w:val="000000"/>
                <w:sz w:val="24"/>
                <w:szCs w:val="24"/>
                <w:vertAlign w:val="subscript"/>
              </w:rPr>
              <w:t>у</w:t>
            </w:r>
            <w:r>
              <w:rPr>
                <w:color w:val="000000"/>
                <w:sz w:val="24"/>
                <w:szCs w:val="24"/>
                <w:vertAlign w:val="subscript"/>
              </w:rPr>
              <w:t xml:space="preserve"> </w:t>
            </w:r>
            <w:r>
              <w:rPr>
                <w:color w:val="000000"/>
                <w:sz w:val="24"/>
                <w:szCs w:val="24"/>
              </w:rPr>
              <w:t>— количество ЗНОП МЗ, в отношении которых проведены работы по содержанию и уходу;</w:t>
            </w:r>
          </w:p>
          <w:p w14:paraId="76BFD6A3" w14:textId="77777777" w:rsidR="0067339B" w:rsidRPr="00423306" w:rsidRDefault="0067339B" w:rsidP="0067339B">
            <w:pPr>
              <w:rPr>
                <w:color w:val="000000"/>
                <w:sz w:val="24"/>
                <w:szCs w:val="24"/>
              </w:rPr>
            </w:pPr>
            <w:r>
              <w:rPr>
                <w:color w:val="000000"/>
                <w:sz w:val="24"/>
                <w:szCs w:val="24"/>
              </w:rPr>
              <w:t>Т</w:t>
            </w:r>
            <w:r w:rsidRPr="00423306">
              <w:rPr>
                <w:color w:val="000000"/>
                <w:sz w:val="24"/>
                <w:szCs w:val="24"/>
                <w:vertAlign w:val="subscript"/>
              </w:rPr>
              <w:t>п</w:t>
            </w:r>
            <w:r w:rsidRPr="00423306">
              <w:rPr>
                <w:color w:val="000000"/>
                <w:sz w:val="24"/>
                <w:szCs w:val="24"/>
              </w:rPr>
              <w:t xml:space="preserve"> </w:t>
            </w:r>
            <w:r>
              <w:rPr>
                <w:color w:val="000000"/>
                <w:sz w:val="24"/>
                <w:szCs w:val="24"/>
              </w:rPr>
              <w:t>— количество ЗНОП МЗ, содержание которых согласно Закону Санкт-Петербурга «О зеленых насаждениях общего пользования»</w:t>
            </w:r>
          </w:p>
          <w:p w14:paraId="389A1DC8" w14:textId="77777777" w:rsidR="0067339B" w:rsidRPr="00A1344D" w:rsidRDefault="0067339B" w:rsidP="0067339B">
            <w:pPr>
              <w:rPr>
                <w:color w:val="000000"/>
                <w:sz w:val="24"/>
                <w:szCs w:val="24"/>
              </w:rPr>
            </w:pPr>
            <w:r>
              <w:rPr>
                <w:color w:val="000000"/>
                <w:sz w:val="24"/>
                <w:szCs w:val="24"/>
              </w:rPr>
              <w:lastRenderedPageBreak/>
              <w:t>от 19.092007 №</w:t>
            </w:r>
            <w:r w:rsidRPr="00423306">
              <w:rPr>
                <w:color w:val="000000"/>
                <w:sz w:val="24"/>
                <w:szCs w:val="24"/>
              </w:rPr>
              <w:t xml:space="preserve"> 430-85</w:t>
            </w:r>
            <w:r>
              <w:rPr>
                <w:color w:val="000000"/>
                <w:sz w:val="24"/>
                <w:szCs w:val="24"/>
              </w:rPr>
              <w:t xml:space="preserve"> относится к ведению МО Васильевский.</w:t>
            </w:r>
          </w:p>
        </w:tc>
      </w:tr>
      <w:tr w:rsidR="0067339B" w14:paraId="1064DC7E" w14:textId="77777777" w:rsidTr="0067339B">
        <w:tc>
          <w:tcPr>
            <w:tcW w:w="592" w:type="pct"/>
            <w:vAlign w:val="center"/>
          </w:tcPr>
          <w:p w14:paraId="2EB73AA8" w14:textId="77777777" w:rsidR="0067339B" w:rsidRDefault="0067339B" w:rsidP="0067339B">
            <w:pPr>
              <w:jc w:val="center"/>
            </w:pPr>
            <w:r w:rsidRPr="002B6814">
              <w:rPr>
                <w:b/>
                <w:bCs/>
                <w:iCs/>
                <w:sz w:val="24"/>
                <w:szCs w:val="24"/>
                <w:lang w:val="en-US"/>
              </w:rPr>
              <w:lastRenderedPageBreak/>
              <w:t>I</w:t>
            </w:r>
            <w:r>
              <w:rPr>
                <w:b/>
                <w:bCs/>
                <w:iCs/>
                <w:sz w:val="24"/>
                <w:szCs w:val="24"/>
                <w:vertAlign w:val="subscript"/>
                <w:lang w:val="en-US"/>
              </w:rPr>
              <w:t>8</w:t>
            </w:r>
          </w:p>
        </w:tc>
        <w:tc>
          <w:tcPr>
            <w:tcW w:w="445" w:type="pct"/>
            <w:vAlign w:val="center"/>
          </w:tcPr>
          <w:p w14:paraId="465211AD" w14:textId="77777777" w:rsidR="0067339B" w:rsidRPr="00A1344D" w:rsidRDefault="0067339B" w:rsidP="0067339B">
            <w:pPr>
              <w:jc w:val="center"/>
              <w:rPr>
                <w:color w:val="000000"/>
                <w:sz w:val="24"/>
                <w:szCs w:val="24"/>
              </w:rPr>
            </w:pPr>
            <w:r>
              <w:rPr>
                <w:color w:val="000000"/>
                <w:sz w:val="24"/>
                <w:szCs w:val="24"/>
              </w:rPr>
              <w:t>шт.</w:t>
            </w:r>
          </w:p>
        </w:tc>
        <w:tc>
          <w:tcPr>
            <w:tcW w:w="1508" w:type="pct"/>
            <w:vAlign w:val="center"/>
          </w:tcPr>
          <w:p w14:paraId="557D0119" w14:textId="77777777" w:rsidR="0067339B" w:rsidRPr="00A1344D" w:rsidRDefault="0067339B" w:rsidP="0067339B">
            <w:pPr>
              <w:jc w:val="center"/>
              <w:rPr>
                <w:color w:val="000000"/>
                <w:sz w:val="24"/>
                <w:szCs w:val="24"/>
              </w:rPr>
            </w:pPr>
            <w:r>
              <w:rPr>
                <w:color w:val="000000"/>
                <w:sz w:val="24"/>
                <w:szCs w:val="24"/>
              </w:rPr>
              <w:t>количество разработанных проектов благоустройства</w:t>
            </w:r>
          </w:p>
        </w:tc>
        <w:tc>
          <w:tcPr>
            <w:tcW w:w="2455" w:type="pct"/>
            <w:vAlign w:val="center"/>
          </w:tcPr>
          <w:p w14:paraId="37A00176" w14:textId="77777777" w:rsidR="0067339B" w:rsidRPr="00A1344D" w:rsidRDefault="0067339B" w:rsidP="0067339B">
            <w:pPr>
              <w:jc w:val="center"/>
              <w:rPr>
                <w:color w:val="000000"/>
                <w:sz w:val="24"/>
                <w:szCs w:val="24"/>
              </w:rPr>
            </w:pPr>
            <w:r>
              <w:rPr>
                <w:sz w:val="24"/>
                <w:szCs w:val="24"/>
              </w:rPr>
              <w:t>Абсолютный показатель</w:t>
            </w:r>
          </w:p>
        </w:tc>
      </w:tr>
      <w:tr w:rsidR="0067339B" w14:paraId="70596414" w14:textId="77777777" w:rsidTr="0067339B">
        <w:tc>
          <w:tcPr>
            <w:tcW w:w="592" w:type="pct"/>
            <w:vAlign w:val="center"/>
          </w:tcPr>
          <w:p w14:paraId="086B9256" w14:textId="77777777" w:rsidR="0067339B" w:rsidRDefault="0067339B" w:rsidP="0067339B">
            <w:pPr>
              <w:jc w:val="center"/>
            </w:pPr>
            <w:r w:rsidRPr="002B6814">
              <w:rPr>
                <w:b/>
                <w:bCs/>
                <w:iCs/>
                <w:sz w:val="24"/>
                <w:szCs w:val="24"/>
                <w:lang w:val="en-US"/>
              </w:rPr>
              <w:t>I</w:t>
            </w:r>
            <w:r>
              <w:rPr>
                <w:b/>
                <w:bCs/>
                <w:iCs/>
                <w:sz w:val="24"/>
                <w:szCs w:val="24"/>
                <w:vertAlign w:val="subscript"/>
                <w:lang w:val="en-US"/>
              </w:rPr>
              <w:t>9</w:t>
            </w:r>
          </w:p>
        </w:tc>
        <w:tc>
          <w:tcPr>
            <w:tcW w:w="445" w:type="pct"/>
            <w:vAlign w:val="center"/>
          </w:tcPr>
          <w:p w14:paraId="21D9A870" w14:textId="77777777" w:rsidR="0067339B" w:rsidRPr="00A1344D" w:rsidRDefault="0067339B" w:rsidP="0067339B">
            <w:pPr>
              <w:jc w:val="center"/>
              <w:rPr>
                <w:color w:val="000000"/>
                <w:sz w:val="24"/>
                <w:szCs w:val="24"/>
              </w:rPr>
            </w:pPr>
            <w:r>
              <w:rPr>
                <w:color w:val="000000"/>
                <w:sz w:val="24"/>
                <w:szCs w:val="24"/>
              </w:rPr>
              <w:t>шт.</w:t>
            </w:r>
          </w:p>
        </w:tc>
        <w:tc>
          <w:tcPr>
            <w:tcW w:w="1508" w:type="pct"/>
            <w:vAlign w:val="center"/>
          </w:tcPr>
          <w:p w14:paraId="361F9732" w14:textId="77777777" w:rsidR="0067339B" w:rsidRPr="00A1344D" w:rsidRDefault="0067339B" w:rsidP="0067339B">
            <w:pPr>
              <w:jc w:val="center"/>
              <w:rPr>
                <w:color w:val="000000"/>
                <w:sz w:val="24"/>
                <w:szCs w:val="24"/>
              </w:rPr>
            </w:pPr>
            <w:r>
              <w:rPr>
                <w:color w:val="000000"/>
                <w:sz w:val="24"/>
                <w:szCs w:val="24"/>
              </w:rPr>
              <w:t>количество реализованных проектов благоустройства</w:t>
            </w:r>
          </w:p>
        </w:tc>
        <w:tc>
          <w:tcPr>
            <w:tcW w:w="2455" w:type="pct"/>
            <w:vAlign w:val="center"/>
          </w:tcPr>
          <w:p w14:paraId="74F83014" w14:textId="77777777" w:rsidR="0067339B" w:rsidRPr="00A1344D" w:rsidRDefault="0067339B" w:rsidP="0067339B">
            <w:pPr>
              <w:jc w:val="center"/>
              <w:rPr>
                <w:color w:val="000000"/>
                <w:sz w:val="24"/>
                <w:szCs w:val="24"/>
              </w:rPr>
            </w:pPr>
            <w:r>
              <w:rPr>
                <w:sz w:val="24"/>
                <w:szCs w:val="24"/>
              </w:rPr>
              <w:t>Абсолютный показатель</w:t>
            </w:r>
          </w:p>
        </w:tc>
      </w:tr>
      <w:tr w:rsidR="0067339B" w14:paraId="50D8B100" w14:textId="77777777" w:rsidTr="0067339B">
        <w:tc>
          <w:tcPr>
            <w:tcW w:w="592" w:type="pct"/>
            <w:vAlign w:val="center"/>
          </w:tcPr>
          <w:p w14:paraId="30613400" w14:textId="77777777" w:rsidR="0067339B" w:rsidRDefault="0067339B" w:rsidP="0067339B">
            <w:pPr>
              <w:jc w:val="center"/>
            </w:pPr>
            <w:r w:rsidRPr="002B6814">
              <w:rPr>
                <w:b/>
                <w:bCs/>
                <w:iCs/>
                <w:sz w:val="24"/>
                <w:szCs w:val="24"/>
                <w:lang w:val="en-US"/>
              </w:rPr>
              <w:t>I</w:t>
            </w:r>
            <w:r>
              <w:rPr>
                <w:b/>
                <w:bCs/>
                <w:iCs/>
                <w:sz w:val="24"/>
                <w:szCs w:val="24"/>
                <w:vertAlign w:val="subscript"/>
                <w:lang w:val="en-US"/>
              </w:rPr>
              <w:t>10</w:t>
            </w:r>
          </w:p>
        </w:tc>
        <w:tc>
          <w:tcPr>
            <w:tcW w:w="445" w:type="pct"/>
            <w:vAlign w:val="center"/>
          </w:tcPr>
          <w:p w14:paraId="1C14AAA9" w14:textId="77777777" w:rsidR="0067339B" w:rsidRPr="00A1344D" w:rsidRDefault="0067339B" w:rsidP="0067339B">
            <w:pPr>
              <w:jc w:val="center"/>
              <w:rPr>
                <w:color w:val="000000"/>
                <w:sz w:val="24"/>
                <w:szCs w:val="24"/>
              </w:rPr>
            </w:pPr>
            <w:r>
              <w:rPr>
                <w:color w:val="000000"/>
                <w:sz w:val="24"/>
                <w:szCs w:val="24"/>
              </w:rPr>
              <w:t>%</w:t>
            </w:r>
          </w:p>
        </w:tc>
        <w:tc>
          <w:tcPr>
            <w:tcW w:w="1508" w:type="pct"/>
            <w:vAlign w:val="center"/>
          </w:tcPr>
          <w:p w14:paraId="5FE3D3E2" w14:textId="77777777" w:rsidR="0067339B" w:rsidRPr="00A1344D" w:rsidRDefault="0067339B" w:rsidP="0067339B">
            <w:pPr>
              <w:jc w:val="center"/>
              <w:rPr>
                <w:color w:val="000000"/>
                <w:sz w:val="24"/>
                <w:szCs w:val="24"/>
              </w:rPr>
            </w:pPr>
            <w:r>
              <w:rPr>
                <w:color w:val="000000"/>
                <w:sz w:val="24"/>
                <w:szCs w:val="24"/>
              </w:rPr>
              <w:t>доля разработанных проектов благоустройства, в которых учтены условия обеспечения доступности для маломобильных групп населения</w:t>
            </w:r>
          </w:p>
        </w:tc>
        <w:tc>
          <w:tcPr>
            <w:tcW w:w="2455" w:type="pct"/>
            <w:vAlign w:val="center"/>
          </w:tcPr>
          <w:p w14:paraId="424471AC" w14:textId="77777777" w:rsidR="0067339B" w:rsidRDefault="0067339B" w:rsidP="0067339B">
            <w:pPr>
              <w:jc w:val="center"/>
              <w:rPr>
                <w:color w:val="000000"/>
                <w:sz w:val="24"/>
                <w:szCs w:val="24"/>
              </w:rPr>
            </w:pPr>
            <w:r w:rsidRPr="00A1344D">
              <w:rPr>
                <w:color w:val="000000"/>
                <w:sz w:val="24"/>
                <w:szCs w:val="24"/>
                <w:lang w:val="en-US"/>
              </w:rPr>
              <w:t>I</w:t>
            </w:r>
            <w:r>
              <w:rPr>
                <w:color w:val="000000"/>
                <w:sz w:val="24"/>
                <w:szCs w:val="24"/>
                <w:vertAlign w:val="subscript"/>
              </w:rPr>
              <w:t>10</w:t>
            </w:r>
            <w:r w:rsidRPr="00A1344D">
              <w:rPr>
                <w:color w:val="000000"/>
                <w:sz w:val="24"/>
                <w:szCs w:val="24"/>
              </w:rPr>
              <w:t>=</w:t>
            </w:r>
            <w:r>
              <w:rPr>
                <w:color w:val="000000"/>
                <w:sz w:val="24"/>
                <w:szCs w:val="24"/>
              </w:rPr>
              <w:t>П</w:t>
            </w:r>
            <w:r w:rsidRPr="00423306">
              <w:rPr>
                <w:color w:val="000000"/>
                <w:sz w:val="24"/>
                <w:szCs w:val="24"/>
                <w:vertAlign w:val="subscript"/>
              </w:rPr>
              <w:t>у</w:t>
            </w:r>
            <w:r>
              <w:rPr>
                <w:color w:val="000000"/>
                <w:sz w:val="24"/>
                <w:szCs w:val="24"/>
              </w:rPr>
              <w:t>/П</w:t>
            </w:r>
            <w:r>
              <w:rPr>
                <w:color w:val="000000"/>
                <w:sz w:val="24"/>
                <w:szCs w:val="24"/>
                <w:vertAlign w:val="subscript"/>
              </w:rPr>
              <w:t>р</w:t>
            </w:r>
            <w:r>
              <w:rPr>
                <w:color w:val="000000"/>
                <w:sz w:val="24"/>
                <w:szCs w:val="24"/>
              </w:rPr>
              <w:t>, где</w:t>
            </w:r>
          </w:p>
          <w:p w14:paraId="56C9B4E4" w14:textId="0E7DFA26" w:rsidR="0067339B" w:rsidRPr="002938B7" w:rsidRDefault="0067339B" w:rsidP="0067339B">
            <w:pPr>
              <w:rPr>
                <w:color w:val="000000"/>
                <w:sz w:val="24"/>
                <w:szCs w:val="24"/>
              </w:rPr>
            </w:pPr>
            <w:r>
              <w:rPr>
                <w:color w:val="000000"/>
                <w:sz w:val="24"/>
                <w:szCs w:val="24"/>
              </w:rPr>
              <w:t>П</w:t>
            </w:r>
            <w:r w:rsidRPr="00423306">
              <w:rPr>
                <w:color w:val="000000"/>
                <w:sz w:val="24"/>
                <w:szCs w:val="24"/>
                <w:vertAlign w:val="subscript"/>
              </w:rPr>
              <w:t>у</w:t>
            </w:r>
            <w:r>
              <w:rPr>
                <w:color w:val="000000"/>
                <w:sz w:val="24"/>
                <w:szCs w:val="24"/>
                <w:vertAlign w:val="subscript"/>
              </w:rPr>
              <w:t xml:space="preserve"> </w:t>
            </w:r>
            <w:r>
              <w:rPr>
                <w:color w:val="000000"/>
                <w:sz w:val="24"/>
                <w:szCs w:val="24"/>
              </w:rPr>
              <w:t>— количество проектов</w:t>
            </w:r>
            <w:r w:rsidR="006A0947">
              <w:rPr>
                <w:color w:val="000000"/>
                <w:sz w:val="24"/>
                <w:szCs w:val="24"/>
              </w:rPr>
              <w:t xml:space="preserve"> </w:t>
            </w:r>
            <w:r>
              <w:rPr>
                <w:color w:val="000000"/>
                <w:sz w:val="24"/>
                <w:szCs w:val="24"/>
              </w:rPr>
              <w:t>благоустройства</w:t>
            </w:r>
            <w:r w:rsidR="006A0947">
              <w:rPr>
                <w:color w:val="000000"/>
                <w:sz w:val="24"/>
                <w:szCs w:val="24"/>
              </w:rPr>
              <w:t>,</w:t>
            </w:r>
            <w:r>
              <w:rPr>
                <w:color w:val="000000"/>
                <w:sz w:val="24"/>
                <w:szCs w:val="24"/>
              </w:rPr>
              <w:t xml:space="preserve"> в которых учтены условия обеспечения доступности для маломобильных групп населения</w:t>
            </w:r>
          </w:p>
          <w:p w14:paraId="132D6DC4" w14:textId="77777777" w:rsidR="0067339B" w:rsidRPr="00A1344D" w:rsidRDefault="0067339B" w:rsidP="0067339B">
            <w:pPr>
              <w:rPr>
                <w:color w:val="000000"/>
                <w:sz w:val="24"/>
                <w:szCs w:val="24"/>
              </w:rPr>
            </w:pPr>
            <w:r>
              <w:rPr>
                <w:color w:val="000000"/>
                <w:sz w:val="24"/>
                <w:szCs w:val="24"/>
              </w:rPr>
              <w:t>П</w:t>
            </w:r>
            <w:r>
              <w:rPr>
                <w:color w:val="000000"/>
                <w:sz w:val="24"/>
                <w:szCs w:val="24"/>
                <w:vertAlign w:val="subscript"/>
              </w:rPr>
              <w:t>р</w:t>
            </w:r>
            <w:r w:rsidRPr="00423306">
              <w:rPr>
                <w:color w:val="000000"/>
                <w:sz w:val="24"/>
                <w:szCs w:val="24"/>
              </w:rPr>
              <w:t xml:space="preserve"> </w:t>
            </w:r>
            <w:r>
              <w:rPr>
                <w:color w:val="000000"/>
                <w:sz w:val="24"/>
                <w:szCs w:val="24"/>
              </w:rPr>
              <w:t>— количество разработанных проектов благоустройства в отчетном периоде</w:t>
            </w:r>
          </w:p>
        </w:tc>
      </w:tr>
      <w:tr w:rsidR="0067339B" w14:paraId="46A73B73" w14:textId="77777777" w:rsidTr="0067339B">
        <w:tc>
          <w:tcPr>
            <w:tcW w:w="592" w:type="pct"/>
            <w:vAlign w:val="center"/>
          </w:tcPr>
          <w:p w14:paraId="240B1AB4" w14:textId="77777777" w:rsidR="0067339B" w:rsidRPr="00A1344D" w:rsidRDefault="0067339B" w:rsidP="0067339B">
            <w:pPr>
              <w:jc w:val="center"/>
            </w:pPr>
            <w:r w:rsidRPr="002B6814">
              <w:rPr>
                <w:b/>
                <w:bCs/>
                <w:iCs/>
                <w:sz w:val="24"/>
                <w:szCs w:val="24"/>
                <w:lang w:val="en-US"/>
              </w:rPr>
              <w:t>I</w:t>
            </w:r>
            <w:r>
              <w:rPr>
                <w:b/>
                <w:bCs/>
                <w:iCs/>
                <w:sz w:val="24"/>
                <w:szCs w:val="24"/>
                <w:vertAlign w:val="subscript"/>
                <w:lang w:val="en-US"/>
              </w:rPr>
              <w:t>11</w:t>
            </w:r>
          </w:p>
        </w:tc>
        <w:tc>
          <w:tcPr>
            <w:tcW w:w="445" w:type="pct"/>
            <w:vAlign w:val="center"/>
          </w:tcPr>
          <w:p w14:paraId="590C2CBA" w14:textId="77777777" w:rsidR="0067339B" w:rsidRPr="00A1344D" w:rsidRDefault="0067339B" w:rsidP="0067339B">
            <w:pPr>
              <w:jc w:val="center"/>
              <w:rPr>
                <w:color w:val="000000"/>
                <w:sz w:val="24"/>
                <w:szCs w:val="24"/>
              </w:rPr>
            </w:pPr>
            <w:r>
              <w:rPr>
                <w:color w:val="000000"/>
                <w:sz w:val="24"/>
                <w:szCs w:val="24"/>
              </w:rPr>
              <w:t>шт.</w:t>
            </w:r>
          </w:p>
        </w:tc>
        <w:tc>
          <w:tcPr>
            <w:tcW w:w="1508" w:type="pct"/>
            <w:vAlign w:val="center"/>
          </w:tcPr>
          <w:p w14:paraId="431CC465" w14:textId="77777777" w:rsidR="0067339B" w:rsidRPr="00A1344D" w:rsidRDefault="0067339B" w:rsidP="0067339B">
            <w:pPr>
              <w:jc w:val="center"/>
              <w:rPr>
                <w:color w:val="000000"/>
                <w:sz w:val="24"/>
                <w:szCs w:val="24"/>
              </w:rPr>
            </w:pPr>
            <w:r>
              <w:rPr>
                <w:color w:val="000000"/>
                <w:sz w:val="24"/>
                <w:szCs w:val="24"/>
              </w:rPr>
              <w:t>количество установленных элементов детского игрового и спортивного оборудования</w:t>
            </w:r>
          </w:p>
        </w:tc>
        <w:tc>
          <w:tcPr>
            <w:tcW w:w="2455" w:type="pct"/>
            <w:vAlign w:val="center"/>
          </w:tcPr>
          <w:p w14:paraId="41A734F4" w14:textId="77777777" w:rsidR="0067339B" w:rsidRPr="00A1344D" w:rsidRDefault="0067339B" w:rsidP="0067339B">
            <w:pPr>
              <w:jc w:val="center"/>
              <w:rPr>
                <w:color w:val="000000"/>
                <w:sz w:val="24"/>
                <w:szCs w:val="24"/>
              </w:rPr>
            </w:pPr>
            <w:r>
              <w:rPr>
                <w:sz w:val="24"/>
                <w:szCs w:val="24"/>
              </w:rPr>
              <w:t>Абсолютный показатель</w:t>
            </w:r>
          </w:p>
        </w:tc>
      </w:tr>
      <w:tr w:rsidR="0067339B" w14:paraId="61058EA3" w14:textId="77777777" w:rsidTr="0067339B">
        <w:tc>
          <w:tcPr>
            <w:tcW w:w="592" w:type="pct"/>
            <w:vAlign w:val="center"/>
          </w:tcPr>
          <w:p w14:paraId="18A07735" w14:textId="77777777" w:rsidR="0067339B" w:rsidRPr="002B6814" w:rsidRDefault="0067339B" w:rsidP="0067339B">
            <w:pPr>
              <w:jc w:val="center"/>
              <w:rPr>
                <w:b/>
                <w:bCs/>
                <w:iCs/>
                <w:sz w:val="24"/>
                <w:szCs w:val="24"/>
                <w:lang w:val="en-US"/>
              </w:rPr>
            </w:pPr>
            <w:r w:rsidRPr="002B6814">
              <w:rPr>
                <w:b/>
                <w:bCs/>
                <w:iCs/>
                <w:sz w:val="24"/>
                <w:szCs w:val="24"/>
                <w:lang w:val="en-US"/>
              </w:rPr>
              <w:t>I</w:t>
            </w:r>
            <w:r>
              <w:rPr>
                <w:b/>
                <w:bCs/>
                <w:iCs/>
                <w:sz w:val="24"/>
                <w:szCs w:val="24"/>
                <w:vertAlign w:val="subscript"/>
                <w:lang w:val="en-US"/>
              </w:rPr>
              <w:t>12</w:t>
            </w:r>
          </w:p>
        </w:tc>
        <w:tc>
          <w:tcPr>
            <w:tcW w:w="445" w:type="pct"/>
            <w:vAlign w:val="center"/>
          </w:tcPr>
          <w:p w14:paraId="5F09EA38" w14:textId="77777777" w:rsidR="0067339B" w:rsidRPr="00A1344D" w:rsidRDefault="0067339B" w:rsidP="0067339B">
            <w:pPr>
              <w:jc w:val="center"/>
              <w:rPr>
                <w:color w:val="000000"/>
                <w:sz w:val="24"/>
                <w:szCs w:val="24"/>
              </w:rPr>
            </w:pPr>
            <w:r>
              <w:rPr>
                <w:color w:val="000000"/>
                <w:sz w:val="24"/>
                <w:szCs w:val="24"/>
              </w:rPr>
              <w:t>м</w:t>
            </w:r>
            <w:r w:rsidRPr="00693C83">
              <w:rPr>
                <w:color w:val="000000"/>
                <w:sz w:val="24"/>
                <w:szCs w:val="24"/>
                <w:vertAlign w:val="superscript"/>
              </w:rPr>
              <w:t>2</w:t>
            </w:r>
          </w:p>
        </w:tc>
        <w:tc>
          <w:tcPr>
            <w:tcW w:w="1508" w:type="pct"/>
            <w:vAlign w:val="center"/>
          </w:tcPr>
          <w:p w14:paraId="1A6B4881" w14:textId="760698A0" w:rsidR="0067339B" w:rsidRPr="00A1344D" w:rsidRDefault="006A0947" w:rsidP="0067339B">
            <w:pPr>
              <w:jc w:val="center"/>
              <w:rPr>
                <w:color w:val="000000"/>
                <w:sz w:val="24"/>
                <w:szCs w:val="24"/>
              </w:rPr>
            </w:pPr>
            <w:r>
              <w:rPr>
                <w:color w:val="000000"/>
                <w:sz w:val="24"/>
                <w:szCs w:val="24"/>
              </w:rPr>
              <w:t xml:space="preserve">прирост объема, </w:t>
            </w:r>
            <w:r w:rsidR="0067339B" w:rsidRPr="00251C1C">
              <w:rPr>
                <w:color w:val="000000"/>
                <w:sz w:val="24"/>
                <w:szCs w:val="24"/>
              </w:rPr>
              <w:t>находящ</w:t>
            </w:r>
            <w:r w:rsidR="0067339B">
              <w:rPr>
                <w:color w:val="000000"/>
                <w:sz w:val="24"/>
                <w:szCs w:val="24"/>
              </w:rPr>
              <w:t>его</w:t>
            </w:r>
            <w:r w:rsidR="0067339B" w:rsidRPr="00251C1C">
              <w:rPr>
                <w:color w:val="000000"/>
                <w:sz w:val="24"/>
                <w:szCs w:val="24"/>
              </w:rPr>
              <w:t>ся в нормативном состоянии</w:t>
            </w:r>
            <w:r w:rsidR="0067339B">
              <w:rPr>
                <w:color w:val="000000"/>
                <w:sz w:val="24"/>
                <w:szCs w:val="24"/>
              </w:rPr>
              <w:t xml:space="preserve"> травмобезопасного резинового покрытия на детских и спортивных площадках</w:t>
            </w:r>
          </w:p>
        </w:tc>
        <w:tc>
          <w:tcPr>
            <w:tcW w:w="2455" w:type="pct"/>
            <w:vAlign w:val="center"/>
          </w:tcPr>
          <w:p w14:paraId="20C92E65" w14:textId="77777777" w:rsidR="0067339B" w:rsidRPr="00A1344D" w:rsidRDefault="0067339B" w:rsidP="0067339B">
            <w:pPr>
              <w:jc w:val="center"/>
              <w:rPr>
                <w:color w:val="000000"/>
                <w:sz w:val="24"/>
                <w:szCs w:val="24"/>
              </w:rPr>
            </w:pPr>
            <w:r>
              <w:rPr>
                <w:sz w:val="24"/>
                <w:szCs w:val="24"/>
              </w:rPr>
              <w:t>Абсолютный показатель</w:t>
            </w:r>
          </w:p>
        </w:tc>
      </w:tr>
      <w:tr w:rsidR="0067339B" w14:paraId="2B2B3C66" w14:textId="77777777" w:rsidTr="0067339B">
        <w:tc>
          <w:tcPr>
            <w:tcW w:w="592" w:type="pct"/>
            <w:vAlign w:val="center"/>
          </w:tcPr>
          <w:p w14:paraId="2D3DFB07" w14:textId="77777777" w:rsidR="0067339B" w:rsidRPr="002B6814" w:rsidRDefault="0067339B" w:rsidP="0067339B">
            <w:pPr>
              <w:jc w:val="center"/>
              <w:rPr>
                <w:b/>
                <w:bCs/>
                <w:iCs/>
                <w:sz w:val="24"/>
                <w:szCs w:val="24"/>
                <w:lang w:val="en-US"/>
              </w:rPr>
            </w:pPr>
            <w:r w:rsidRPr="002B6814">
              <w:rPr>
                <w:b/>
                <w:bCs/>
                <w:iCs/>
                <w:sz w:val="24"/>
                <w:szCs w:val="24"/>
                <w:lang w:val="en-US"/>
              </w:rPr>
              <w:t>I</w:t>
            </w:r>
            <w:r>
              <w:rPr>
                <w:b/>
                <w:bCs/>
                <w:iCs/>
                <w:sz w:val="24"/>
                <w:szCs w:val="24"/>
                <w:vertAlign w:val="subscript"/>
                <w:lang w:val="en-US"/>
              </w:rPr>
              <w:t>13</w:t>
            </w:r>
          </w:p>
        </w:tc>
        <w:tc>
          <w:tcPr>
            <w:tcW w:w="445" w:type="pct"/>
            <w:vAlign w:val="center"/>
          </w:tcPr>
          <w:p w14:paraId="3DD40007" w14:textId="77777777" w:rsidR="0067339B" w:rsidRDefault="0067339B" w:rsidP="0067339B">
            <w:pPr>
              <w:jc w:val="center"/>
              <w:rPr>
                <w:color w:val="000000"/>
                <w:sz w:val="24"/>
                <w:szCs w:val="24"/>
              </w:rPr>
            </w:pPr>
            <w:r>
              <w:rPr>
                <w:color w:val="000000"/>
                <w:sz w:val="24"/>
                <w:szCs w:val="24"/>
              </w:rPr>
              <w:t>ед.</w:t>
            </w:r>
          </w:p>
        </w:tc>
        <w:tc>
          <w:tcPr>
            <w:tcW w:w="1508" w:type="pct"/>
            <w:vAlign w:val="center"/>
          </w:tcPr>
          <w:p w14:paraId="0911E723" w14:textId="77777777" w:rsidR="0067339B" w:rsidRPr="00251C1C" w:rsidRDefault="0067339B" w:rsidP="0067339B">
            <w:pPr>
              <w:jc w:val="center"/>
              <w:rPr>
                <w:color w:val="000000"/>
                <w:sz w:val="24"/>
                <w:szCs w:val="24"/>
              </w:rPr>
            </w:pPr>
            <w:r>
              <w:rPr>
                <w:color w:val="000000"/>
                <w:sz w:val="24"/>
                <w:szCs w:val="24"/>
              </w:rPr>
              <w:t>количество проведённых общественных обсуждений и голосований по вопросам благоустройства</w:t>
            </w:r>
          </w:p>
        </w:tc>
        <w:tc>
          <w:tcPr>
            <w:tcW w:w="2455" w:type="pct"/>
            <w:vAlign w:val="center"/>
          </w:tcPr>
          <w:p w14:paraId="0EDCCDFC" w14:textId="77777777" w:rsidR="0067339B" w:rsidRDefault="0067339B" w:rsidP="0067339B">
            <w:pPr>
              <w:jc w:val="center"/>
              <w:rPr>
                <w:color w:val="000000"/>
                <w:sz w:val="24"/>
                <w:szCs w:val="24"/>
              </w:rPr>
            </w:pPr>
            <w:r w:rsidRPr="00A1344D">
              <w:rPr>
                <w:color w:val="000000"/>
                <w:sz w:val="24"/>
                <w:szCs w:val="24"/>
                <w:lang w:val="en-US"/>
              </w:rPr>
              <w:t>I</w:t>
            </w:r>
            <w:r>
              <w:rPr>
                <w:color w:val="000000"/>
                <w:sz w:val="24"/>
                <w:szCs w:val="24"/>
                <w:vertAlign w:val="subscript"/>
              </w:rPr>
              <w:t>13</w:t>
            </w:r>
            <w:r w:rsidRPr="00A1344D">
              <w:rPr>
                <w:color w:val="000000"/>
                <w:sz w:val="24"/>
                <w:szCs w:val="24"/>
              </w:rPr>
              <w:t>=</w:t>
            </w:r>
            <w:r>
              <w:rPr>
                <w:color w:val="000000"/>
                <w:sz w:val="24"/>
                <w:szCs w:val="24"/>
              </w:rPr>
              <w:t xml:space="preserve"> О</w:t>
            </w:r>
            <w:r w:rsidRPr="00CD5D36">
              <w:rPr>
                <w:color w:val="000000"/>
                <w:sz w:val="24"/>
                <w:szCs w:val="24"/>
                <w:vertAlign w:val="subscript"/>
              </w:rPr>
              <w:t>1</w:t>
            </w:r>
            <w:r>
              <w:rPr>
                <w:color w:val="000000"/>
                <w:sz w:val="24"/>
                <w:szCs w:val="24"/>
              </w:rPr>
              <w:t xml:space="preserve"> + О</w:t>
            </w:r>
            <w:r w:rsidRPr="00CD5D36">
              <w:rPr>
                <w:color w:val="000000"/>
                <w:sz w:val="24"/>
                <w:szCs w:val="24"/>
                <w:vertAlign w:val="subscript"/>
              </w:rPr>
              <w:t>2</w:t>
            </w:r>
            <w:r>
              <w:rPr>
                <w:color w:val="000000"/>
                <w:sz w:val="24"/>
                <w:szCs w:val="24"/>
              </w:rPr>
              <w:t>, где</w:t>
            </w:r>
          </w:p>
          <w:p w14:paraId="47D6ECBA" w14:textId="77777777" w:rsidR="0067339B" w:rsidRPr="002938B7" w:rsidRDefault="0067339B" w:rsidP="0067339B">
            <w:pPr>
              <w:rPr>
                <w:color w:val="000000"/>
                <w:sz w:val="24"/>
                <w:szCs w:val="24"/>
              </w:rPr>
            </w:pPr>
            <w:r>
              <w:rPr>
                <w:color w:val="000000"/>
                <w:sz w:val="24"/>
                <w:szCs w:val="24"/>
              </w:rPr>
              <w:t>О</w:t>
            </w:r>
            <w:r>
              <w:rPr>
                <w:color w:val="000000"/>
                <w:sz w:val="24"/>
                <w:szCs w:val="24"/>
                <w:vertAlign w:val="subscript"/>
              </w:rPr>
              <w:t xml:space="preserve">1 </w:t>
            </w:r>
            <w:r>
              <w:rPr>
                <w:color w:val="000000"/>
                <w:sz w:val="24"/>
                <w:szCs w:val="24"/>
              </w:rPr>
              <w:t>— количество проведённых общественных обсуждений и голосований по вопросам благоустройства в онлайн формате с использованием официального сайта МО Васильевский, ПОС, социальных сетей;</w:t>
            </w:r>
          </w:p>
          <w:p w14:paraId="1B446D8B" w14:textId="77777777" w:rsidR="0067339B" w:rsidRPr="00CD5D36" w:rsidRDefault="0067339B" w:rsidP="0067339B">
            <w:pPr>
              <w:rPr>
                <w:sz w:val="24"/>
                <w:szCs w:val="24"/>
              </w:rPr>
            </w:pPr>
            <w:r>
              <w:rPr>
                <w:color w:val="000000"/>
                <w:sz w:val="24"/>
                <w:szCs w:val="24"/>
              </w:rPr>
              <w:t>О</w:t>
            </w:r>
            <w:r>
              <w:rPr>
                <w:color w:val="000000"/>
                <w:sz w:val="24"/>
                <w:szCs w:val="24"/>
                <w:vertAlign w:val="subscript"/>
              </w:rPr>
              <w:t>2</w:t>
            </w:r>
            <w:r w:rsidRPr="00423306">
              <w:rPr>
                <w:color w:val="000000"/>
                <w:sz w:val="24"/>
                <w:szCs w:val="24"/>
              </w:rPr>
              <w:t xml:space="preserve"> </w:t>
            </w:r>
            <w:r>
              <w:rPr>
                <w:color w:val="000000"/>
                <w:sz w:val="24"/>
                <w:szCs w:val="24"/>
              </w:rPr>
              <w:t>— количество проведённых общественных обсуждений и голосований по вопросам благоустройства в офлайн формате в помещении МО Васильевский и на территории округа</w:t>
            </w:r>
          </w:p>
        </w:tc>
      </w:tr>
    </w:tbl>
    <w:p w14:paraId="02BC70C2" w14:textId="77777777" w:rsidR="00043800" w:rsidRDefault="00043800" w:rsidP="00C026C7">
      <w:pPr>
        <w:jc w:val="center"/>
        <w:rPr>
          <w:rStyle w:val="ad"/>
          <w:color w:val="000000"/>
          <w:sz w:val="24"/>
          <w:szCs w:val="24"/>
        </w:rPr>
      </w:pPr>
    </w:p>
    <w:p w14:paraId="123E85FD" w14:textId="77777777" w:rsidR="00C026C7" w:rsidRPr="00F42A09" w:rsidRDefault="00337090" w:rsidP="00C026C7">
      <w:pPr>
        <w:jc w:val="center"/>
        <w:rPr>
          <w:rStyle w:val="ad"/>
          <w:b w:val="0"/>
          <w:color w:val="000000"/>
          <w:sz w:val="24"/>
          <w:szCs w:val="24"/>
        </w:rPr>
      </w:pPr>
      <w:r>
        <w:rPr>
          <w:rStyle w:val="ad"/>
          <w:b w:val="0"/>
          <w:color w:val="000000"/>
          <w:sz w:val="24"/>
          <w:szCs w:val="24"/>
        </w:rPr>
        <w:t>4.1</w:t>
      </w:r>
      <w:r w:rsidR="00C026C7" w:rsidRPr="00F42A09">
        <w:rPr>
          <w:rStyle w:val="ad"/>
          <w:b w:val="0"/>
          <w:color w:val="000000"/>
          <w:sz w:val="24"/>
          <w:szCs w:val="24"/>
        </w:rPr>
        <w:t>.2</w:t>
      </w:r>
      <w:r>
        <w:rPr>
          <w:rStyle w:val="ad"/>
          <w:b w:val="0"/>
          <w:color w:val="000000"/>
          <w:sz w:val="24"/>
          <w:szCs w:val="24"/>
        </w:rPr>
        <w:t>.</w:t>
      </w:r>
      <w:r w:rsidR="00C026C7" w:rsidRPr="00F42A09">
        <w:rPr>
          <w:rStyle w:val="ad"/>
          <w:b w:val="0"/>
          <w:color w:val="000000"/>
          <w:sz w:val="24"/>
          <w:szCs w:val="24"/>
        </w:rPr>
        <w:t xml:space="preserve"> Прогноз достижения ожидаемых показателей (индикаторов) муниципальной программы</w:t>
      </w:r>
    </w:p>
    <w:p w14:paraId="03A707A5" w14:textId="77777777" w:rsidR="00C026C7" w:rsidRDefault="00C026C7" w:rsidP="00C026C7">
      <w:pPr>
        <w:jc w:val="center"/>
        <w:rPr>
          <w:rStyle w:val="ad"/>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75"/>
        <w:gridCol w:w="2056"/>
        <w:gridCol w:w="1560"/>
        <w:gridCol w:w="4109"/>
        <w:gridCol w:w="3404"/>
        <w:gridCol w:w="3484"/>
      </w:tblGrid>
      <w:tr w:rsidR="007B7E1E" w:rsidRPr="00AD2B91" w14:paraId="2FE69207" w14:textId="77777777" w:rsidTr="007D4171">
        <w:tc>
          <w:tcPr>
            <w:tcW w:w="252" w:type="pct"/>
            <w:vMerge w:val="restart"/>
          </w:tcPr>
          <w:p w14:paraId="2D91424B" w14:textId="77777777" w:rsidR="007B7E1E" w:rsidRPr="00AD2B91" w:rsidRDefault="007B7E1E" w:rsidP="007D4171">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668" w:type="pct"/>
            <w:vMerge w:val="restart"/>
          </w:tcPr>
          <w:p w14:paraId="38A90B8B" w14:textId="77777777" w:rsidR="007B7E1E" w:rsidRPr="00AD2B91" w:rsidRDefault="007B7E1E" w:rsidP="007D4171">
            <w:pPr>
              <w:pStyle w:val="ConsPlusNormal"/>
              <w:jc w:val="center"/>
              <w:rPr>
                <w:rFonts w:ascii="Times New Roman" w:hAnsi="Times New Roman" w:cs="Times New Roman"/>
                <w:sz w:val="24"/>
                <w:szCs w:val="24"/>
              </w:rPr>
            </w:pPr>
            <w:r w:rsidRPr="00AD2B91">
              <w:rPr>
                <w:rFonts w:ascii="Times New Roman" w:hAnsi="Times New Roman" w:cs="Times New Roman"/>
                <w:sz w:val="24"/>
                <w:szCs w:val="24"/>
              </w:rPr>
              <w:t>Наименование показателя (индикатора)</w:t>
            </w:r>
          </w:p>
        </w:tc>
        <w:tc>
          <w:tcPr>
            <w:tcW w:w="507" w:type="pct"/>
            <w:vMerge w:val="restart"/>
          </w:tcPr>
          <w:p w14:paraId="482C943C" w14:textId="77777777" w:rsidR="007B7E1E" w:rsidRPr="00AD2B91" w:rsidRDefault="007B7E1E" w:rsidP="007D4171">
            <w:pPr>
              <w:pStyle w:val="ConsPlusNormal"/>
              <w:jc w:val="center"/>
              <w:rPr>
                <w:rFonts w:ascii="Times New Roman" w:hAnsi="Times New Roman" w:cs="Times New Roman"/>
                <w:sz w:val="24"/>
                <w:szCs w:val="24"/>
              </w:rPr>
            </w:pPr>
            <w:r w:rsidRPr="00AD2B91">
              <w:rPr>
                <w:rFonts w:ascii="Times New Roman" w:hAnsi="Times New Roman" w:cs="Times New Roman"/>
                <w:sz w:val="24"/>
                <w:szCs w:val="24"/>
              </w:rPr>
              <w:t>Единица измерения</w:t>
            </w:r>
          </w:p>
        </w:tc>
        <w:tc>
          <w:tcPr>
            <w:tcW w:w="3573" w:type="pct"/>
            <w:gridSpan w:val="3"/>
          </w:tcPr>
          <w:p w14:paraId="713F993C" w14:textId="77777777" w:rsidR="007B7E1E" w:rsidRPr="00AD2B91" w:rsidRDefault="007B7E1E" w:rsidP="007D4171">
            <w:pPr>
              <w:pStyle w:val="ConsPlusNormal"/>
              <w:jc w:val="center"/>
              <w:rPr>
                <w:rFonts w:ascii="Times New Roman" w:hAnsi="Times New Roman" w:cs="Times New Roman"/>
                <w:sz w:val="24"/>
                <w:szCs w:val="24"/>
              </w:rPr>
            </w:pPr>
            <w:r w:rsidRPr="00AD2B91">
              <w:rPr>
                <w:rFonts w:ascii="Times New Roman" w:hAnsi="Times New Roman" w:cs="Times New Roman"/>
                <w:sz w:val="24"/>
                <w:szCs w:val="24"/>
              </w:rPr>
              <w:t>Значения показателей</w:t>
            </w:r>
          </w:p>
        </w:tc>
      </w:tr>
      <w:tr w:rsidR="007B7E1E" w:rsidRPr="00AD2B91" w14:paraId="1594F4B8" w14:textId="77777777" w:rsidTr="007D4171">
        <w:tc>
          <w:tcPr>
            <w:tcW w:w="252" w:type="pct"/>
            <w:vMerge/>
          </w:tcPr>
          <w:p w14:paraId="3B7CDA81" w14:textId="77777777" w:rsidR="007B7E1E" w:rsidRPr="00AD2B91" w:rsidRDefault="007B7E1E" w:rsidP="007D4171">
            <w:pPr>
              <w:pStyle w:val="ConsPlusNormal"/>
              <w:rPr>
                <w:rFonts w:ascii="Times New Roman" w:hAnsi="Times New Roman" w:cs="Times New Roman"/>
                <w:sz w:val="24"/>
                <w:szCs w:val="24"/>
              </w:rPr>
            </w:pPr>
          </w:p>
        </w:tc>
        <w:tc>
          <w:tcPr>
            <w:tcW w:w="668" w:type="pct"/>
            <w:vMerge/>
          </w:tcPr>
          <w:p w14:paraId="3FD75709" w14:textId="77777777" w:rsidR="007B7E1E" w:rsidRPr="00AD2B91" w:rsidRDefault="007B7E1E" w:rsidP="007D4171">
            <w:pPr>
              <w:pStyle w:val="ConsPlusNormal"/>
              <w:rPr>
                <w:rFonts w:ascii="Times New Roman" w:hAnsi="Times New Roman" w:cs="Times New Roman"/>
                <w:sz w:val="24"/>
                <w:szCs w:val="24"/>
              </w:rPr>
            </w:pPr>
          </w:p>
        </w:tc>
        <w:tc>
          <w:tcPr>
            <w:tcW w:w="507" w:type="pct"/>
            <w:vMerge/>
          </w:tcPr>
          <w:p w14:paraId="4332DBBF" w14:textId="77777777" w:rsidR="007B7E1E" w:rsidRPr="00AD2B91" w:rsidRDefault="007B7E1E" w:rsidP="007D4171">
            <w:pPr>
              <w:pStyle w:val="ConsPlusNormal"/>
              <w:rPr>
                <w:rFonts w:ascii="Times New Roman" w:hAnsi="Times New Roman" w:cs="Times New Roman"/>
                <w:sz w:val="24"/>
                <w:szCs w:val="24"/>
              </w:rPr>
            </w:pPr>
          </w:p>
        </w:tc>
        <w:tc>
          <w:tcPr>
            <w:tcW w:w="1335" w:type="pct"/>
          </w:tcPr>
          <w:p w14:paraId="1125024F" w14:textId="77777777" w:rsidR="007B7E1E" w:rsidRPr="00605426" w:rsidRDefault="007B7E1E" w:rsidP="007D4171">
            <w:pPr>
              <w:pStyle w:val="ConsPlusNormal"/>
              <w:jc w:val="center"/>
              <w:rPr>
                <w:rFonts w:ascii="Times New Roman" w:hAnsi="Times New Roman" w:cs="Times New Roman"/>
                <w:sz w:val="24"/>
                <w:szCs w:val="24"/>
              </w:rPr>
            </w:pPr>
            <w:r w:rsidRPr="00605426">
              <w:rPr>
                <w:rFonts w:ascii="Times New Roman" w:hAnsi="Times New Roman" w:cs="Times New Roman"/>
                <w:sz w:val="24"/>
                <w:szCs w:val="24"/>
              </w:rPr>
              <w:t>202</w:t>
            </w:r>
            <w:r>
              <w:rPr>
                <w:rFonts w:ascii="Times New Roman" w:hAnsi="Times New Roman" w:cs="Times New Roman"/>
                <w:sz w:val="24"/>
                <w:szCs w:val="24"/>
              </w:rPr>
              <w:t>5</w:t>
            </w:r>
            <w:r w:rsidRPr="00605426">
              <w:rPr>
                <w:rFonts w:ascii="Times New Roman" w:hAnsi="Times New Roman" w:cs="Times New Roman"/>
                <w:sz w:val="24"/>
                <w:szCs w:val="24"/>
              </w:rPr>
              <w:t xml:space="preserve"> год</w:t>
            </w:r>
          </w:p>
        </w:tc>
        <w:tc>
          <w:tcPr>
            <w:tcW w:w="1106" w:type="pct"/>
          </w:tcPr>
          <w:p w14:paraId="53D654F5" w14:textId="77777777" w:rsidR="007B7E1E" w:rsidRDefault="007B7E1E" w:rsidP="007D4171">
            <w:pPr>
              <w:pStyle w:val="ConsPlusNormal"/>
              <w:jc w:val="center"/>
              <w:rPr>
                <w:rFonts w:ascii="Times New Roman" w:hAnsi="Times New Roman" w:cs="Times New Roman"/>
                <w:sz w:val="24"/>
                <w:szCs w:val="24"/>
              </w:rPr>
            </w:pPr>
            <w:r>
              <w:rPr>
                <w:rFonts w:ascii="Times New Roman" w:hAnsi="Times New Roman" w:cs="Times New Roman"/>
                <w:sz w:val="24"/>
                <w:szCs w:val="24"/>
              </w:rPr>
              <w:t>2026 год</w:t>
            </w:r>
          </w:p>
        </w:tc>
        <w:tc>
          <w:tcPr>
            <w:tcW w:w="1132" w:type="pct"/>
          </w:tcPr>
          <w:p w14:paraId="6086270D" w14:textId="77777777" w:rsidR="007B7E1E" w:rsidRPr="00AD2B91" w:rsidRDefault="007B7E1E" w:rsidP="007D4171">
            <w:pPr>
              <w:pStyle w:val="ConsPlusNormal"/>
              <w:jc w:val="center"/>
              <w:rPr>
                <w:rFonts w:ascii="Times New Roman" w:hAnsi="Times New Roman" w:cs="Times New Roman"/>
                <w:sz w:val="24"/>
                <w:szCs w:val="24"/>
              </w:rPr>
            </w:pPr>
            <w:r>
              <w:rPr>
                <w:rFonts w:ascii="Times New Roman" w:hAnsi="Times New Roman" w:cs="Times New Roman"/>
                <w:sz w:val="24"/>
                <w:szCs w:val="24"/>
              </w:rPr>
              <w:t>2027 год</w:t>
            </w:r>
          </w:p>
        </w:tc>
      </w:tr>
      <w:tr w:rsidR="007B7E1E" w:rsidRPr="00AD2B91" w14:paraId="39838AE7" w14:textId="77777777" w:rsidTr="007D4171">
        <w:tc>
          <w:tcPr>
            <w:tcW w:w="252" w:type="pct"/>
          </w:tcPr>
          <w:p w14:paraId="0E7CE5E7" w14:textId="77777777" w:rsidR="007B7E1E" w:rsidRPr="00AD2B91" w:rsidRDefault="007B7E1E" w:rsidP="007D4171">
            <w:pPr>
              <w:pStyle w:val="ConsPlusNormal"/>
              <w:rPr>
                <w:rFonts w:ascii="Times New Roman" w:hAnsi="Times New Roman" w:cs="Times New Roman"/>
                <w:sz w:val="24"/>
                <w:szCs w:val="24"/>
              </w:rPr>
            </w:pPr>
            <w:r w:rsidRPr="00AD2B91">
              <w:rPr>
                <w:rFonts w:ascii="Times New Roman" w:hAnsi="Times New Roman" w:cs="Times New Roman"/>
                <w:sz w:val="24"/>
                <w:szCs w:val="24"/>
              </w:rPr>
              <w:t>1</w:t>
            </w:r>
          </w:p>
        </w:tc>
        <w:tc>
          <w:tcPr>
            <w:tcW w:w="668" w:type="pct"/>
            <w:vAlign w:val="center"/>
          </w:tcPr>
          <w:p w14:paraId="688C8517" w14:textId="77777777" w:rsidR="007B7E1E" w:rsidRDefault="007B7E1E" w:rsidP="007D4171">
            <w:pPr>
              <w:jc w:val="center"/>
            </w:pPr>
            <w:r w:rsidRPr="002B6814">
              <w:rPr>
                <w:b/>
                <w:bCs/>
                <w:iCs/>
                <w:sz w:val="24"/>
                <w:szCs w:val="24"/>
                <w:lang w:val="en-US"/>
              </w:rPr>
              <w:t>I</w:t>
            </w:r>
            <w:r w:rsidRPr="002B6814">
              <w:rPr>
                <w:b/>
                <w:bCs/>
                <w:iCs/>
                <w:sz w:val="24"/>
                <w:szCs w:val="24"/>
                <w:vertAlign w:val="subscript"/>
                <w:lang w:val="en-US"/>
              </w:rPr>
              <w:t>1</w:t>
            </w:r>
          </w:p>
        </w:tc>
        <w:tc>
          <w:tcPr>
            <w:tcW w:w="507" w:type="pct"/>
            <w:vAlign w:val="center"/>
          </w:tcPr>
          <w:p w14:paraId="71DAA9B4" w14:textId="77777777" w:rsidR="007B7E1E" w:rsidRDefault="007B7E1E" w:rsidP="007D4171">
            <w:pPr>
              <w:jc w:val="center"/>
              <w:rPr>
                <w:b/>
                <w:color w:val="000000"/>
                <w:sz w:val="24"/>
                <w:szCs w:val="24"/>
              </w:rPr>
            </w:pPr>
            <w:r>
              <w:rPr>
                <w:color w:val="000000"/>
                <w:sz w:val="24"/>
                <w:szCs w:val="24"/>
              </w:rPr>
              <w:t>м</w:t>
            </w:r>
            <w:r w:rsidRPr="00A1344D">
              <w:rPr>
                <w:color w:val="000000"/>
                <w:sz w:val="24"/>
                <w:szCs w:val="24"/>
                <w:vertAlign w:val="superscript"/>
              </w:rPr>
              <w:t>2</w:t>
            </w:r>
          </w:p>
        </w:tc>
        <w:tc>
          <w:tcPr>
            <w:tcW w:w="1335" w:type="pct"/>
            <w:vAlign w:val="center"/>
          </w:tcPr>
          <w:p w14:paraId="6CAD633C" w14:textId="77777777" w:rsidR="007B7E1E" w:rsidRPr="00605426" w:rsidRDefault="007B7E1E" w:rsidP="007D4171">
            <w:pPr>
              <w:jc w:val="center"/>
              <w:rPr>
                <w:color w:val="000000"/>
                <w:sz w:val="24"/>
              </w:rPr>
            </w:pPr>
            <w:r>
              <w:rPr>
                <w:color w:val="000000"/>
              </w:rPr>
              <w:t>801,7</w:t>
            </w:r>
          </w:p>
        </w:tc>
        <w:tc>
          <w:tcPr>
            <w:tcW w:w="1106" w:type="pct"/>
            <w:vAlign w:val="center"/>
          </w:tcPr>
          <w:p w14:paraId="52C4F6F2" w14:textId="77777777" w:rsidR="007B7E1E" w:rsidRDefault="007B7E1E" w:rsidP="007D4171">
            <w:pPr>
              <w:jc w:val="center"/>
              <w:rPr>
                <w:color w:val="000000"/>
              </w:rPr>
            </w:pPr>
            <w:r>
              <w:rPr>
                <w:color w:val="000000"/>
              </w:rPr>
              <w:t>405,8</w:t>
            </w:r>
          </w:p>
        </w:tc>
        <w:tc>
          <w:tcPr>
            <w:tcW w:w="1132" w:type="pct"/>
            <w:vAlign w:val="center"/>
          </w:tcPr>
          <w:p w14:paraId="69428F62" w14:textId="77777777" w:rsidR="007B7E1E" w:rsidRDefault="007B7E1E" w:rsidP="007D4171">
            <w:pPr>
              <w:jc w:val="center"/>
              <w:rPr>
                <w:color w:val="000000"/>
              </w:rPr>
            </w:pPr>
            <w:r>
              <w:rPr>
                <w:color w:val="000000"/>
              </w:rPr>
              <w:t>413</w:t>
            </w:r>
          </w:p>
        </w:tc>
      </w:tr>
      <w:tr w:rsidR="007B7E1E" w:rsidRPr="00AD2B91" w14:paraId="0D719FD6" w14:textId="77777777" w:rsidTr="007D4171">
        <w:tc>
          <w:tcPr>
            <w:tcW w:w="252" w:type="pct"/>
          </w:tcPr>
          <w:p w14:paraId="067493C4" w14:textId="77777777" w:rsidR="007B7E1E" w:rsidRPr="00AD2B91" w:rsidRDefault="007B7E1E" w:rsidP="007D4171">
            <w:pPr>
              <w:pStyle w:val="ConsPlusNormal"/>
              <w:rPr>
                <w:rFonts w:ascii="Times New Roman" w:hAnsi="Times New Roman" w:cs="Times New Roman"/>
                <w:sz w:val="24"/>
                <w:szCs w:val="24"/>
              </w:rPr>
            </w:pPr>
            <w:r w:rsidRPr="00AD2B91">
              <w:rPr>
                <w:rFonts w:ascii="Times New Roman" w:hAnsi="Times New Roman" w:cs="Times New Roman"/>
                <w:sz w:val="24"/>
                <w:szCs w:val="24"/>
              </w:rPr>
              <w:lastRenderedPageBreak/>
              <w:t>2</w:t>
            </w:r>
          </w:p>
        </w:tc>
        <w:tc>
          <w:tcPr>
            <w:tcW w:w="668" w:type="pct"/>
            <w:vAlign w:val="center"/>
          </w:tcPr>
          <w:p w14:paraId="4155837F" w14:textId="77777777" w:rsidR="007B7E1E" w:rsidRDefault="007B7E1E" w:rsidP="007D4171">
            <w:pPr>
              <w:jc w:val="center"/>
            </w:pPr>
            <w:r w:rsidRPr="002B6814">
              <w:rPr>
                <w:b/>
                <w:bCs/>
                <w:iCs/>
                <w:sz w:val="24"/>
                <w:szCs w:val="24"/>
                <w:lang w:val="en-US"/>
              </w:rPr>
              <w:t>I</w:t>
            </w:r>
            <w:r>
              <w:rPr>
                <w:b/>
                <w:bCs/>
                <w:iCs/>
                <w:sz w:val="24"/>
                <w:szCs w:val="24"/>
                <w:vertAlign w:val="subscript"/>
                <w:lang w:val="en-US"/>
              </w:rPr>
              <w:t>2</w:t>
            </w:r>
          </w:p>
        </w:tc>
        <w:tc>
          <w:tcPr>
            <w:tcW w:w="507" w:type="pct"/>
            <w:vAlign w:val="center"/>
          </w:tcPr>
          <w:p w14:paraId="08A268F2" w14:textId="77777777" w:rsidR="007B7E1E" w:rsidRDefault="007B7E1E" w:rsidP="007D4171">
            <w:pPr>
              <w:jc w:val="center"/>
              <w:rPr>
                <w:b/>
                <w:color w:val="000000"/>
                <w:sz w:val="24"/>
                <w:szCs w:val="24"/>
              </w:rPr>
            </w:pPr>
            <w:r>
              <w:rPr>
                <w:b/>
                <w:color w:val="000000"/>
                <w:sz w:val="24"/>
                <w:szCs w:val="24"/>
              </w:rPr>
              <w:t>%</w:t>
            </w:r>
          </w:p>
        </w:tc>
        <w:tc>
          <w:tcPr>
            <w:tcW w:w="1335" w:type="pct"/>
            <w:vAlign w:val="center"/>
          </w:tcPr>
          <w:p w14:paraId="59A0BC2B" w14:textId="77777777" w:rsidR="007B7E1E" w:rsidRPr="00605426" w:rsidRDefault="007B7E1E" w:rsidP="007D4171">
            <w:pPr>
              <w:jc w:val="center"/>
              <w:rPr>
                <w:color w:val="000000"/>
              </w:rPr>
            </w:pPr>
            <w:r w:rsidRPr="00605426">
              <w:rPr>
                <w:color w:val="000000"/>
              </w:rPr>
              <w:t>100</w:t>
            </w:r>
          </w:p>
        </w:tc>
        <w:tc>
          <w:tcPr>
            <w:tcW w:w="1106" w:type="pct"/>
            <w:vAlign w:val="center"/>
          </w:tcPr>
          <w:p w14:paraId="065F9691" w14:textId="77777777" w:rsidR="007B7E1E" w:rsidRDefault="007B7E1E" w:rsidP="007D4171">
            <w:pPr>
              <w:jc w:val="center"/>
              <w:rPr>
                <w:color w:val="000000"/>
              </w:rPr>
            </w:pPr>
            <w:r>
              <w:rPr>
                <w:color w:val="000000"/>
              </w:rPr>
              <w:t>100</w:t>
            </w:r>
          </w:p>
        </w:tc>
        <w:tc>
          <w:tcPr>
            <w:tcW w:w="1132" w:type="pct"/>
            <w:vAlign w:val="center"/>
          </w:tcPr>
          <w:p w14:paraId="1C1FDD18" w14:textId="77777777" w:rsidR="007B7E1E" w:rsidRDefault="007B7E1E" w:rsidP="007D4171">
            <w:pPr>
              <w:jc w:val="center"/>
              <w:rPr>
                <w:color w:val="000000"/>
              </w:rPr>
            </w:pPr>
            <w:r>
              <w:rPr>
                <w:color w:val="000000"/>
              </w:rPr>
              <w:t>100</w:t>
            </w:r>
          </w:p>
        </w:tc>
      </w:tr>
      <w:tr w:rsidR="007B7E1E" w:rsidRPr="00AD2B91" w14:paraId="2D442D7B" w14:textId="77777777" w:rsidTr="007D4171">
        <w:tc>
          <w:tcPr>
            <w:tcW w:w="252" w:type="pct"/>
          </w:tcPr>
          <w:p w14:paraId="5B0D9E78" w14:textId="77777777" w:rsidR="007B7E1E" w:rsidRPr="00AD2B91" w:rsidRDefault="007B7E1E" w:rsidP="007D4171">
            <w:pPr>
              <w:pStyle w:val="ConsPlusNormal"/>
              <w:rPr>
                <w:rFonts w:ascii="Times New Roman" w:hAnsi="Times New Roman" w:cs="Times New Roman"/>
                <w:sz w:val="24"/>
                <w:szCs w:val="24"/>
              </w:rPr>
            </w:pPr>
            <w:r w:rsidRPr="00AD2B91">
              <w:rPr>
                <w:rFonts w:ascii="Times New Roman" w:hAnsi="Times New Roman" w:cs="Times New Roman"/>
                <w:sz w:val="24"/>
                <w:szCs w:val="24"/>
              </w:rPr>
              <w:t>3</w:t>
            </w:r>
          </w:p>
        </w:tc>
        <w:tc>
          <w:tcPr>
            <w:tcW w:w="668" w:type="pct"/>
            <w:vAlign w:val="center"/>
          </w:tcPr>
          <w:p w14:paraId="3485579B" w14:textId="77777777" w:rsidR="007B7E1E" w:rsidRDefault="007B7E1E" w:rsidP="007D4171">
            <w:pPr>
              <w:jc w:val="center"/>
            </w:pPr>
            <w:r w:rsidRPr="002B6814">
              <w:rPr>
                <w:b/>
                <w:bCs/>
                <w:iCs/>
                <w:sz w:val="24"/>
                <w:szCs w:val="24"/>
                <w:lang w:val="en-US"/>
              </w:rPr>
              <w:t>I</w:t>
            </w:r>
            <w:r>
              <w:rPr>
                <w:b/>
                <w:bCs/>
                <w:iCs/>
                <w:sz w:val="24"/>
                <w:szCs w:val="24"/>
                <w:vertAlign w:val="subscript"/>
                <w:lang w:val="en-US"/>
              </w:rPr>
              <w:t>3</w:t>
            </w:r>
          </w:p>
        </w:tc>
        <w:tc>
          <w:tcPr>
            <w:tcW w:w="507" w:type="pct"/>
            <w:vAlign w:val="center"/>
          </w:tcPr>
          <w:p w14:paraId="7A7EB25E" w14:textId="77777777" w:rsidR="007B7E1E" w:rsidRPr="00A1344D" w:rsidRDefault="007B7E1E" w:rsidP="007D4171">
            <w:pPr>
              <w:jc w:val="center"/>
              <w:rPr>
                <w:color w:val="000000"/>
                <w:sz w:val="24"/>
                <w:szCs w:val="24"/>
              </w:rPr>
            </w:pPr>
            <w:r w:rsidRPr="00A1344D">
              <w:rPr>
                <w:color w:val="000000"/>
                <w:sz w:val="24"/>
                <w:szCs w:val="24"/>
              </w:rPr>
              <w:t>шт.</w:t>
            </w:r>
          </w:p>
        </w:tc>
        <w:tc>
          <w:tcPr>
            <w:tcW w:w="1335" w:type="pct"/>
            <w:vAlign w:val="center"/>
          </w:tcPr>
          <w:p w14:paraId="698DB0EA" w14:textId="77777777" w:rsidR="007B7E1E" w:rsidRPr="00605426" w:rsidRDefault="007B7E1E" w:rsidP="007D4171">
            <w:pPr>
              <w:jc w:val="center"/>
              <w:rPr>
                <w:color w:val="000000"/>
              </w:rPr>
            </w:pPr>
            <w:r>
              <w:rPr>
                <w:color w:val="000000"/>
              </w:rPr>
              <w:t>5</w:t>
            </w:r>
          </w:p>
        </w:tc>
        <w:tc>
          <w:tcPr>
            <w:tcW w:w="1106" w:type="pct"/>
            <w:vAlign w:val="center"/>
          </w:tcPr>
          <w:p w14:paraId="7BC8E914" w14:textId="77777777" w:rsidR="007B7E1E" w:rsidRDefault="007B7E1E" w:rsidP="007D4171">
            <w:pPr>
              <w:jc w:val="center"/>
              <w:rPr>
                <w:color w:val="000000"/>
              </w:rPr>
            </w:pPr>
            <w:r>
              <w:rPr>
                <w:color w:val="000000"/>
              </w:rPr>
              <w:t>10</w:t>
            </w:r>
          </w:p>
        </w:tc>
        <w:tc>
          <w:tcPr>
            <w:tcW w:w="1132" w:type="pct"/>
            <w:vAlign w:val="center"/>
          </w:tcPr>
          <w:p w14:paraId="65A2AFEE" w14:textId="77777777" w:rsidR="007B7E1E" w:rsidRDefault="007B7E1E" w:rsidP="007D4171">
            <w:pPr>
              <w:jc w:val="center"/>
              <w:rPr>
                <w:color w:val="000000"/>
              </w:rPr>
            </w:pPr>
            <w:r>
              <w:rPr>
                <w:color w:val="000000"/>
              </w:rPr>
              <w:t>10</w:t>
            </w:r>
          </w:p>
        </w:tc>
      </w:tr>
      <w:tr w:rsidR="007B7E1E" w:rsidRPr="00AD2B91" w14:paraId="595C8AB3" w14:textId="77777777" w:rsidTr="007D4171">
        <w:tc>
          <w:tcPr>
            <w:tcW w:w="252" w:type="pct"/>
          </w:tcPr>
          <w:p w14:paraId="2B91905E" w14:textId="77777777" w:rsidR="007B7E1E" w:rsidRPr="00AD2B91" w:rsidRDefault="007B7E1E" w:rsidP="007D4171">
            <w:pPr>
              <w:pStyle w:val="ConsPlusNormal"/>
              <w:rPr>
                <w:rFonts w:ascii="Times New Roman" w:hAnsi="Times New Roman" w:cs="Times New Roman"/>
                <w:sz w:val="24"/>
                <w:szCs w:val="24"/>
              </w:rPr>
            </w:pPr>
            <w:r w:rsidRPr="00AD2B91">
              <w:rPr>
                <w:rFonts w:ascii="Times New Roman" w:hAnsi="Times New Roman" w:cs="Times New Roman"/>
                <w:sz w:val="24"/>
                <w:szCs w:val="24"/>
              </w:rPr>
              <w:t>4</w:t>
            </w:r>
          </w:p>
        </w:tc>
        <w:tc>
          <w:tcPr>
            <w:tcW w:w="668" w:type="pct"/>
            <w:vAlign w:val="center"/>
          </w:tcPr>
          <w:p w14:paraId="0A5C20F9" w14:textId="77777777" w:rsidR="007B7E1E" w:rsidRDefault="007B7E1E" w:rsidP="007D4171">
            <w:pPr>
              <w:jc w:val="center"/>
            </w:pPr>
            <w:r w:rsidRPr="002B6814">
              <w:rPr>
                <w:b/>
                <w:bCs/>
                <w:iCs/>
                <w:sz w:val="24"/>
                <w:szCs w:val="24"/>
                <w:lang w:val="en-US"/>
              </w:rPr>
              <w:t>I</w:t>
            </w:r>
            <w:r>
              <w:rPr>
                <w:b/>
                <w:bCs/>
                <w:iCs/>
                <w:sz w:val="24"/>
                <w:szCs w:val="24"/>
                <w:vertAlign w:val="subscript"/>
                <w:lang w:val="en-US"/>
              </w:rPr>
              <w:t>4</w:t>
            </w:r>
          </w:p>
        </w:tc>
        <w:tc>
          <w:tcPr>
            <w:tcW w:w="507" w:type="pct"/>
            <w:vAlign w:val="center"/>
          </w:tcPr>
          <w:p w14:paraId="0B699420" w14:textId="77777777" w:rsidR="007B7E1E" w:rsidRPr="00A1344D" w:rsidRDefault="007B7E1E" w:rsidP="007D4171">
            <w:pPr>
              <w:jc w:val="center"/>
              <w:rPr>
                <w:color w:val="000000"/>
                <w:sz w:val="24"/>
                <w:szCs w:val="24"/>
              </w:rPr>
            </w:pPr>
            <w:r>
              <w:rPr>
                <w:color w:val="000000"/>
                <w:sz w:val="24"/>
                <w:szCs w:val="24"/>
              </w:rPr>
              <w:t>м</w:t>
            </w:r>
            <w:r w:rsidRPr="00A1344D">
              <w:rPr>
                <w:color w:val="000000"/>
                <w:sz w:val="24"/>
                <w:szCs w:val="24"/>
                <w:vertAlign w:val="superscript"/>
              </w:rPr>
              <w:t>2</w:t>
            </w:r>
          </w:p>
        </w:tc>
        <w:tc>
          <w:tcPr>
            <w:tcW w:w="1335" w:type="pct"/>
            <w:vAlign w:val="center"/>
          </w:tcPr>
          <w:p w14:paraId="6C6454C8" w14:textId="77777777" w:rsidR="007B7E1E" w:rsidRPr="00605426" w:rsidRDefault="007B7E1E" w:rsidP="007D4171">
            <w:pPr>
              <w:jc w:val="center"/>
              <w:rPr>
                <w:color w:val="000000"/>
              </w:rPr>
            </w:pPr>
            <w:r>
              <w:rPr>
                <w:color w:val="000000"/>
              </w:rPr>
              <w:t>440</w:t>
            </w:r>
          </w:p>
        </w:tc>
        <w:tc>
          <w:tcPr>
            <w:tcW w:w="1106" w:type="pct"/>
            <w:vAlign w:val="center"/>
          </w:tcPr>
          <w:p w14:paraId="60156F98" w14:textId="77777777" w:rsidR="007B7E1E" w:rsidRDefault="007B7E1E" w:rsidP="007D4171">
            <w:pPr>
              <w:jc w:val="center"/>
              <w:rPr>
                <w:color w:val="000000"/>
              </w:rPr>
            </w:pPr>
            <w:r>
              <w:rPr>
                <w:color w:val="000000"/>
              </w:rPr>
              <w:t>620</w:t>
            </w:r>
          </w:p>
        </w:tc>
        <w:tc>
          <w:tcPr>
            <w:tcW w:w="1132" w:type="pct"/>
            <w:vAlign w:val="center"/>
          </w:tcPr>
          <w:p w14:paraId="31670CA3" w14:textId="77777777" w:rsidR="007B7E1E" w:rsidRDefault="007B7E1E" w:rsidP="007D4171">
            <w:pPr>
              <w:jc w:val="center"/>
              <w:rPr>
                <w:color w:val="000000"/>
              </w:rPr>
            </w:pPr>
            <w:r>
              <w:rPr>
                <w:color w:val="000000"/>
              </w:rPr>
              <w:t>220</w:t>
            </w:r>
          </w:p>
        </w:tc>
      </w:tr>
      <w:tr w:rsidR="007B7E1E" w:rsidRPr="00AD2B91" w14:paraId="3EF4578C" w14:textId="77777777" w:rsidTr="007D4171">
        <w:tc>
          <w:tcPr>
            <w:tcW w:w="252" w:type="pct"/>
          </w:tcPr>
          <w:p w14:paraId="4E41EBCA" w14:textId="77777777" w:rsidR="007B7E1E" w:rsidRPr="00AD2B91" w:rsidRDefault="007B7E1E" w:rsidP="007D4171">
            <w:pPr>
              <w:pStyle w:val="ConsPlusNormal"/>
              <w:rPr>
                <w:rFonts w:ascii="Times New Roman" w:hAnsi="Times New Roman" w:cs="Times New Roman"/>
                <w:sz w:val="24"/>
                <w:szCs w:val="24"/>
              </w:rPr>
            </w:pPr>
            <w:r w:rsidRPr="00AD2B91">
              <w:rPr>
                <w:rFonts w:ascii="Times New Roman" w:hAnsi="Times New Roman" w:cs="Times New Roman"/>
                <w:sz w:val="24"/>
                <w:szCs w:val="24"/>
              </w:rPr>
              <w:t>5</w:t>
            </w:r>
          </w:p>
        </w:tc>
        <w:tc>
          <w:tcPr>
            <w:tcW w:w="668" w:type="pct"/>
            <w:vAlign w:val="center"/>
          </w:tcPr>
          <w:p w14:paraId="51FF7A66" w14:textId="77777777" w:rsidR="007B7E1E" w:rsidRDefault="007B7E1E" w:rsidP="007D4171">
            <w:pPr>
              <w:jc w:val="center"/>
            </w:pPr>
            <w:r w:rsidRPr="002B6814">
              <w:rPr>
                <w:b/>
                <w:bCs/>
                <w:iCs/>
                <w:sz w:val="24"/>
                <w:szCs w:val="24"/>
                <w:lang w:val="en-US"/>
              </w:rPr>
              <w:t>I</w:t>
            </w:r>
            <w:r>
              <w:rPr>
                <w:b/>
                <w:bCs/>
                <w:iCs/>
                <w:sz w:val="24"/>
                <w:szCs w:val="24"/>
                <w:vertAlign w:val="subscript"/>
                <w:lang w:val="en-US"/>
              </w:rPr>
              <w:t>5</w:t>
            </w:r>
          </w:p>
        </w:tc>
        <w:tc>
          <w:tcPr>
            <w:tcW w:w="507" w:type="pct"/>
            <w:vAlign w:val="center"/>
          </w:tcPr>
          <w:p w14:paraId="510788F9" w14:textId="77777777" w:rsidR="007B7E1E" w:rsidRPr="00A1344D" w:rsidRDefault="007B7E1E" w:rsidP="007D4171">
            <w:pPr>
              <w:jc w:val="center"/>
              <w:rPr>
                <w:color w:val="000000"/>
                <w:sz w:val="24"/>
                <w:szCs w:val="24"/>
              </w:rPr>
            </w:pPr>
            <w:r>
              <w:rPr>
                <w:color w:val="000000"/>
                <w:sz w:val="24"/>
                <w:szCs w:val="24"/>
              </w:rPr>
              <w:t>п.м.</w:t>
            </w:r>
          </w:p>
        </w:tc>
        <w:tc>
          <w:tcPr>
            <w:tcW w:w="1335" w:type="pct"/>
            <w:vAlign w:val="center"/>
          </w:tcPr>
          <w:p w14:paraId="291EA435" w14:textId="77777777" w:rsidR="007B7E1E" w:rsidRPr="00605426" w:rsidRDefault="007B7E1E" w:rsidP="007D4171">
            <w:pPr>
              <w:jc w:val="center"/>
              <w:rPr>
                <w:color w:val="000000"/>
              </w:rPr>
            </w:pPr>
            <w:r>
              <w:rPr>
                <w:color w:val="000000"/>
              </w:rPr>
              <w:t>214</w:t>
            </w:r>
          </w:p>
        </w:tc>
        <w:tc>
          <w:tcPr>
            <w:tcW w:w="1106" w:type="pct"/>
            <w:vAlign w:val="center"/>
          </w:tcPr>
          <w:p w14:paraId="178E4060" w14:textId="77777777" w:rsidR="007B7E1E" w:rsidRDefault="007B7E1E" w:rsidP="007D4171">
            <w:pPr>
              <w:jc w:val="center"/>
              <w:rPr>
                <w:color w:val="000000"/>
              </w:rPr>
            </w:pPr>
            <w:r>
              <w:rPr>
                <w:color w:val="000000"/>
              </w:rPr>
              <w:t>63</w:t>
            </w:r>
          </w:p>
        </w:tc>
        <w:tc>
          <w:tcPr>
            <w:tcW w:w="1132" w:type="pct"/>
            <w:vAlign w:val="center"/>
          </w:tcPr>
          <w:p w14:paraId="4748626A" w14:textId="77777777" w:rsidR="007B7E1E" w:rsidRDefault="007B7E1E" w:rsidP="007D4171">
            <w:pPr>
              <w:jc w:val="center"/>
              <w:rPr>
                <w:color w:val="000000"/>
              </w:rPr>
            </w:pPr>
            <w:r>
              <w:rPr>
                <w:color w:val="000000"/>
              </w:rPr>
              <w:t>42</w:t>
            </w:r>
          </w:p>
        </w:tc>
      </w:tr>
      <w:tr w:rsidR="007B7E1E" w:rsidRPr="00AD2B91" w14:paraId="0AD4C4AA" w14:textId="77777777" w:rsidTr="007D4171">
        <w:tc>
          <w:tcPr>
            <w:tcW w:w="252" w:type="pct"/>
          </w:tcPr>
          <w:p w14:paraId="3ECF63EF" w14:textId="77777777" w:rsidR="007B7E1E" w:rsidRPr="00AD2B91" w:rsidRDefault="007B7E1E" w:rsidP="007D4171">
            <w:pPr>
              <w:pStyle w:val="ConsPlusNormal"/>
              <w:rPr>
                <w:rFonts w:ascii="Times New Roman" w:hAnsi="Times New Roman" w:cs="Times New Roman"/>
                <w:sz w:val="24"/>
                <w:szCs w:val="24"/>
              </w:rPr>
            </w:pPr>
            <w:r w:rsidRPr="00AD2B91">
              <w:rPr>
                <w:rFonts w:ascii="Times New Roman" w:hAnsi="Times New Roman" w:cs="Times New Roman"/>
                <w:sz w:val="24"/>
                <w:szCs w:val="24"/>
              </w:rPr>
              <w:t>6</w:t>
            </w:r>
          </w:p>
        </w:tc>
        <w:tc>
          <w:tcPr>
            <w:tcW w:w="668" w:type="pct"/>
            <w:vAlign w:val="center"/>
          </w:tcPr>
          <w:p w14:paraId="3539AC01" w14:textId="77777777" w:rsidR="007B7E1E" w:rsidRDefault="007B7E1E" w:rsidP="007D4171">
            <w:pPr>
              <w:jc w:val="center"/>
            </w:pPr>
            <w:r w:rsidRPr="002B6814">
              <w:rPr>
                <w:b/>
                <w:bCs/>
                <w:iCs/>
                <w:sz w:val="24"/>
                <w:szCs w:val="24"/>
                <w:lang w:val="en-US"/>
              </w:rPr>
              <w:t>I</w:t>
            </w:r>
            <w:r>
              <w:rPr>
                <w:b/>
                <w:bCs/>
                <w:iCs/>
                <w:sz w:val="24"/>
                <w:szCs w:val="24"/>
                <w:vertAlign w:val="subscript"/>
                <w:lang w:val="en-US"/>
              </w:rPr>
              <w:t>6</w:t>
            </w:r>
          </w:p>
        </w:tc>
        <w:tc>
          <w:tcPr>
            <w:tcW w:w="507" w:type="pct"/>
            <w:vAlign w:val="center"/>
          </w:tcPr>
          <w:p w14:paraId="00887696" w14:textId="77777777" w:rsidR="007B7E1E" w:rsidRPr="00A1344D" w:rsidRDefault="007B7E1E" w:rsidP="007D4171">
            <w:pPr>
              <w:jc w:val="center"/>
              <w:rPr>
                <w:color w:val="000000"/>
                <w:sz w:val="24"/>
                <w:szCs w:val="24"/>
              </w:rPr>
            </w:pPr>
            <w:r>
              <w:rPr>
                <w:color w:val="000000"/>
                <w:sz w:val="24"/>
                <w:szCs w:val="24"/>
              </w:rPr>
              <w:t>ед.</w:t>
            </w:r>
          </w:p>
        </w:tc>
        <w:tc>
          <w:tcPr>
            <w:tcW w:w="1335" w:type="pct"/>
            <w:vAlign w:val="center"/>
          </w:tcPr>
          <w:p w14:paraId="0E3A1244" w14:textId="77777777" w:rsidR="007B7E1E" w:rsidRPr="00605426" w:rsidRDefault="007B7E1E" w:rsidP="007D4171">
            <w:pPr>
              <w:jc w:val="center"/>
              <w:rPr>
                <w:color w:val="000000"/>
              </w:rPr>
            </w:pPr>
            <w:r>
              <w:rPr>
                <w:color w:val="000000"/>
              </w:rPr>
              <w:t>63</w:t>
            </w:r>
          </w:p>
        </w:tc>
        <w:tc>
          <w:tcPr>
            <w:tcW w:w="1106" w:type="pct"/>
            <w:vAlign w:val="center"/>
          </w:tcPr>
          <w:p w14:paraId="64DB6FE7" w14:textId="77777777" w:rsidR="007B7E1E" w:rsidRDefault="007B7E1E" w:rsidP="007D4171">
            <w:pPr>
              <w:jc w:val="center"/>
              <w:rPr>
                <w:color w:val="000000"/>
              </w:rPr>
            </w:pPr>
            <w:r>
              <w:rPr>
                <w:color w:val="000000"/>
              </w:rPr>
              <w:t>55</w:t>
            </w:r>
          </w:p>
        </w:tc>
        <w:tc>
          <w:tcPr>
            <w:tcW w:w="1132" w:type="pct"/>
            <w:vAlign w:val="center"/>
          </w:tcPr>
          <w:p w14:paraId="5160D4E9" w14:textId="77777777" w:rsidR="007B7E1E" w:rsidRDefault="007B7E1E" w:rsidP="007D4171">
            <w:pPr>
              <w:jc w:val="center"/>
              <w:rPr>
                <w:color w:val="000000"/>
              </w:rPr>
            </w:pPr>
            <w:r>
              <w:rPr>
                <w:color w:val="000000"/>
              </w:rPr>
              <w:t>55</w:t>
            </w:r>
          </w:p>
        </w:tc>
      </w:tr>
      <w:tr w:rsidR="007B7E1E" w:rsidRPr="00AD2B91" w14:paraId="106FC0C8" w14:textId="77777777" w:rsidTr="007D4171">
        <w:tc>
          <w:tcPr>
            <w:tcW w:w="252" w:type="pct"/>
          </w:tcPr>
          <w:p w14:paraId="1F897551" w14:textId="77777777" w:rsidR="007B7E1E" w:rsidRPr="00AD2B91" w:rsidRDefault="007B7E1E" w:rsidP="007D4171">
            <w:pPr>
              <w:pStyle w:val="ConsPlusNormal"/>
              <w:rPr>
                <w:rFonts w:ascii="Times New Roman" w:hAnsi="Times New Roman" w:cs="Times New Roman"/>
                <w:sz w:val="24"/>
                <w:szCs w:val="24"/>
              </w:rPr>
            </w:pPr>
            <w:r w:rsidRPr="00AD2B91">
              <w:rPr>
                <w:rFonts w:ascii="Times New Roman" w:hAnsi="Times New Roman" w:cs="Times New Roman"/>
                <w:sz w:val="24"/>
                <w:szCs w:val="24"/>
              </w:rPr>
              <w:t>7</w:t>
            </w:r>
          </w:p>
        </w:tc>
        <w:tc>
          <w:tcPr>
            <w:tcW w:w="668" w:type="pct"/>
            <w:vAlign w:val="center"/>
          </w:tcPr>
          <w:p w14:paraId="776669CE" w14:textId="77777777" w:rsidR="007B7E1E" w:rsidRDefault="007B7E1E" w:rsidP="007D4171">
            <w:pPr>
              <w:jc w:val="center"/>
            </w:pPr>
            <w:r w:rsidRPr="002B6814">
              <w:rPr>
                <w:b/>
                <w:bCs/>
                <w:iCs/>
                <w:sz w:val="24"/>
                <w:szCs w:val="24"/>
                <w:lang w:val="en-US"/>
              </w:rPr>
              <w:t>I</w:t>
            </w:r>
            <w:r>
              <w:rPr>
                <w:b/>
                <w:bCs/>
                <w:iCs/>
                <w:sz w:val="24"/>
                <w:szCs w:val="24"/>
                <w:vertAlign w:val="subscript"/>
                <w:lang w:val="en-US"/>
              </w:rPr>
              <w:t>7</w:t>
            </w:r>
          </w:p>
        </w:tc>
        <w:tc>
          <w:tcPr>
            <w:tcW w:w="507" w:type="pct"/>
            <w:vAlign w:val="center"/>
          </w:tcPr>
          <w:p w14:paraId="2EF60BAF" w14:textId="77777777" w:rsidR="007B7E1E" w:rsidRPr="00A1344D" w:rsidRDefault="007B7E1E" w:rsidP="007D4171">
            <w:pPr>
              <w:jc w:val="center"/>
              <w:rPr>
                <w:color w:val="000000"/>
                <w:sz w:val="24"/>
                <w:szCs w:val="24"/>
              </w:rPr>
            </w:pPr>
            <w:r>
              <w:rPr>
                <w:color w:val="000000"/>
                <w:sz w:val="24"/>
                <w:szCs w:val="24"/>
              </w:rPr>
              <w:t>%</w:t>
            </w:r>
          </w:p>
        </w:tc>
        <w:tc>
          <w:tcPr>
            <w:tcW w:w="1335" w:type="pct"/>
            <w:vAlign w:val="center"/>
          </w:tcPr>
          <w:p w14:paraId="302AF831" w14:textId="77777777" w:rsidR="007B7E1E" w:rsidRDefault="007B7E1E" w:rsidP="007D4171">
            <w:pPr>
              <w:jc w:val="center"/>
              <w:rPr>
                <w:color w:val="000000"/>
              </w:rPr>
            </w:pPr>
            <w:r>
              <w:rPr>
                <w:color w:val="000000"/>
              </w:rPr>
              <w:t>100</w:t>
            </w:r>
          </w:p>
        </w:tc>
        <w:tc>
          <w:tcPr>
            <w:tcW w:w="1106" w:type="pct"/>
            <w:vAlign w:val="center"/>
          </w:tcPr>
          <w:p w14:paraId="7B802B71" w14:textId="77777777" w:rsidR="007B7E1E" w:rsidRDefault="007B7E1E" w:rsidP="007D4171">
            <w:pPr>
              <w:jc w:val="center"/>
              <w:rPr>
                <w:color w:val="000000"/>
              </w:rPr>
            </w:pPr>
            <w:r>
              <w:rPr>
                <w:color w:val="000000"/>
              </w:rPr>
              <w:t>100</w:t>
            </w:r>
          </w:p>
        </w:tc>
        <w:tc>
          <w:tcPr>
            <w:tcW w:w="1132" w:type="pct"/>
            <w:vAlign w:val="center"/>
          </w:tcPr>
          <w:p w14:paraId="7F0F7E5D" w14:textId="77777777" w:rsidR="007B7E1E" w:rsidRDefault="007B7E1E" w:rsidP="007D4171">
            <w:pPr>
              <w:jc w:val="center"/>
              <w:rPr>
                <w:color w:val="000000"/>
              </w:rPr>
            </w:pPr>
            <w:r>
              <w:rPr>
                <w:color w:val="000000"/>
              </w:rPr>
              <w:t>100</w:t>
            </w:r>
          </w:p>
        </w:tc>
      </w:tr>
      <w:tr w:rsidR="007B7E1E" w:rsidRPr="00AD2B91" w14:paraId="66F58371" w14:textId="77777777" w:rsidTr="007D4171">
        <w:tc>
          <w:tcPr>
            <w:tcW w:w="252" w:type="pct"/>
          </w:tcPr>
          <w:p w14:paraId="2A436A09" w14:textId="77777777" w:rsidR="007B7E1E" w:rsidRPr="00AD2B91" w:rsidRDefault="007B7E1E" w:rsidP="007D4171">
            <w:pPr>
              <w:pStyle w:val="ConsPlusNormal"/>
              <w:rPr>
                <w:rFonts w:ascii="Times New Roman" w:hAnsi="Times New Roman" w:cs="Times New Roman"/>
                <w:sz w:val="24"/>
                <w:szCs w:val="24"/>
              </w:rPr>
            </w:pPr>
            <w:r w:rsidRPr="00AD2B91">
              <w:rPr>
                <w:rFonts w:ascii="Times New Roman" w:hAnsi="Times New Roman" w:cs="Times New Roman"/>
                <w:sz w:val="24"/>
                <w:szCs w:val="24"/>
              </w:rPr>
              <w:t>8</w:t>
            </w:r>
          </w:p>
        </w:tc>
        <w:tc>
          <w:tcPr>
            <w:tcW w:w="668" w:type="pct"/>
            <w:vAlign w:val="center"/>
          </w:tcPr>
          <w:p w14:paraId="7747A9A4" w14:textId="77777777" w:rsidR="007B7E1E" w:rsidRDefault="007B7E1E" w:rsidP="007D4171">
            <w:pPr>
              <w:jc w:val="center"/>
            </w:pPr>
            <w:r w:rsidRPr="002B6814">
              <w:rPr>
                <w:b/>
                <w:bCs/>
                <w:iCs/>
                <w:sz w:val="24"/>
                <w:szCs w:val="24"/>
                <w:lang w:val="en-US"/>
              </w:rPr>
              <w:t>I</w:t>
            </w:r>
            <w:r>
              <w:rPr>
                <w:b/>
                <w:bCs/>
                <w:iCs/>
                <w:sz w:val="24"/>
                <w:szCs w:val="24"/>
                <w:vertAlign w:val="subscript"/>
                <w:lang w:val="en-US"/>
              </w:rPr>
              <w:t>8</w:t>
            </w:r>
          </w:p>
        </w:tc>
        <w:tc>
          <w:tcPr>
            <w:tcW w:w="507" w:type="pct"/>
            <w:vAlign w:val="center"/>
          </w:tcPr>
          <w:p w14:paraId="1343F8A2" w14:textId="77777777" w:rsidR="007B7E1E" w:rsidRPr="00A1344D" w:rsidRDefault="007B7E1E" w:rsidP="007D4171">
            <w:pPr>
              <w:jc w:val="center"/>
              <w:rPr>
                <w:color w:val="000000"/>
                <w:sz w:val="24"/>
                <w:szCs w:val="24"/>
              </w:rPr>
            </w:pPr>
            <w:r>
              <w:rPr>
                <w:color w:val="000000"/>
                <w:sz w:val="24"/>
                <w:szCs w:val="24"/>
              </w:rPr>
              <w:t>шт.</w:t>
            </w:r>
          </w:p>
        </w:tc>
        <w:tc>
          <w:tcPr>
            <w:tcW w:w="1335" w:type="pct"/>
            <w:vAlign w:val="center"/>
          </w:tcPr>
          <w:p w14:paraId="31A622AA" w14:textId="77777777" w:rsidR="007B7E1E" w:rsidRPr="009D0BE3" w:rsidRDefault="007B7E1E" w:rsidP="007D4171">
            <w:pPr>
              <w:jc w:val="center"/>
              <w:rPr>
                <w:color w:val="000000"/>
              </w:rPr>
            </w:pPr>
            <w:r>
              <w:rPr>
                <w:color w:val="000000"/>
              </w:rPr>
              <w:t>4</w:t>
            </w:r>
          </w:p>
        </w:tc>
        <w:tc>
          <w:tcPr>
            <w:tcW w:w="1106" w:type="pct"/>
            <w:vAlign w:val="center"/>
          </w:tcPr>
          <w:p w14:paraId="4D8C95FE" w14:textId="77777777" w:rsidR="007B7E1E" w:rsidRDefault="007B7E1E" w:rsidP="007D4171">
            <w:pPr>
              <w:jc w:val="center"/>
              <w:rPr>
                <w:color w:val="000000"/>
              </w:rPr>
            </w:pPr>
            <w:r>
              <w:rPr>
                <w:color w:val="000000"/>
              </w:rPr>
              <w:t>1</w:t>
            </w:r>
          </w:p>
        </w:tc>
        <w:tc>
          <w:tcPr>
            <w:tcW w:w="1132" w:type="pct"/>
            <w:vAlign w:val="center"/>
          </w:tcPr>
          <w:p w14:paraId="256320FE" w14:textId="77777777" w:rsidR="007B7E1E" w:rsidRDefault="007B7E1E" w:rsidP="007D4171">
            <w:pPr>
              <w:jc w:val="center"/>
              <w:rPr>
                <w:color w:val="000000"/>
              </w:rPr>
            </w:pPr>
            <w:r>
              <w:rPr>
                <w:color w:val="000000"/>
              </w:rPr>
              <w:t>3</w:t>
            </w:r>
          </w:p>
        </w:tc>
      </w:tr>
      <w:tr w:rsidR="007B7E1E" w:rsidRPr="00AD2B91" w14:paraId="2CC056A1" w14:textId="77777777" w:rsidTr="007D4171">
        <w:tc>
          <w:tcPr>
            <w:tcW w:w="252" w:type="pct"/>
          </w:tcPr>
          <w:p w14:paraId="73C077B7" w14:textId="77777777" w:rsidR="007B7E1E" w:rsidRPr="00AD2B91" w:rsidRDefault="007B7E1E" w:rsidP="007D4171">
            <w:pPr>
              <w:pStyle w:val="ConsPlusNormal"/>
              <w:rPr>
                <w:rFonts w:ascii="Times New Roman" w:hAnsi="Times New Roman" w:cs="Times New Roman"/>
                <w:sz w:val="24"/>
                <w:szCs w:val="24"/>
              </w:rPr>
            </w:pPr>
            <w:r w:rsidRPr="00AD2B91">
              <w:rPr>
                <w:rFonts w:ascii="Times New Roman" w:hAnsi="Times New Roman" w:cs="Times New Roman"/>
                <w:sz w:val="24"/>
                <w:szCs w:val="24"/>
              </w:rPr>
              <w:t>9</w:t>
            </w:r>
          </w:p>
        </w:tc>
        <w:tc>
          <w:tcPr>
            <w:tcW w:w="668" w:type="pct"/>
            <w:vAlign w:val="center"/>
          </w:tcPr>
          <w:p w14:paraId="39BD9660" w14:textId="77777777" w:rsidR="007B7E1E" w:rsidRDefault="007B7E1E" w:rsidP="007D4171">
            <w:pPr>
              <w:jc w:val="center"/>
            </w:pPr>
            <w:r w:rsidRPr="002B6814">
              <w:rPr>
                <w:b/>
                <w:bCs/>
                <w:iCs/>
                <w:sz w:val="24"/>
                <w:szCs w:val="24"/>
                <w:lang w:val="en-US"/>
              </w:rPr>
              <w:t>I</w:t>
            </w:r>
            <w:r>
              <w:rPr>
                <w:b/>
                <w:bCs/>
                <w:iCs/>
                <w:sz w:val="24"/>
                <w:szCs w:val="24"/>
                <w:vertAlign w:val="subscript"/>
                <w:lang w:val="en-US"/>
              </w:rPr>
              <w:t>9</w:t>
            </w:r>
          </w:p>
        </w:tc>
        <w:tc>
          <w:tcPr>
            <w:tcW w:w="507" w:type="pct"/>
            <w:vAlign w:val="center"/>
          </w:tcPr>
          <w:p w14:paraId="393EB41F" w14:textId="77777777" w:rsidR="007B7E1E" w:rsidRPr="00A1344D" w:rsidRDefault="007B7E1E" w:rsidP="007D4171">
            <w:pPr>
              <w:jc w:val="center"/>
              <w:rPr>
                <w:color w:val="000000"/>
                <w:sz w:val="24"/>
                <w:szCs w:val="24"/>
              </w:rPr>
            </w:pPr>
            <w:r>
              <w:rPr>
                <w:color w:val="000000"/>
                <w:sz w:val="24"/>
                <w:szCs w:val="24"/>
              </w:rPr>
              <w:t>шт.</w:t>
            </w:r>
          </w:p>
        </w:tc>
        <w:tc>
          <w:tcPr>
            <w:tcW w:w="1335" w:type="pct"/>
            <w:vAlign w:val="center"/>
          </w:tcPr>
          <w:p w14:paraId="3590DB89" w14:textId="77777777" w:rsidR="007B7E1E" w:rsidRDefault="007B7E1E" w:rsidP="007D4171">
            <w:pPr>
              <w:jc w:val="center"/>
              <w:rPr>
                <w:color w:val="000000"/>
              </w:rPr>
            </w:pPr>
            <w:r>
              <w:rPr>
                <w:color w:val="000000"/>
              </w:rPr>
              <w:t>0</w:t>
            </w:r>
          </w:p>
        </w:tc>
        <w:tc>
          <w:tcPr>
            <w:tcW w:w="1106" w:type="pct"/>
            <w:vAlign w:val="center"/>
          </w:tcPr>
          <w:p w14:paraId="1142DB2F" w14:textId="77777777" w:rsidR="007B7E1E" w:rsidRDefault="007B7E1E" w:rsidP="007D4171">
            <w:pPr>
              <w:jc w:val="center"/>
              <w:rPr>
                <w:color w:val="000000"/>
              </w:rPr>
            </w:pPr>
            <w:r>
              <w:rPr>
                <w:color w:val="000000"/>
              </w:rPr>
              <w:t>3</w:t>
            </w:r>
          </w:p>
        </w:tc>
        <w:tc>
          <w:tcPr>
            <w:tcW w:w="1132" w:type="pct"/>
            <w:vAlign w:val="center"/>
          </w:tcPr>
          <w:p w14:paraId="4CDF4755" w14:textId="77777777" w:rsidR="007B7E1E" w:rsidRDefault="007B7E1E" w:rsidP="007D4171">
            <w:pPr>
              <w:jc w:val="center"/>
              <w:rPr>
                <w:color w:val="000000"/>
              </w:rPr>
            </w:pPr>
            <w:r>
              <w:rPr>
                <w:color w:val="000000"/>
              </w:rPr>
              <w:t>3</w:t>
            </w:r>
          </w:p>
        </w:tc>
      </w:tr>
      <w:tr w:rsidR="007B7E1E" w:rsidRPr="00AD2B91" w14:paraId="52D000E1" w14:textId="77777777" w:rsidTr="007D4171">
        <w:tc>
          <w:tcPr>
            <w:tcW w:w="252" w:type="pct"/>
          </w:tcPr>
          <w:p w14:paraId="69C834A7" w14:textId="77777777" w:rsidR="007B7E1E" w:rsidRPr="00AD2B91" w:rsidRDefault="007B7E1E" w:rsidP="007D4171">
            <w:pPr>
              <w:pStyle w:val="ConsPlusNormal"/>
              <w:rPr>
                <w:rFonts w:ascii="Times New Roman" w:hAnsi="Times New Roman" w:cs="Times New Roman"/>
                <w:sz w:val="24"/>
                <w:szCs w:val="24"/>
              </w:rPr>
            </w:pPr>
            <w:r w:rsidRPr="00AD2B91">
              <w:rPr>
                <w:rFonts w:ascii="Times New Roman" w:hAnsi="Times New Roman" w:cs="Times New Roman"/>
                <w:sz w:val="24"/>
                <w:szCs w:val="24"/>
              </w:rPr>
              <w:t>10</w:t>
            </w:r>
          </w:p>
        </w:tc>
        <w:tc>
          <w:tcPr>
            <w:tcW w:w="668" w:type="pct"/>
            <w:vAlign w:val="center"/>
          </w:tcPr>
          <w:p w14:paraId="4098E686" w14:textId="77777777" w:rsidR="007B7E1E" w:rsidRDefault="007B7E1E" w:rsidP="007D4171">
            <w:pPr>
              <w:jc w:val="center"/>
            </w:pPr>
            <w:r w:rsidRPr="002B6814">
              <w:rPr>
                <w:b/>
                <w:bCs/>
                <w:iCs/>
                <w:sz w:val="24"/>
                <w:szCs w:val="24"/>
                <w:lang w:val="en-US"/>
              </w:rPr>
              <w:t>I</w:t>
            </w:r>
            <w:r>
              <w:rPr>
                <w:b/>
                <w:bCs/>
                <w:iCs/>
                <w:sz w:val="24"/>
                <w:szCs w:val="24"/>
                <w:vertAlign w:val="subscript"/>
                <w:lang w:val="en-US"/>
              </w:rPr>
              <w:t>10</w:t>
            </w:r>
          </w:p>
        </w:tc>
        <w:tc>
          <w:tcPr>
            <w:tcW w:w="507" w:type="pct"/>
            <w:vAlign w:val="center"/>
          </w:tcPr>
          <w:p w14:paraId="44D0862F" w14:textId="77777777" w:rsidR="007B7E1E" w:rsidRPr="00A1344D" w:rsidRDefault="007B7E1E" w:rsidP="007D4171">
            <w:pPr>
              <w:jc w:val="center"/>
              <w:rPr>
                <w:color w:val="000000"/>
                <w:sz w:val="24"/>
                <w:szCs w:val="24"/>
              </w:rPr>
            </w:pPr>
            <w:r>
              <w:rPr>
                <w:color w:val="000000"/>
                <w:sz w:val="24"/>
                <w:szCs w:val="24"/>
              </w:rPr>
              <w:t>%</w:t>
            </w:r>
          </w:p>
        </w:tc>
        <w:tc>
          <w:tcPr>
            <w:tcW w:w="1335" w:type="pct"/>
            <w:vAlign w:val="center"/>
          </w:tcPr>
          <w:p w14:paraId="0EB89B4F" w14:textId="77777777" w:rsidR="007B7E1E" w:rsidRDefault="007B7E1E" w:rsidP="007D4171">
            <w:pPr>
              <w:jc w:val="center"/>
              <w:rPr>
                <w:color w:val="000000"/>
              </w:rPr>
            </w:pPr>
            <w:r>
              <w:rPr>
                <w:color w:val="000000"/>
              </w:rPr>
              <w:t>100</w:t>
            </w:r>
          </w:p>
        </w:tc>
        <w:tc>
          <w:tcPr>
            <w:tcW w:w="1106" w:type="pct"/>
            <w:vAlign w:val="center"/>
          </w:tcPr>
          <w:p w14:paraId="5B2ADE32" w14:textId="77777777" w:rsidR="007B7E1E" w:rsidRDefault="007B7E1E" w:rsidP="007D4171">
            <w:pPr>
              <w:jc w:val="center"/>
              <w:rPr>
                <w:color w:val="000000"/>
              </w:rPr>
            </w:pPr>
            <w:r>
              <w:rPr>
                <w:color w:val="000000"/>
              </w:rPr>
              <w:t>100</w:t>
            </w:r>
          </w:p>
        </w:tc>
        <w:tc>
          <w:tcPr>
            <w:tcW w:w="1132" w:type="pct"/>
            <w:vAlign w:val="center"/>
          </w:tcPr>
          <w:p w14:paraId="169AFC5C" w14:textId="77777777" w:rsidR="007B7E1E" w:rsidRDefault="007B7E1E" w:rsidP="007D4171">
            <w:pPr>
              <w:jc w:val="center"/>
              <w:rPr>
                <w:color w:val="000000"/>
              </w:rPr>
            </w:pPr>
            <w:r>
              <w:rPr>
                <w:color w:val="000000"/>
              </w:rPr>
              <w:t>100</w:t>
            </w:r>
          </w:p>
        </w:tc>
      </w:tr>
      <w:tr w:rsidR="007B7E1E" w:rsidRPr="00AD2B91" w14:paraId="447EEBC7" w14:textId="77777777" w:rsidTr="007D4171">
        <w:tc>
          <w:tcPr>
            <w:tcW w:w="252" w:type="pct"/>
          </w:tcPr>
          <w:p w14:paraId="10BE9F11" w14:textId="77777777" w:rsidR="007B7E1E" w:rsidRPr="00AD2B91" w:rsidRDefault="007B7E1E" w:rsidP="007D4171">
            <w:pPr>
              <w:pStyle w:val="ConsPlusNormal"/>
              <w:rPr>
                <w:rFonts w:ascii="Times New Roman" w:hAnsi="Times New Roman" w:cs="Times New Roman"/>
                <w:sz w:val="24"/>
                <w:szCs w:val="24"/>
              </w:rPr>
            </w:pPr>
            <w:r>
              <w:rPr>
                <w:rFonts w:ascii="Times New Roman" w:hAnsi="Times New Roman" w:cs="Times New Roman"/>
                <w:sz w:val="24"/>
                <w:szCs w:val="24"/>
              </w:rPr>
              <w:t>11</w:t>
            </w:r>
          </w:p>
        </w:tc>
        <w:tc>
          <w:tcPr>
            <w:tcW w:w="668" w:type="pct"/>
            <w:vAlign w:val="center"/>
          </w:tcPr>
          <w:p w14:paraId="7BE91528" w14:textId="77777777" w:rsidR="007B7E1E" w:rsidRPr="00A1344D" w:rsidRDefault="007B7E1E" w:rsidP="007D4171">
            <w:pPr>
              <w:jc w:val="center"/>
            </w:pPr>
            <w:r w:rsidRPr="002B6814">
              <w:rPr>
                <w:b/>
                <w:bCs/>
                <w:iCs/>
                <w:sz w:val="24"/>
                <w:szCs w:val="24"/>
                <w:lang w:val="en-US"/>
              </w:rPr>
              <w:t>I</w:t>
            </w:r>
            <w:r>
              <w:rPr>
                <w:b/>
                <w:bCs/>
                <w:iCs/>
                <w:sz w:val="24"/>
                <w:szCs w:val="24"/>
                <w:vertAlign w:val="subscript"/>
                <w:lang w:val="en-US"/>
              </w:rPr>
              <w:t>11</w:t>
            </w:r>
          </w:p>
        </w:tc>
        <w:tc>
          <w:tcPr>
            <w:tcW w:w="507" w:type="pct"/>
            <w:vAlign w:val="center"/>
          </w:tcPr>
          <w:p w14:paraId="37DD9266" w14:textId="77777777" w:rsidR="007B7E1E" w:rsidRPr="00A1344D" w:rsidRDefault="007B7E1E" w:rsidP="007D4171">
            <w:pPr>
              <w:jc w:val="center"/>
              <w:rPr>
                <w:color w:val="000000"/>
                <w:sz w:val="24"/>
                <w:szCs w:val="24"/>
              </w:rPr>
            </w:pPr>
            <w:r>
              <w:rPr>
                <w:color w:val="000000"/>
                <w:sz w:val="24"/>
                <w:szCs w:val="24"/>
              </w:rPr>
              <w:t>шт.</w:t>
            </w:r>
          </w:p>
        </w:tc>
        <w:tc>
          <w:tcPr>
            <w:tcW w:w="1335" w:type="pct"/>
            <w:vAlign w:val="center"/>
          </w:tcPr>
          <w:p w14:paraId="4A461810" w14:textId="77777777" w:rsidR="007B7E1E" w:rsidRDefault="007B7E1E" w:rsidP="007D4171">
            <w:pPr>
              <w:jc w:val="center"/>
              <w:rPr>
                <w:color w:val="000000"/>
              </w:rPr>
            </w:pPr>
            <w:r>
              <w:rPr>
                <w:color w:val="000000"/>
              </w:rPr>
              <w:t>6</w:t>
            </w:r>
          </w:p>
        </w:tc>
        <w:tc>
          <w:tcPr>
            <w:tcW w:w="1106" w:type="pct"/>
            <w:vAlign w:val="center"/>
          </w:tcPr>
          <w:p w14:paraId="7E1602D0" w14:textId="77777777" w:rsidR="007B7E1E" w:rsidRDefault="007B7E1E" w:rsidP="007D4171">
            <w:pPr>
              <w:jc w:val="center"/>
              <w:rPr>
                <w:color w:val="000000"/>
              </w:rPr>
            </w:pPr>
            <w:r>
              <w:rPr>
                <w:color w:val="000000"/>
              </w:rPr>
              <w:t>6</w:t>
            </w:r>
          </w:p>
        </w:tc>
        <w:tc>
          <w:tcPr>
            <w:tcW w:w="1132" w:type="pct"/>
            <w:vAlign w:val="center"/>
          </w:tcPr>
          <w:p w14:paraId="2D76E012" w14:textId="77777777" w:rsidR="007B7E1E" w:rsidRDefault="007B7E1E" w:rsidP="007D4171">
            <w:pPr>
              <w:jc w:val="center"/>
              <w:rPr>
                <w:color w:val="000000"/>
              </w:rPr>
            </w:pPr>
            <w:r>
              <w:rPr>
                <w:color w:val="000000"/>
              </w:rPr>
              <w:t>6</w:t>
            </w:r>
          </w:p>
        </w:tc>
      </w:tr>
      <w:tr w:rsidR="007B7E1E" w:rsidRPr="00AD2B91" w14:paraId="044E18FB" w14:textId="77777777" w:rsidTr="007D4171">
        <w:tc>
          <w:tcPr>
            <w:tcW w:w="252" w:type="pct"/>
          </w:tcPr>
          <w:p w14:paraId="542817F2" w14:textId="77777777" w:rsidR="007B7E1E" w:rsidRPr="00AD2B91" w:rsidRDefault="007B7E1E" w:rsidP="007D4171">
            <w:pPr>
              <w:pStyle w:val="ConsPlusNormal"/>
              <w:rPr>
                <w:rFonts w:ascii="Times New Roman" w:hAnsi="Times New Roman" w:cs="Times New Roman"/>
                <w:sz w:val="24"/>
                <w:szCs w:val="24"/>
              </w:rPr>
            </w:pPr>
            <w:r>
              <w:rPr>
                <w:rFonts w:ascii="Times New Roman" w:hAnsi="Times New Roman" w:cs="Times New Roman"/>
                <w:sz w:val="24"/>
                <w:szCs w:val="24"/>
              </w:rPr>
              <w:t>12</w:t>
            </w:r>
          </w:p>
        </w:tc>
        <w:tc>
          <w:tcPr>
            <w:tcW w:w="668" w:type="pct"/>
            <w:vAlign w:val="center"/>
          </w:tcPr>
          <w:p w14:paraId="212B72E9" w14:textId="77777777" w:rsidR="007B7E1E" w:rsidRPr="002B6814" w:rsidRDefault="007B7E1E" w:rsidP="007D4171">
            <w:pPr>
              <w:jc w:val="center"/>
              <w:rPr>
                <w:b/>
                <w:bCs/>
                <w:iCs/>
                <w:sz w:val="24"/>
                <w:szCs w:val="24"/>
                <w:lang w:val="en-US"/>
              </w:rPr>
            </w:pPr>
            <w:r w:rsidRPr="002B6814">
              <w:rPr>
                <w:b/>
                <w:bCs/>
                <w:iCs/>
                <w:sz w:val="24"/>
                <w:szCs w:val="24"/>
                <w:lang w:val="en-US"/>
              </w:rPr>
              <w:t>I</w:t>
            </w:r>
            <w:r>
              <w:rPr>
                <w:b/>
                <w:bCs/>
                <w:iCs/>
                <w:sz w:val="24"/>
                <w:szCs w:val="24"/>
                <w:vertAlign w:val="subscript"/>
                <w:lang w:val="en-US"/>
              </w:rPr>
              <w:t>12</w:t>
            </w:r>
          </w:p>
        </w:tc>
        <w:tc>
          <w:tcPr>
            <w:tcW w:w="507" w:type="pct"/>
            <w:vAlign w:val="center"/>
          </w:tcPr>
          <w:p w14:paraId="1AE41FE0" w14:textId="77777777" w:rsidR="007B7E1E" w:rsidRPr="00A1344D" w:rsidRDefault="007B7E1E" w:rsidP="007D4171">
            <w:pPr>
              <w:jc w:val="center"/>
              <w:rPr>
                <w:color w:val="000000"/>
                <w:sz w:val="24"/>
                <w:szCs w:val="24"/>
              </w:rPr>
            </w:pPr>
            <w:r>
              <w:rPr>
                <w:color w:val="000000"/>
                <w:sz w:val="24"/>
                <w:szCs w:val="24"/>
              </w:rPr>
              <w:t>м</w:t>
            </w:r>
            <w:r w:rsidRPr="00693C83">
              <w:rPr>
                <w:color w:val="000000"/>
                <w:sz w:val="24"/>
                <w:szCs w:val="24"/>
                <w:vertAlign w:val="superscript"/>
              </w:rPr>
              <w:t>2</w:t>
            </w:r>
          </w:p>
        </w:tc>
        <w:tc>
          <w:tcPr>
            <w:tcW w:w="1335" w:type="pct"/>
            <w:vAlign w:val="center"/>
          </w:tcPr>
          <w:p w14:paraId="3CA795F0" w14:textId="77777777" w:rsidR="007B7E1E" w:rsidRDefault="007B7E1E" w:rsidP="007D4171">
            <w:pPr>
              <w:jc w:val="center"/>
              <w:rPr>
                <w:color w:val="000000"/>
              </w:rPr>
            </w:pPr>
            <w:r>
              <w:rPr>
                <w:color w:val="000000"/>
              </w:rPr>
              <w:t>100</w:t>
            </w:r>
          </w:p>
        </w:tc>
        <w:tc>
          <w:tcPr>
            <w:tcW w:w="1106" w:type="pct"/>
            <w:vAlign w:val="center"/>
          </w:tcPr>
          <w:p w14:paraId="042FEF8F" w14:textId="77777777" w:rsidR="007B7E1E" w:rsidRDefault="007B7E1E" w:rsidP="007D4171">
            <w:pPr>
              <w:jc w:val="center"/>
              <w:rPr>
                <w:color w:val="000000"/>
              </w:rPr>
            </w:pPr>
            <w:r>
              <w:rPr>
                <w:color w:val="000000"/>
              </w:rPr>
              <w:t>220</w:t>
            </w:r>
          </w:p>
        </w:tc>
        <w:tc>
          <w:tcPr>
            <w:tcW w:w="1132" w:type="pct"/>
            <w:vAlign w:val="center"/>
          </w:tcPr>
          <w:p w14:paraId="3E05EC7C" w14:textId="77777777" w:rsidR="007B7E1E" w:rsidRDefault="007B7E1E" w:rsidP="007D4171">
            <w:pPr>
              <w:jc w:val="center"/>
              <w:rPr>
                <w:color w:val="000000"/>
              </w:rPr>
            </w:pPr>
            <w:r>
              <w:rPr>
                <w:color w:val="000000"/>
              </w:rPr>
              <w:t>220</w:t>
            </w:r>
          </w:p>
        </w:tc>
      </w:tr>
      <w:tr w:rsidR="007B7E1E" w:rsidRPr="00AD2B91" w14:paraId="0C762E5B" w14:textId="77777777" w:rsidTr="007D4171">
        <w:trPr>
          <w:trHeight w:val="13"/>
        </w:trPr>
        <w:tc>
          <w:tcPr>
            <w:tcW w:w="252" w:type="pct"/>
          </w:tcPr>
          <w:p w14:paraId="4321170C" w14:textId="77777777" w:rsidR="007B7E1E" w:rsidRPr="00AD2B91" w:rsidRDefault="007B7E1E" w:rsidP="007D4171">
            <w:pPr>
              <w:pStyle w:val="ConsPlusNormal"/>
              <w:rPr>
                <w:rFonts w:ascii="Times New Roman" w:hAnsi="Times New Roman" w:cs="Times New Roman"/>
                <w:sz w:val="24"/>
                <w:szCs w:val="24"/>
              </w:rPr>
            </w:pPr>
            <w:r>
              <w:rPr>
                <w:rFonts w:ascii="Times New Roman" w:hAnsi="Times New Roman" w:cs="Times New Roman"/>
                <w:sz w:val="24"/>
                <w:szCs w:val="24"/>
              </w:rPr>
              <w:t>13</w:t>
            </w:r>
          </w:p>
        </w:tc>
        <w:tc>
          <w:tcPr>
            <w:tcW w:w="668" w:type="pct"/>
            <w:vAlign w:val="center"/>
          </w:tcPr>
          <w:p w14:paraId="677DF43C" w14:textId="77777777" w:rsidR="007B7E1E" w:rsidRPr="002B6814" w:rsidRDefault="007B7E1E" w:rsidP="007D4171">
            <w:pPr>
              <w:jc w:val="center"/>
              <w:rPr>
                <w:b/>
                <w:bCs/>
                <w:iCs/>
                <w:sz w:val="24"/>
                <w:szCs w:val="24"/>
                <w:lang w:val="en-US"/>
              </w:rPr>
            </w:pPr>
            <w:r w:rsidRPr="002B6814">
              <w:rPr>
                <w:b/>
                <w:bCs/>
                <w:iCs/>
                <w:sz w:val="24"/>
                <w:szCs w:val="24"/>
                <w:lang w:val="en-US"/>
              </w:rPr>
              <w:t>I</w:t>
            </w:r>
            <w:r>
              <w:rPr>
                <w:b/>
                <w:bCs/>
                <w:iCs/>
                <w:sz w:val="24"/>
                <w:szCs w:val="24"/>
                <w:vertAlign w:val="subscript"/>
                <w:lang w:val="en-US"/>
              </w:rPr>
              <w:t>13</w:t>
            </w:r>
          </w:p>
        </w:tc>
        <w:tc>
          <w:tcPr>
            <w:tcW w:w="507" w:type="pct"/>
            <w:vAlign w:val="center"/>
          </w:tcPr>
          <w:p w14:paraId="660F8992" w14:textId="77777777" w:rsidR="007B7E1E" w:rsidRDefault="007B7E1E" w:rsidP="007D4171">
            <w:pPr>
              <w:jc w:val="center"/>
              <w:rPr>
                <w:color w:val="000000"/>
                <w:sz w:val="24"/>
                <w:szCs w:val="24"/>
              </w:rPr>
            </w:pPr>
            <w:r>
              <w:rPr>
                <w:color w:val="000000"/>
                <w:sz w:val="24"/>
                <w:szCs w:val="24"/>
              </w:rPr>
              <w:t>ед.</w:t>
            </w:r>
          </w:p>
        </w:tc>
        <w:tc>
          <w:tcPr>
            <w:tcW w:w="1335" w:type="pct"/>
            <w:vAlign w:val="center"/>
          </w:tcPr>
          <w:p w14:paraId="7D1D95D4" w14:textId="77777777" w:rsidR="007B7E1E" w:rsidRDefault="007B7E1E" w:rsidP="007D4171">
            <w:pPr>
              <w:jc w:val="center"/>
              <w:rPr>
                <w:color w:val="000000"/>
              </w:rPr>
            </w:pPr>
            <w:r>
              <w:rPr>
                <w:color w:val="000000"/>
              </w:rPr>
              <w:t>4</w:t>
            </w:r>
          </w:p>
        </w:tc>
        <w:tc>
          <w:tcPr>
            <w:tcW w:w="1106" w:type="pct"/>
            <w:vAlign w:val="center"/>
          </w:tcPr>
          <w:p w14:paraId="7309E684" w14:textId="77777777" w:rsidR="007B7E1E" w:rsidRDefault="007B7E1E" w:rsidP="007D4171">
            <w:pPr>
              <w:jc w:val="center"/>
              <w:rPr>
                <w:color w:val="000000"/>
              </w:rPr>
            </w:pPr>
            <w:r>
              <w:rPr>
                <w:color w:val="000000"/>
              </w:rPr>
              <w:t>3</w:t>
            </w:r>
          </w:p>
        </w:tc>
        <w:tc>
          <w:tcPr>
            <w:tcW w:w="1132" w:type="pct"/>
            <w:vAlign w:val="center"/>
          </w:tcPr>
          <w:p w14:paraId="5DDD4392" w14:textId="77777777" w:rsidR="007B7E1E" w:rsidRDefault="007B7E1E" w:rsidP="007D4171">
            <w:pPr>
              <w:jc w:val="center"/>
              <w:rPr>
                <w:color w:val="000000"/>
              </w:rPr>
            </w:pPr>
            <w:r>
              <w:rPr>
                <w:color w:val="000000"/>
              </w:rPr>
              <w:t>3</w:t>
            </w:r>
          </w:p>
        </w:tc>
      </w:tr>
    </w:tbl>
    <w:p w14:paraId="732886E5" w14:textId="77777777" w:rsidR="00557B70" w:rsidRDefault="00557B70" w:rsidP="00C026C7">
      <w:pPr>
        <w:jc w:val="center"/>
        <w:rPr>
          <w:b/>
          <w:color w:val="000000"/>
          <w:sz w:val="24"/>
          <w:szCs w:val="24"/>
        </w:rPr>
        <w:sectPr w:rsidR="00557B70" w:rsidSect="00C026C7">
          <w:pgSz w:w="16838" w:h="11906" w:orient="landscape"/>
          <w:pgMar w:top="720" w:right="720" w:bottom="720" w:left="720" w:header="708" w:footer="708" w:gutter="0"/>
          <w:cols w:space="708"/>
          <w:docGrid w:linePitch="381"/>
        </w:sectPr>
      </w:pPr>
    </w:p>
    <w:p w14:paraId="74CBE7A3" w14:textId="77777777" w:rsidR="00C026C7" w:rsidRPr="00643F6A" w:rsidRDefault="004579B3" w:rsidP="00C026C7">
      <w:pPr>
        <w:jc w:val="center"/>
        <w:rPr>
          <w:color w:val="000000"/>
          <w:sz w:val="24"/>
          <w:szCs w:val="24"/>
        </w:rPr>
      </w:pPr>
      <w:r>
        <w:rPr>
          <w:color w:val="000000"/>
          <w:sz w:val="24"/>
          <w:szCs w:val="24"/>
        </w:rPr>
        <w:lastRenderedPageBreak/>
        <w:t>Раздел 5</w:t>
      </w:r>
      <w:r w:rsidR="00C026C7" w:rsidRPr="00F42A09">
        <w:rPr>
          <w:color w:val="000000"/>
          <w:sz w:val="24"/>
          <w:szCs w:val="24"/>
        </w:rPr>
        <w:t xml:space="preserve">. </w:t>
      </w:r>
      <w:r w:rsidR="00643F6A" w:rsidRPr="00643F6A">
        <w:rPr>
          <w:sz w:val="24"/>
          <w:szCs w:val="24"/>
          <w:lang w:eastAsia="ru-RU"/>
        </w:rPr>
        <w:t>Расчет - обоснование объемов бюджетных ассигнований на реализацию муниципальной программы</w:t>
      </w:r>
    </w:p>
    <w:p w14:paraId="4D826082" w14:textId="77777777" w:rsidR="00557B70" w:rsidRDefault="00557B70" w:rsidP="00643F6A">
      <w:pPr>
        <w:ind w:firstLine="708"/>
        <w:rPr>
          <w:rFonts w:eastAsiaTheme="minorHAnsi" w:cs="Arial"/>
          <w:sz w:val="24"/>
          <w:szCs w:val="24"/>
        </w:rPr>
      </w:pPr>
    </w:p>
    <w:p w14:paraId="1DBD44A7" w14:textId="063ECD76" w:rsidR="00557B70" w:rsidRDefault="00643F6A" w:rsidP="00643F6A">
      <w:pPr>
        <w:ind w:firstLine="708"/>
        <w:rPr>
          <w:rFonts w:eastAsiaTheme="minorHAnsi" w:cs="Arial"/>
          <w:sz w:val="24"/>
          <w:szCs w:val="24"/>
        </w:rPr>
      </w:pPr>
      <w:r w:rsidRPr="00E37A7A">
        <w:rPr>
          <w:rFonts w:eastAsiaTheme="minorHAnsi" w:cs="Arial"/>
          <w:sz w:val="24"/>
          <w:szCs w:val="24"/>
        </w:rPr>
        <w:t>При расчетах объема финансирования муници</w:t>
      </w:r>
      <w:r w:rsidR="00557B70">
        <w:rPr>
          <w:rFonts w:eastAsiaTheme="minorHAnsi" w:cs="Arial"/>
          <w:sz w:val="24"/>
          <w:szCs w:val="24"/>
        </w:rPr>
        <w:t>пальной программы использовался локальный сметный расчет, базисно-индексным методом. Составлен в текущем</w:t>
      </w:r>
      <w:r w:rsidRPr="00E37A7A">
        <w:rPr>
          <w:rFonts w:eastAsiaTheme="minorHAnsi" w:cs="Arial"/>
          <w:sz w:val="24"/>
          <w:szCs w:val="24"/>
        </w:rPr>
        <w:t xml:space="preserve"> </w:t>
      </w:r>
      <w:r w:rsidR="009277A6">
        <w:rPr>
          <w:rFonts w:eastAsiaTheme="minorHAnsi" w:cs="Arial"/>
          <w:sz w:val="24"/>
          <w:szCs w:val="24"/>
        </w:rPr>
        <w:t>(базисном) уровне цен на 2024</w:t>
      </w:r>
      <w:r w:rsidR="00557B70">
        <w:rPr>
          <w:rFonts w:eastAsiaTheme="minorHAnsi" w:cs="Arial"/>
          <w:sz w:val="24"/>
          <w:szCs w:val="24"/>
        </w:rPr>
        <w:t xml:space="preserve"> год.</w:t>
      </w:r>
    </w:p>
    <w:p w14:paraId="00FF83F4" w14:textId="77777777" w:rsidR="00C026C7" w:rsidRPr="00543CCB" w:rsidRDefault="00C026C7" w:rsidP="00C026C7">
      <w:pPr>
        <w:jc w:val="center"/>
        <w:rPr>
          <w:b/>
          <w:color w:val="000000"/>
          <w:sz w:val="24"/>
          <w:szCs w:val="24"/>
        </w:rPr>
      </w:pPr>
    </w:p>
    <w:tbl>
      <w:tblPr>
        <w:tblW w:w="4980" w:type="pct"/>
        <w:tblLayout w:type="fixed"/>
        <w:tblLook w:val="04A0" w:firstRow="1" w:lastRow="0" w:firstColumn="1" w:lastColumn="0" w:noHBand="0" w:noVBand="1"/>
      </w:tblPr>
      <w:tblGrid>
        <w:gridCol w:w="4507"/>
        <w:gridCol w:w="1945"/>
        <w:gridCol w:w="2132"/>
        <w:gridCol w:w="738"/>
        <w:gridCol w:w="698"/>
        <w:gridCol w:w="1525"/>
        <w:gridCol w:w="570"/>
        <w:gridCol w:w="1060"/>
        <w:gridCol w:w="1106"/>
        <w:gridCol w:w="1035"/>
      </w:tblGrid>
      <w:tr w:rsidR="00D47B45" w:rsidRPr="00553089" w14:paraId="64AE35D4" w14:textId="77777777" w:rsidTr="00D47B45">
        <w:trPr>
          <w:trHeight w:val="20"/>
        </w:trPr>
        <w:tc>
          <w:tcPr>
            <w:tcW w:w="147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575CD7A" w14:textId="77777777" w:rsidR="00C026C7" w:rsidRPr="00553089" w:rsidRDefault="00C026C7" w:rsidP="00D47B45">
            <w:pPr>
              <w:ind w:firstLine="0"/>
              <w:jc w:val="center"/>
              <w:rPr>
                <w:bCs/>
                <w:color w:val="000000"/>
                <w:szCs w:val="20"/>
              </w:rPr>
            </w:pPr>
            <w:r w:rsidRPr="00553089">
              <w:rPr>
                <w:bCs/>
                <w:color w:val="000000"/>
                <w:szCs w:val="20"/>
              </w:rPr>
              <w:t>Наименование</w:t>
            </w:r>
          </w:p>
        </w:tc>
        <w:tc>
          <w:tcPr>
            <w:tcW w:w="63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358B71B" w14:textId="77777777" w:rsidR="00C026C7" w:rsidRPr="00553089" w:rsidRDefault="00C026C7" w:rsidP="00D47B45">
            <w:pPr>
              <w:ind w:firstLine="0"/>
              <w:jc w:val="center"/>
              <w:rPr>
                <w:bCs/>
                <w:color w:val="000000"/>
                <w:szCs w:val="20"/>
              </w:rPr>
            </w:pPr>
            <w:r w:rsidRPr="00553089">
              <w:rPr>
                <w:bCs/>
                <w:color w:val="000000"/>
                <w:szCs w:val="20"/>
              </w:rPr>
              <w:t>Ответственный исполнитель, соисполнитель, государственный заказчик-координатор, участник</w:t>
            </w:r>
          </w:p>
        </w:tc>
        <w:tc>
          <w:tcPr>
            <w:tcW w:w="69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D7580CB" w14:textId="77777777" w:rsidR="00C026C7" w:rsidRPr="00553089" w:rsidRDefault="00C026C7" w:rsidP="00D47B45">
            <w:pPr>
              <w:ind w:firstLine="0"/>
              <w:jc w:val="center"/>
              <w:rPr>
                <w:bCs/>
                <w:color w:val="000000"/>
                <w:szCs w:val="20"/>
              </w:rPr>
            </w:pPr>
            <w:r w:rsidRPr="00553089">
              <w:rPr>
                <w:bCs/>
                <w:color w:val="000000"/>
                <w:szCs w:val="20"/>
              </w:rPr>
              <w:t>Источник финансирования</w:t>
            </w:r>
          </w:p>
        </w:tc>
        <w:tc>
          <w:tcPr>
            <w:tcW w:w="1153" w:type="pct"/>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FDABA80" w14:textId="77777777" w:rsidR="00C026C7" w:rsidRPr="00553089" w:rsidRDefault="00C026C7" w:rsidP="00D47B45">
            <w:pPr>
              <w:ind w:firstLine="0"/>
              <w:jc w:val="center"/>
              <w:rPr>
                <w:bCs/>
                <w:color w:val="000000"/>
                <w:szCs w:val="20"/>
              </w:rPr>
            </w:pPr>
            <w:r w:rsidRPr="00553089">
              <w:rPr>
                <w:bCs/>
                <w:color w:val="000000"/>
                <w:szCs w:val="20"/>
              </w:rPr>
              <w:t>Код бюджетной классификации</w:t>
            </w:r>
          </w:p>
        </w:tc>
        <w:tc>
          <w:tcPr>
            <w:tcW w:w="1045" w:type="pct"/>
            <w:gridSpan w:val="3"/>
            <w:tcBorders>
              <w:top w:val="single" w:sz="8" w:space="0" w:color="auto"/>
              <w:left w:val="nil"/>
              <w:bottom w:val="nil"/>
              <w:right w:val="single" w:sz="8" w:space="0" w:color="000000"/>
            </w:tcBorders>
            <w:shd w:val="clear" w:color="auto" w:fill="auto"/>
            <w:vAlign w:val="center"/>
            <w:hideMark/>
          </w:tcPr>
          <w:p w14:paraId="5531704E" w14:textId="77777777" w:rsidR="00C026C7" w:rsidRPr="00553089" w:rsidRDefault="00C026C7" w:rsidP="00D47B45">
            <w:pPr>
              <w:ind w:firstLine="0"/>
              <w:jc w:val="center"/>
              <w:rPr>
                <w:bCs/>
                <w:color w:val="000000"/>
                <w:szCs w:val="20"/>
              </w:rPr>
            </w:pPr>
            <w:r w:rsidRPr="00553089">
              <w:rPr>
                <w:bCs/>
                <w:color w:val="000000"/>
                <w:szCs w:val="20"/>
              </w:rPr>
              <w:t xml:space="preserve">Объёмы бюджетных ассигнований </w:t>
            </w:r>
          </w:p>
        </w:tc>
      </w:tr>
      <w:tr w:rsidR="00D47B45" w:rsidRPr="00553089" w14:paraId="42C8BDAF" w14:textId="77777777" w:rsidTr="00D47B45">
        <w:trPr>
          <w:trHeight w:val="20"/>
        </w:trPr>
        <w:tc>
          <w:tcPr>
            <w:tcW w:w="1471" w:type="pct"/>
            <w:vMerge/>
            <w:tcBorders>
              <w:top w:val="single" w:sz="8" w:space="0" w:color="auto"/>
              <w:left w:val="single" w:sz="8" w:space="0" w:color="auto"/>
              <w:bottom w:val="single" w:sz="8" w:space="0" w:color="000000"/>
              <w:right w:val="single" w:sz="8" w:space="0" w:color="auto"/>
            </w:tcBorders>
            <w:vAlign w:val="center"/>
            <w:hideMark/>
          </w:tcPr>
          <w:p w14:paraId="0A53E986" w14:textId="77777777" w:rsidR="00C026C7" w:rsidRPr="00553089" w:rsidRDefault="00C026C7" w:rsidP="00C026C7">
            <w:pPr>
              <w:rPr>
                <w:bCs/>
                <w:color w:val="000000"/>
                <w:szCs w:val="20"/>
              </w:rPr>
            </w:pPr>
          </w:p>
        </w:tc>
        <w:tc>
          <w:tcPr>
            <w:tcW w:w="635" w:type="pct"/>
            <w:vMerge/>
            <w:tcBorders>
              <w:top w:val="single" w:sz="8" w:space="0" w:color="auto"/>
              <w:left w:val="single" w:sz="8" w:space="0" w:color="auto"/>
              <w:bottom w:val="single" w:sz="8" w:space="0" w:color="000000"/>
              <w:right w:val="single" w:sz="8" w:space="0" w:color="auto"/>
            </w:tcBorders>
            <w:vAlign w:val="center"/>
            <w:hideMark/>
          </w:tcPr>
          <w:p w14:paraId="5032758C" w14:textId="77777777" w:rsidR="00C026C7" w:rsidRPr="00553089" w:rsidRDefault="00C026C7" w:rsidP="00C026C7">
            <w:pPr>
              <w:rPr>
                <w:bCs/>
                <w:color w:val="000000"/>
                <w:szCs w:val="20"/>
              </w:rPr>
            </w:pPr>
          </w:p>
        </w:tc>
        <w:tc>
          <w:tcPr>
            <w:tcW w:w="696" w:type="pct"/>
            <w:vMerge/>
            <w:tcBorders>
              <w:top w:val="single" w:sz="8" w:space="0" w:color="auto"/>
              <w:left w:val="single" w:sz="8" w:space="0" w:color="auto"/>
              <w:bottom w:val="single" w:sz="8" w:space="0" w:color="000000"/>
              <w:right w:val="single" w:sz="8" w:space="0" w:color="auto"/>
            </w:tcBorders>
            <w:vAlign w:val="center"/>
            <w:hideMark/>
          </w:tcPr>
          <w:p w14:paraId="3AD45AB8" w14:textId="77777777" w:rsidR="00C026C7" w:rsidRPr="00553089" w:rsidRDefault="00C026C7" w:rsidP="00C026C7">
            <w:pPr>
              <w:rPr>
                <w:bCs/>
                <w:color w:val="000000"/>
                <w:szCs w:val="20"/>
              </w:rPr>
            </w:pPr>
          </w:p>
        </w:tc>
        <w:tc>
          <w:tcPr>
            <w:tcW w:w="1153" w:type="pct"/>
            <w:gridSpan w:val="4"/>
            <w:vMerge/>
            <w:tcBorders>
              <w:top w:val="single" w:sz="8" w:space="0" w:color="auto"/>
              <w:left w:val="single" w:sz="8" w:space="0" w:color="auto"/>
              <w:bottom w:val="single" w:sz="8" w:space="0" w:color="000000"/>
              <w:right w:val="single" w:sz="8" w:space="0" w:color="000000"/>
            </w:tcBorders>
            <w:vAlign w:val="center"/>
            <w:hideMark/>
          </w:tcPr>
          <w:p w14:paraId="7FA91D08" w14:textId="77777777" w:rsidR="00C026C7" w:rsidRPr="00553089" w:rsidRDefault="00C026C7" w:rsidP="00C026C7">
            <w:pPr>
              <w:rPr>
                <w:bCs/>
                <w:color w:val="000000"/>
                <w:szCs w:val="20"/>
              </w:rPr>
            </w:pPr>
          </w:p>
        </w:tc>
        <w:tc>
          <w:tcPr>
            <w:tcW w:w="1045" w:type="pct"/>
            <w:gridSpan w:val="3"/>
            <w:tcBorders>
              <w:top w:val="nil"/>
              <w:left w:val="nil"/>
              <w:bottom w:val="single" w:sz="8" w:space="0" w:color="auto"/>
              <w:right w:val="single" w:sz="8" w:space="0" w:color="000000"/>
            </w:tcBorders>
            <w:shd w:val="clear" w:color="auto" w:fill="auto"/>
            <w:vAlign w:val="center"/>
            <w:hideMark/>
          </w:tcPr>
          <w:p w14:paraId="15CBB418" w14:textId="77777777" w:rsidR="00C026C7" w:rsidRPr="00553089" w:rsidRDefault="00C026C7" w:rsidP="00D47B45">
            <w:pPr>
              <w:ind w:firstLine="0"/>
              <w:jc w:val="center"/>
              <w:rPr>
                <w:bCs/>
                <w:color w:val="000000"/>
                <w:szCs w:val="20"/>
              </w:rPr>
            </w:pPr>
            <w:r w:rsidRPr="00553089">
              <w:rPr>
                <w:bCs/>
                <w:color w:val="000000"/>
                <w:szCs w:val="20"/>
              </w:rPr>
              <w:t>(тыс. рублей)</w:t>
            </w:r>
          </w:p>
        </w:tc>
      </w:tr>
      <w:tr w:rsidR="00D47B45" w:rsidRPr="00553089" w14:paraId="41BBE534" w14:textId="77777777" w:rsidTr="00323D5A">
        <w:trPr>
          <w:trHeight w:val="20"/>
        </w:trPr>
        <w:tc>
          <w:tcPr>
            <w:tcW w:w="1471" w:type="pct"/>
            <w:vMerge/>
            <w:tcBorders>
              <w:top w:val="single" w:sz="8" w:space="0" w:color="auto"/>
              <w:left w:val="single" w:sz="8" w:space="0" w:color="auto"/>
              <w:bottom w:val="single" w:sz="8" w:space="0" w:color="000000"/>
              <w:right w:val="single" w:sz="8" w:space="0" w:color="auto"/>
            </w:tcBorders>
            <w:vAlign w:val="center"/>
            <w:hideMark/>
          </w:tcPr>
          <w:p w14:paraId="2A21A88F" w14:textId="77777777" w:rsidR="00C026C7" w:rsidRPr="00553089" w:rsidRDefault="00C026C7" w:rsidP="00C026C7">
            <w:pPr>
              <w:rPr>
                <w:bCs/>
                <w:color w:val="000000"/>
                <w:szCs w:val="20"/>
              </w:rPr>
            </w:pPr>
          </w:p>
        </w:tc>
        <w:tc>
          <w:tcPr>
            <w:tcW w:w="635" w:type="pct"/>
            <w:vMerge/>
            <w:tcBorders>
              <w:top w:val="single" w:sz="8" w:space="0" w:color="auto"/>
              <w:left w:val="single" w:sz="8" w:space="0" w:color="auto"/>
              <w:bottom w:val="single" w:sz="8" w:space="0" w:color="000000"/>
              <w:right w:val="single" w:sz="8" w:space="0" w:color="auto"/>
            </w:tcBorders>
            <w:vAlign w:val="center"/>
            <w:hideMark/>
          </w:tcPr>
          <w:p w14:paraId="684C4273" w14:textId="77777777" w:rsidR="00C026C7" w:rsidRPr="00553089" w:rsidRDefault="00C026C7" w:rsidP="00C026C7">
            <w:pPr>
              <w:rPr>
                <w:bCs/>
                <w:color w:val="000000"/>
                <w:szCs w:val="20"/>
              </w:rPr>
            </w:pPr>
          </w:p>
        </w:tc>
        <w:tc>
          <w:tcPr>
            <w:tcW w:w="696" w:type="pct"/>
            <w:vMerge/>
            <w:tcBorders>
              <w:top w:val="single" w:sz="8" w:space="0" w:color="auto"/>
              <w:left w:val="single" w:sz="8" w:space="0" w:color="auto"/>
              <w:bottom w:val="single" w:sz="8" w:space="0" w:color="000000"/>
              <w:right w:val="single" w:sz="8" w:space="0" w:color="auto"/>
            </w:tcBorders>
            <w:vAlign w:val="center"/>
            <w:hideMark/>
          </w:tcPr>
          <w:p w14:paraId="509E2113" w14:textId="77777777" w:rsidR="00C026C7" w:rsidRPr="00553089" w:rsidRDefault="00C026C7" w:rsidP="00C026C7">
            <w:pPr>
              <w:rPr>
                <w:bCs/>
                <w:color w:val="000000"/>
                <w:szCs w:val="20"/>
              </w:rPr>
            </w:pPr>
          </w:p>
        </w:tc>
        <w:tc>
          <w:tcPr>
            <w:tcW w:w="241" w:type="pct"/>
            <w:vMerge w:val="restart"/>
            <w:tcBorders>
              <w:top w:val="nil"/>
              <w:left w:val="single" w:sz="8" w:space="0" w:color="auto"/>
              <w:bottom w:val="single" w:sz="8" w:space="0" w:color="000000"/>
              <w:right w:val="single" w:sz="8" w:space="0" w:color="auto"/>
            </w:tcBorders>
            <w:shd w:val="clear" w:color="auto" w:fill="auto"/>
            <w:vAlign w:val="center"/>
            <w:hideMark/>
          </w:tcPr>
          <w:p w14:paraId="5D67B3F0" w14:textId="77777777" w:rsidR="00C026C7" w:rsidRPr="00553089" w:rsidRDefault="00C026C7" w:rsidP="00D47B45">
            <w:pPr>
              <w:ind w:firstLine="0"/>
              <w:jc w:val="center"/>
              <w:rPr>
                <w:bCs/>
                <w:color w:val="000000"/>
                <w:szCs w:val="20"/>
              </w:rPr>
            </w:pPr>
            <w:r w:rsidRPr="00553089">
              <w:rPr>
                <w:bCs/>
                <w:color w:val="000000"/>
                <w:szCs w:val="20"/>
              </w:rPr>
              <w:t>ГРБС</w:t>
            </w:r>
          </w:p>
        </w:tc>
        <w:tc>
          <w:tcPr>
            <w:tcW w:w="228" w:type="pct"/>
            <w:tcBorders>
              <w:top w:val="nil"/>
              <w:left w:val="nil"/>
              <w:bottom w:val="nil"/>
              <w:right w:val="single" w:sz="8" w:space="0" w:color="auto"/>
            </w:tcBorders>
            <w:shd w:val="clear" w:color="auto" w:fill="auto"/>
            <w:vAlign w:val="center"/>
            <w:hideMark/>
          </w:tcPr>
          <w:p w14:paraId="6E6ED673" w14:textId="77777777" w:rsidR="00C026C7" w:rsidRPr="00553089" w:rsidRDefault="00C026C7" w:rsidP="00D47B45">
            <w:pPr>
              <w:ind w:firstLine="33"/>
              <w:jc w:val="center"/>
              <w:rPr>
                <w:bCs/>
                <w:color w:val="000000"/>
                <w:szCs w:val="20"/>
              </w:rPr>
            </w:pPr>
            <w:r w:rsidRPr="00553089">
              <w:rPr>
                <w:bCs/>
                <w:color w:val="000000"/>
                <w:szCs w:val="20"/>
              </w:rPr>
              <w:t>Рз</w:t>
            </w:r>
          </w:p>
        </w:tc>
        <w:tc>
          <w:tcPr>
            <w:tcW w:w="498" w:type="pct"/>
            <w:vMerge w:val="restart"/>
            <w:tcBorders>
              <w:top w:val="nil"/>
              <w:left w:val="single" w:sz="8" w:space="0" w:color="auto"/>
              <w:bottom w:val="single" w:sz="8" w:space="0" w:color="000000"/>
              <w:right w:val="single" w:sz="8" w:space="0" w:color="auto"/>
            </w:tcBorders>
            <w:shd w:val="clear" w:color="auto" w:fill="auto"/>
            <w:vAlign w:val="center"/>
            <w:hideMark/>
          </w:tcPr>
          <w:p w14:paraId="2D25F8EF" w14:textId="77777777" w:rsidR="00C026C7" w:rsidRPr="00553089" w:rsidRDefault="00C026C7" w:rsidP="00D47B45">
            <w:pPr>
              <w:ind w:firstLine="0"/>
              <w:jc w:val="center"/>
              <w:rPr>
                <w:bCs/>
                <w:color w:val="000000"/>
                <w:szCs w:val="20"/>
              </w:rPr>
            </w:pPr>
            <w:r w:rsidRPr="00553089">
              <w:rPr>
                <w:bCs/>
                <w:color w:val="000000"/>
                <w:szCs w:val="20"/>
              </w:rPr>
              <w:t>ЦСР</w:t>
            </w:r>
          </w:p>
        </w:tc>
        <w:tc>
          <w:tcPr>
            <w:tcW w:w="186" w:type="pct"/>
            <w:vMerge w:val="restart"/>
            <w:tcBorders>
              <w:top w:val="nil"/>
              <w:left w:val="single" w:sz="8" w:space="0" w:color="auto"/>
              <w:bottom w:val="single" w:sz="8" w:space="0" w:color="000000"/>
              <w:right w:val="single" w:sz="8" w:space="0" w:color="auto"/>
            </w:tcBorders>
            <w:shd w:val="clear" w:color="auto" w:fill="auto"/>
            <w:vAlign w:val="center"/>
            <w:hideMark/>
          </w:tcPr>
          <w:p w14:paraId="24CBA5BE" w14:textId="77777777" w:rsidR="00C026C7" w:rsidRPr="00553089" w:rsidRDefault="00C026C7" w:rsidP="00D47B45">
            <w:pPr>
              <w:ind w:firstLine="0"/>
              <w:jc w:val="center"/>
              <w:rPr>
                <w:bCs/>
                <w:color w:val="000000"/>
                <w:szCs w:val="20"/>
              </w:rPr>
            </w:pPr>
            <w:r w:rsidRPr="00553089">
              <w:rPr>
                <w:bCs/>
                <w:color w:val="000000"/>
                <w:szCs w:val="20"/>
              </w:rPr>
              <w:t>ВР</w:t>
            </w:r>
          </w:p>
        </w:tc>
        <w:tc>
          <w:tcPr>
            <w:tcW w:w="346" w:type="pct"/>
            <w:vMerge w:val="restart"/>
            <w:tcBorders>
              <w:top w:val="nil"/>
              <w:left w:val="single" w:sz="8" w:space="0" w:color="auto"/>
              <w:bottom w:val="single" w:sz="8" w:space="0" w:color="000000"/>
              <w:right w:val="single" w:sz="8" w:space="0" w:color="auto"/>
            </w:tcBorders>
            <w:shd w:val="clear" w:color="auto" w:fill="auto"/>
            <w:vAlign w:val="center"/>
            <w:hideMark/>
          </w:tcPr>
          <w:p w14:paraId="33A2375A" w14:textId="50203213" w:rsidR="00C026C7" w:rsidRPr="00553089" w:rsidRDefault="0067339B" w:rsidP="00D47B45">
            <w:pPr>
              <w:ind w:firstLine="0"/>
              <w:jc w:val="center"/>
              <w:rPr>
                <w:bCs/>
                <w:color w:val="000000"/>
                <w:szCs w:val="20"/>
              </w:rPr>
            </w:pPr>
            <w:r>
              <w:rPr>
                <w:bCs/>
                <w:color w:val="000000"/>
                <w:szCs w:val="20"/>
              </w:rPr>
              <w:t>2025</w:t>
            </w:r>
          </w:p>
        </w:tc>
        <w:tc>
          <w:tcPr>
            <w:tcW w:w="361" w:type="pct"/>
            <w:vMerge w:val="restart"/>
            <w:tcBorders>
              <w:top w:val="nil"/>
              <w:left w:val="single" w:sz="8" w:space="0" w:color="auto"/>
              <w:bottom w:val="single" w:sz="8" w:space="0" w:color="000000"/>
              <w:right w:val="single" w:sz="8" w:space="0" w:color="auto"/>
            </w:tcBorders>
            <w:shd w:val="clear" w:color="auto" w:fill="auto"/>
            <w:vAlign w:val="center"/>
            <w:hideMark/>
          </w:tcPr>
          <w:p w14:paraId="71323C8D" w14:textId="431DB84E" w:rsidR="00C026C7" w:rsidRPr="00553089" w:rsidRDefault="0067339B" w:rsidP="00D47B45">
            <w:pPr>
              <w:ind w:firstLine="20"/>
              <w:jc w:val="center"/>
              <w:rPr>
                <w:bCs/>
                <w:color w:val="000000"/>
                <w:szCs w:val="20"/>
              </w:rPr>
            </w:pPr>
            <w:r>
              <w:rPr>
                <w:bCs/>
                <w:color w:val="000000"/>
                <w:szCs w:val="20"/>
              </w:rPr>
              <w:t>2026</w:t>
            </w:r>
          </w:p>
        </w:tc>
        <w:tc>
          <w:tcPr>
            <w:tcW w:w="338" w:type="pct"/>
            <w:vMerge w:val="restart"/>
            <w:tcBorders>
              <w:top w:val="nil"/>
              <w:left w:val="single" w:sz="8" w:space="0" w:color="auto"/>
              <w:bottom w:val="single" w:sz="8" w:space="0" w:color="000000"/>
              <w:right w:val="single" w:sz="8" w:space="0" w:color="auto"/>
            </w:tcBorders>
            <w:shd w:val="clear" w:color="auto" w:fill="auto"/>
            <w:vAlign w:val="center"/>
            <w:hideMark/>
          </w:tcPr>
          <w:p w14:paraId="2F49EAA7" w14:textId="01317AD6" w:rsidR="00C026C7" w:rsidRPr="00553089" w:rsidRDefault="0067339B" w:rsidP="00D47B45">
            <w:pPr>
              <w:ind w:firstLine="30"/>
              <w:jc w:val="center"/>
              <w:rPr>
                <w:bCs/>
                <w:color w:val="000000"/>
                <w:szCs w:val="20"/>
              </w:rPr>
            </w:pPr>
            <w:r>
              <w:rPr>
                <w:bCs/>
                <w:color w:val="000000"/>
                <w:szCs w:val="20"/>
              </w:rPr>
              <w:t>2027</w:t>
            </w:r>
          </w:p>
        </w:tc>
      </w:tr>
      <w:tr w:rsidR="00D47B45" w:rsidRPr="00553089" w14:paraId="0CD685A4" w14:textId="77777777" w:rsidTr="00323D5A">
        <w:trPr>
          <w:trHeight w:val="20"/>
        </w:trPr>
        <w:tc>
          <w:tcPr>
            <w:tcW w:w="1471" w:type="pct"/>
            <w:vMerge/>
            <w:tcBorders>
              <w:top w:val="single" w:sz="8" w:space="0" w:color="auto"/>
              <w:left w:val="single" w:sz="8" w:space="0" w:color="auto"/>
              <w:bottom w:val="single" w:sz="8" w:space="0" w:color="000000"/>
              <w:right w:val="single" w:sz="8" w:space="0" w:color="auto"/>
            </w:tcBorders>
            <w:vAlign w:val="center"/>
            <w:hideMark/>
          </w:tcPr>
          <w:p w14:paraId="6054E23E" w14:textId="77777777" w:rsidR="00C026C7" w:rsidRPr="00553089" w:rsidRDefault="00C026C7" w:rsidP="00C026C7">
            <w:pPr>
              <w:rPr>
                <w:b/>
                <w:bCs/>
                <w:color w:val="000000"/>
                <w:szCs w:val="20"/>
              </w:rPr>
            </w:pPr>
          </w:p>
        </w:tc>
        <w:tc>
          <w:tcPr>
            <w:tcW w:w="635" w:type="pct"/>
            <w:vMerge/>
            <w:tcBorders>
              <w:top w:val="single" w:sz="8" w:space="0" w:color="auto"/>
              <w:left w:val="single" w:sz="8" w:space="0" w:color="auto"/>
              <w:bottom w:val="single" w:sz="8" w:space="0" w:color="000000"/>
              <w:right w:val="single" w:sz="8" w:space="0" w:color="auto"/>
            </w:tcBorders>
            <w:vAlign w:val="center"/>
            <w:hideMark/>
          </w:tcPr>
          <w:p w14:paraId="33784302" w14:textId="77777777" w:rsidR="00C026C7" w:rsidRPr="00553089" w:rsidRDefault="00C026C7" w:rsidP="00C026C7">
            <w:pPr>
              <w:rPr>
                <w:b/>
                <w:bCs/>
                <w:color w:val="000000"/>
                <w:szCs w:val="20"/>
              </w:rPr>
            </w:pPr>
          </w:p>
        </w:tc>
        <w:tc>
          <w:tcPr>
            <w:tcW w:w="696" w:type="pct"/>
            <w:vMerge/>
            <w:tcBorders>
              <w:top w:val="single" w:sz="8" w:space="0" w:color="auto"/>
              <w:left w:val="single" w:sz="8" w:space="0" w:color="auto"/>
              <w:bottom w:val="single" w:sz="8" w:space="0" w:color="000000"/>
              <w:right w:val="single" w:sz="8" w:space="0" w:color="auto"/>
            </w:tcBorders>
            <w:vAlign w:val="center"/>
            <w:hideMark/>
          </w:tcPr>
          <w:p w14:paraId="27AF7F71" w14:textId="77777777" w:rsidR="00C026C7" w:rsidRPr="00553089" w:rsidRDefault="00C026C7" w:rsidP="00C026C7">
            <w:pPr>
              <w:rPr>
                <w:b/>
                <w:bCs/>
                <w:color w:val="000000"/>
                <w:szCs w:val="20"/>
              </w:rPr>
            </w:pPr>
          </w:p>
        </w:tc>
        <w:tc>
          <w:tcPr>
            <w:tcW w:w="241" w:type="pct"/>
            <w:vMerge/>
            <w:tcBorders>
              <w:top w:val="nil"/>
              <w:left w:val="single" w:sz="8" w:space="0" w:color="auto"/>
              <w:bottom w:val="single" w:sz="8" w:space="0" w:color="000000"/>
              <w:right w:val="single" w:sz="8" w:space="0" w:color="auto"/>
            </w:tcBorders>
            <w:vAlign w:val="center"/>
            <w:hideMark/>
          </w:tcPr>
          <w:p w14:paraId="12B8D21E" w14:textId="77777777" w:rsidR="00C026C7" w:rsidRPr="00553089" w:rsidRDefault="00C026C7" w:rsidP="00C026C7">
            <w:pPr>
              <w:rPr>
                <w:b/>
                <w:bCs/>
                <w:color w:val="000000"/>
                <w:szCs w:val="20"/>
              </w:rPr>
            </w:pPr>
          </w:p>
        </w:tc>
        <w:tc>
          <w:tcPr>
            <w:tcW w:w="228" w:type="pct"/>
            <w:tcBorders>
              <w:top w:val="nil"/>
              <w:left w:val="nil"/>
              <w:bottom w:val="single" w:sz="8" w:space="0" w:color="auto"/>
              <w:right w:val="single" w:sz="8" w:space="0" w:color="auto"/>
            </w:tcBorders>
            <w:shd w:val="clear" w:color="auto" w:fill="auto"/>
            <w:vAlign w:val="center"/>
            <w:hideMark/>
          </w:tcPr>
          <w:p w14:paraId="576187FD" w14:textId="77777777" w:rsidR="00C026C7" w:rsidRPr="00553089" w:rsidRDefault="00C026C7" w:rsidP="00D47B45">
            <w:pPr>
              <w:ind w:firstLine="33"/>
              <w:jc w:val="center"/>
              <w:rPr>
                <w:bCs/>
                <w:color w:val="000000"/>
                <w:szCs w:val="20"/>
              </w:rPr>
            </w:pPr>
            <w:r w:rsidRPr="00553089">
              <w:rPr>
                <w:bCs/>
                <w:color w:val="000000"/>
                <w:szCs w:val="20"/>
              </w:rPr>
              <w:t>Пр</w:t>
            </w:r>
          </w:p>
        </w:tc>
        <w:tc>
          <w:tcPr>
            <w:tcW w:w="498" w:type="pct"/>
            <w:vMerge/>
            <w:tcBorders>
              <w:top w:val="nil"/>
              <w:left w:val="single" w:sz="8" w:space="0" w:color="auto"/>
              <w:bottom w:val="single" w:sz="8" w:space="0" w:color="000000"/>
              <w:right w:val="single" w:sz="8" w:space="0" w:color="auto"/>
            </w:tcBorders>
            <w:vAlign w:val="center"/>
            <w:hideMark/>
          </w:tcPr>
          <w:p w14:paraId="53AACC80" w14:textId="77777777" w:rsidR="00C026C7" w:rsidRPr="00553089" w:rsidRDefault="00C026C7" w:rsidP="00C026C7">
            <w:pPr>
              <w:rPr>
                <w:b/>
                <w:bCs/>
                <w:color w:val="000000"/>
                <w:szCs w:val="20"/>
              </w:rPr>
            </w:pPr>
          </w:p>
        </w:tc>
        <w:tc>
          <w:tcPr>
            <w:tcW w:w="186" w:type="pct"/>
            <w:vMerge/>
            <w:tcBorders>
              <w:top w:val="nil"/>
              <w:left w:val="single" w:sz="8" w:space="0" w:color="auto"/>
              <w:bottom w:val="single" w:sz="8" w:space="0" w:color="000000"/>
              <w:right w:val="single" w:sz="8" w:space="0" w:color="auto"/>
            </w:tcBorders>
            <w:vAlign w:val="center"/>
            <w:hideMark/>
          </w:tcPr>
          <w:p w14:paraId="5A74314D" w14:textId="77777777" w:rsidR="00C026C7" w:rsidRPr="00553089" w:rsidRDefault="00C026C7" w:rsidP="00C026C7">
            <w:pPr>
              <w:rPr>
                <w:b/>
                <w:bCs/>
                <w:color w:val="000000"/>
                <w:szCs w:val="20"/>
              </w:rPr>
            </w:pPr>
          </w:p>
        </w:tc>
        <w:tc>
          <w:tcPr>
            <w:tcW w:w="346" w:type="pct"/>
            <w:vMerge/>
            <w:tcBorders>
              <w:top w:val="nil"/>
              <w:left w:val="single" w:sz="8" w:space="0" w:color="auto"/>
              <w:bottom w:val="single" w:sz="8" w:space="0" w:color="000000"/>
              <w:right w:val="single" w:sz="8" w:space="0" w:color="auto"/>
            </w:tcBorders>
            <w:vAlign w:val="center"/>
            <w:hideMark/>
          </w:tcPr>
          <w:p w14:paraId="369438E8" w14:textId="77777777" w:rsidR="00C026C7" w:rsidRPr="00553089" w:rsidRDefault="00C026C7" w:rsidP="00C026C7">
            <w:pPr>
              <w:rPr>
                <w:b/>
                <w:bCs/>
                <w:color w:val="000000"/>
                <w:szCs w:val="20"/>
              </w:rPr>
            </w:pPr>
          </w:p>
        </w:tc>
        <w:tc>
          <w:tcPr>
            <w:tcW w:w="361" w:type="pct"/>
            <w:vMerge/>
            <w:tcBorders>
              <w:top w:val="nil"/>
              <w:left w:val="single" w:sz="8" w:space="0" w:color="auto"/>
              <w:bottom w:val="single" w:sz="8" w:space="0" w:color="000000"/>
              <w:right w:val="single" w:sz="8" w:space="0" w:color="auto"/>
            </w:tcBorders>
            <w:shd w:val="clear" w:color="auto" w:fill="auto"/>
            <w:vAlign w:val="center"/>
            <w:hideMark/>
          </w:tcPr>
          <w:p w14:paraId="6F57DF44" w14:textId="77777777" w:rsidR="00C026C7" w:rsidRPr="00553089" w:rsidRDefault="00C026C7" w:rsidP="00C026C7">
            <w:pPr>
              <w:rPr>
                <w:b/>
                <w:bCs/>
                <w:color w:val="000000"/>
                <w:szCs w:val="20"/>
              </w:rPr>
            </w:pPr>
          </w:p>
        </w:tc>
        <w:tc>
          <w:tcPr>
            <w:tcW w:w="338" w:type="pct"/>
            <w:vMerge/>
            <w:tcBorders>
              <w:top w:val="nil"/>
              <w:left w:val="single" w:sz="8" w:space="0" w:color="auto"/>
              <w:bottom w:val="single" w:sz="8" w:space="0" w:color="000000"/>
              <w:right w:val="single" w:sz="8" w:space="0" w:color="auto"/>
            </w:tcBorders>
            <w:shd w:val="clear" w:color="auto" w:fill="auto"/>
            <w:vAlign w:val="center"/>
            <w:hideMark/>
          </w:tcPr>
          <w:p w14:paraId="191D1C61" w14:textId="77777777" w:rsidR="00C026C7" w:rsidRPr="00553089" w:rsidRDefault="00C026C7" w:rsidP="00C026C7">
            <w:pPr>
              <w:rPr>
                <w:b/>
                <w:bCs/>
                <w:color w:val="000000"/>
                <w:szCs w:val="20"/>
              </w:rPr>
            </w:pPr>
          </w:p>
        </w:tc>
      </w:tr>
      <w:tr w:rsidR="00000D66" w:rsidRPr="00553089" w14:paraId="5850B8C7" w14:textId="77777777" w:rsidTr="0041478F">
        <w:trPr>
          <w:trHeight w:val="20"/>
        </w:trPr>
        <w:tc>
          <w:tcPr>
            <w:tcW w:w="1471" w:type="pct"/>
            <w:tcBorders>
              <w:top w:val="nil"/>
              <w:left w:val="single" w:sz="8" w:space="0" w:color="auto"/>
              <w:bottom w:val="single" w:sz="8" w:space="0" w:color="auto"/>
              <w:right w:val="single" w:sz="8" w:space="0" w:color="auto"/>
            </w:tcBorders>
            <w:shd w:val="clear" w:color="auto" w:fill="auto"/>
            <w:vAlign w:val="center"/>
            <w:hideMark/>
          </w:tcPr>
          <w:p w14:paraId="1CD1943C" w14:textId="77777777" w:rsidR="00000D66" w:rsidRPr="00553089" w:rsidRDefault="00000D66" w:rsidP="00000D66">
            <w:pPr>
              <w:rPr>
                <w:color w:val="000000"/>
                <w:szCs w:val="20"/>
              </w:rPr>
            </w:pPr>
            <w:r w:rsidRPr="00553089">
              <w:rPr>
                <w:color w:val="000000"/>
                <w:szCs w:val="20"/>
              </w:rPr>
              <w:t xml:space="preserve">1. Благоустройство и озеленение </w:t>
            </w:r>
          </w:p>
        </w:tc>
        <w:tc>
          <w:tcPr>
            <w:tcW w:w="635" w:type="pct"/>
            <w:tcBorders>
              <w:top w:val="nil"/>
              <w:left w:val="nil"/>
              <w:bottom w:val="single" w:sz="8" w:space="0" w:color="auto"/>
              <w:right w:val="single" w:sz="8" w:space="0" w:color="auto"/>
            </w:tcBorders>
            <w:shd w:val="clear" w:color="auto" w:fill="auto"/>
            <w:vAlign w:val="center"/>
            <w:hideMark/>
          </w:tcPr>
          <w:p w14:paraId="2F30895B" w14:textId="77777777" w:rsidR="00000D66" w:rsidRPr="00553089" w:rsidRDefault="00000D66" w:rsidP="00000D66">
            <w:pPr>
              <w:rPr>
                <w:color w:val="000000"/>
                <w:szCs w:val="20"/>
              </w:rPr>
            </w:pPr>
            <w:r w:rsidRPr="00553089">
              <w:rPr>
                <w:color w:val="000000"/>
                <w:szCs w:val="20"/>
              </w:rPr>
              <w:t> </w:t>
            </w:r>
          </w:p>
        </w:tc>
        <w:tc>
          <w:tcPr>
            <w:tcW w:w="696" w:type="pct"/>
            <w:tcBorders>
              <w:top w:val="nil"/>
              <w:left w:val="nil"/>
              <w:bottom w:val="single" w:sz="8" w:space="0" w:color="auto"/>
              <w:right w:val="single" w:sz="8" w:space="0" w:color="auto"/>
            </w:tcBorders>
            <w:shd w:val="clear" w:color="auto" w:fill="auto"/>
            <w:vAlign w:val="center"/>
            <w:hideMark/>
          </w:tcPr>
          <w:p w14:paraId="74122D70" w14:textId="77777777" w:rsidR="00000D66" w:rsidRPr="00553089" w:rsidRDefault="00000D66" w:rsidP="00000D66">
            <w:pPr>
              <w:jc w:val="center"/>
              <w:rPr>
                <w:color w:val="000000"/>
                <w:szCs w:val="20"/>
              </w:rPr>
            </w:pPr>
            <w:r w:rsidRPr="00553089">
              <w:rPr>
                <w:color w:val="000000"/>
                <w:szCs w:val="20"/>
              </w:rPr>
              <w:t> </w:t>
            </w:r>
          </w:p>
        </w:tc>
        <w:tc>
          <w:tcPr>
            <w:tcW w:w="241" w:type="pct"/>
            <w:tcBorders>
              <w:top w:val="nil"/>
              <w:left w:val="nil"/>
              <w:bottom w:val="single" w:sz="8" w:space="0" w:color="auto"/>
              <w:right w:val="single" w:sz="8" w:space="0" w:color="auto"/>
            </w:tcBorders>
            <w:shd w:val="clear" w:color="auto" w:fill="auto"/>
            <w:vAlign w:val="center"/>
            <w:hideMark/>
          </w:tcPr>
          <w:p w14:paraId="78662988" w14:textId="77777777" w:rsidR="00000D66" w:rsidRPr="00553089" w:rsidRDefault="00000D66" w:rsidP="00000D66">
            <w:pPr>
              <w:ind w:firstLine="0"/>
              <w:jc w:val="right"/>
              <w:rPr>
                <w:color w:val="000000"/>
                <w:szCs w:val="20"/>
              </w:rPr>
            </w:pPr>
            <w:r w:rsidRPr="00553089">
              <w:rPr>
                <w:color w:val="000000"/>
                <w:szCs w:val="20"/>
              </w:rPr>
              <w:t>908</w:t>
            </w:r>
          </w:p>
        </w:tc>
        <w:tc>
          <w:tcPr>
            <w:tcW w:w="228" w:type="pct"/>
            <w:tcBorders>
              <w:top w:val="nil"/>
              <w:left w:val="nil"/>
              <w:bottom w:val="single" w:sz="8" w:space="0" w:color="auto"/>
              <w:right w:val="single" w:sz="8" w:space="0" w:color="auto"/>
            </w:tcBorders>
            <w:shd w:val="clear" w:color="auto" w:fill="auto"/>
            <w:vAlign w:val="center"/>
            <w:hideMark/>
          </w:tcPr>
          <w:p w14:paraId="02542C63" w14:textId="77777777" w:rsidR="00000D66" w:rsidRPr="00553089" w:rsidRDefault="00000D66" w:rsidP="00000D66">
            <w:pPr>
              <w:ind w:firstLine="0"/>
              <w:jc w:val="right"/>
              <w:rPr>
                <w:color w:val="000000"/>
                <w:szCs w:val="20"/>
              </w:rPr>
            </w:pPr>
            <w:r w:rsidRPr="00553089">
              <w:rPr>
                <w:color w:val="000000"/>
                <w:szCs w:val="20"/>
              </w:rPr>
              <w:t>0503</w:t>
            </w:r>
          </w:p>
        </w:tc>
        <w:tc>
          <w:tcPr>
            <w:tcW w:w="498" w:type="pct"/>
            <w:tcBorders>
              <w:top w:val="nil"/>
              <w:left w:val="nil"/>
              <w:bottom w:val="single" w:sz="8" w:space="0" w:color="auto"/>
              <w:right w:val="single" w:sz="8" w:space="0" w:color="auto"/>
            </w:tcBorders>
            <w:shd w:val="clear" w:color="auto" w:fill="auto"/>
            <w:vAlign w:val="center"/>
            <w:hideMark/>
          </w:tcPr>
          <w:p w14:paraId="72378DAE" w14:textId="77777777" w:rsidR="00000D66" w:rsidRPr="00553089" w:rsidRDefault="00000D66" w:rsidP="00000D66">
            <w:pPr>
              <w:ind w:firstLine="0"/>
              <w:rPr>
                <w:color w:val="000000"/>
                <w:szCs w:val="20"/>
              </w:rPr>
            </w:pPr>
            <w:r w:rsidRPr="00553089">
              <w:rPr>
                <w:color w:val="000000"/>
                <w:szCs w:val="20"/>
              </w:rPr>
              <w:t> </w:t>
            </w:r>
          </w:p>
        </w:tc>
        <w:tc>
          <w:tcPr>
            <w:tcW w:w="186" w:type="pct"/>
            <w:tcBorders>
              <w:top w:val="nil"/>
              <w:left w:val="nil"/>
              <w:bottom w:val="single" w:sz="8" w:space="0" w:color="auto"/>
              <w:right w:val="single" w:sz="8" w:space="0" w:color="auto"/>
            </w:tcBorders>
            <w:shd w:val="clear" w:color="auto" w:fill="auto"/>
            <w:vAlign w:val="center"/>
            <w:hideMark/>
          </w:tcPr>
          <w:p w14:paraId="5843437F" w14:textId="77777777" w:rsidR="00000D66" w:rsidRPr="00553089" w:rsidRDefault="00000D66" w:rsidP="00000D66">
            <w:pPr>
              <w:ind w:firstLine="0"/>
              <w:rPr>
                <w:color w:val="000000"/>
                <w:szCs w:val="20"/>
              </w:rPr>
            </w:pPr>
            <w:r w:rsidRPr="00553089">
              <w:rPr>
                <w:color w:val="000000"/>
                <w:szCs w:val="20"/>
              </w:rPr>
              <w:t> </w:t>
            </w:r>
          </w:p>
        </w:tc>
        <w:tc>
          <w:tcPr>
            <w:tcW w:w="346" w:type="pct"/>
            <w:tcBorders>
              <w:top w:val="nil"/>
              <w:left w:val="nil"/>
              <w:bottom w:val="single" w:sz="8" w:space="0" w:color="auto"/>
              <w:right w:val="single" w:sz="8" w:space="0" w:color="auto"/>
            </w:tcBorders>
            <w:shd w:val="clear" w:color="auto" w:fill="DAEEF3" w:themeFill="accent5" w:themeFillTint="33"/>
            <w:vAlign w:val="center"/>
            <w:hideMark/>
          </w:tcPr>
          <w:p w14:paraId="278156A6" w14:textId="1B3EA387" w:rsidR="00000D66" w:rsidRPr="00000D66" w:rsidRDefault="00000D66" w:rsidP="00000D66">
            <w:pPr>
              <w:ind w:firstLine="0"/>
              <w:jc w:val="right"/>
              <w:rPr>
                <w:color w:val="000000"/>
                <w:szCs w:val="20"/>
              </w:rPr>
            </w:pPr>
            <w:r w:rsidRPr="00000D66">
              <w:rPr>
                <w:color w:val="000000"/>
                <w:szCs w:val="20"/>
              </w:rPr>
              <w:t>8 298,5</w:t>
            </w:r>
          </w:p>
        </w:tc>
        <w:tc>
          <w:tcPr>
            <w:tcW w:w="361" w:type="pct"/>
            <w:tcBorders>
              <w:top w:val="nil"/>
              <w:left w:val="nil"/>
              <w:bottom w:val="single" w:sz="8" w:space="0" w:color="auto"/>
              <w:right w:val="single" w:sz="8" w:space="0" w:color="auto"/>
            </w:tcBorders>
            <w:shd w:val="clear" w:color="auto" w:fill="DAEEF3" w:themeFill="accent5" w:themeFillTint="33"/>
            <w:vAlign w:val="center"/>
            <w:hideMark/>
          </w:tcPr>
          <w:p w14:paraId="27E5ED48" w14:textId="0F9DD189" w:rsidR="00000D66" w:rsidRPr="00000D66" w:rsidRDefault="00913DE9" w:rsidP="00913DE9">
            <w:pPr>
              <w:ind w:firstLine="0"/>
              <w:jc w:val="right"/>
              <w:rPr>
                <w:color w:val="000000"/>
                <w:szCs w:val="20"/>
              </w:rPr>
            </w:pPr>
            <w:r>
              <w:rPr>
                <w:color w:val="000000"/>
                <w:szCs w:val="20"/>
              </w:rPr>
              <w:t>6 915,2</w:t>
            </w:r>
          </w:p>
        </w:tc>
        <w:tc>
          <w:tcPr>
            <w:tcW w:w="338" w:type="pct"/>
            <w:tcBorders>
              <w:top w:val="nil"/>
              <w:left w:val="nil"/>
              <w:bottom w:val="single" w:sz="8" w:space="0" w:color="auto"/>
              <w:right w:val="single" w:sz="8" w:space="0" w:color="auto"/>
            </w:tcBorders>
            <w:shd w:val="clear" w:color="auto" w:fill="DAEEF3" w:themeFill="accent5" w:themeFillTint="33"/>
            <w:vAlign w:val="center"/>
            <w:hideMark/>
          </w:tcPr>
          <w:p w14:paraId="3ACCA7DE" w14:textId="45F9AC66" w:rsidR="00000D66" w:rsidRPr="00000D66" w:rsidRDefault="00913DE9" w:rsidP="00913DE9">
            <w:pPr>
              <w:ind w:firstLine="0"/>
              <w:jc w:val="right"/>
              <w:rPr>
                <w:color w:val="000000"/>
                <w:szCs w:val="20"/>
              </w:rPr>
            </w:pPr>
            <w:r>
              <w:rPr>
                <w:color w:val="000000"/>
                <w:szCs w:val="20"/>
              </w:rPr>
              <w:t>4 730,7</w:t>
            </w:r>
          </w:p>
        </w:tc>
      </w:tr>
      <w:tr w:rsidR="00000D66" w:rsidRPr="00553089" w14:paraId="75DDD019" w14:textId="77777777" w:rsidTr="0041478F">
        <w:trPr>
          <w:trHeight w:val="20"/>
        </w:trPr>
        <w:tc>
          <w:tcPr>
            <w:tcW w:w="1471" w:type="pct"/>
            <w:tcBorders>
              <w:top w:val="nil"/>
              <w:left w:val="single" w:sz="8" w:space="0" w:color="auto"/>
              <w:bottom w:val="nil"/>
              <w:right w:val="single" w:sz="8" w:space="0" w:color="auto"/>
            </w:tcBorders>
            <w:shd w:val="clear" w:color="auto" w:fill="auto"/>
            <w:vAlign w:val="center"/>
            <w:hideMark/>
          </w:tcPr>
          <w:p w14:paraId="2BCD8EEC" w14:textId="77777777" w:rsidR="00000D66" w:rsidRPr="00553089" w:rsidRDefault="00000D66" w:rsidP="00000D66">
            <w:pPr>
              <w:rPr>
                <w:color w:val="000000"/>
                <w:szCs w:val="20"/>
              </w:rPr>
            </w:pPr>
            <w:r w:rsidRPr="00553089">
              <w:rPr>
                <w:color w:val="000000"/>
                <w:szCs w:val="20"/>
              </w:rPr>
              <w:t>1.1 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(в том числе удаление аварийных, больных деревьев и кустарников) на территориях, не относящихся к территориям зеленых насаждений в соответствии с законом Санкт-Петербурга</w:t>
            </w:r>
          </w:p>
        </w:tc>
        <w:tc>
          <w:tcPr>
            <w:tcW w:w="635" w:type="pct"/>
            <w:vMerge w:val="restart"/>
            <w:tcBorders>
              <w:top w:val="nil"/>
              <w:left w:val="single" w:sz="8" w:space="0" w:color="auto"/>
              <w:bottom w:val="single" w:sz="8" w:space="0" w:color="000000"/>
              <w:right w:val="single" w:sz="8" w:space="0" w:color="auto"/>
            </w:tcBorders>
            <w:shd w:val="clear" w:color="auto" w:fill="auto"/>
            <w:vAlign w:val="center"/>
            <w:hideMark/>
          </w:tcPr>
          <w:p w14:paraId="07F0CB67" w14:textId="77777777" w:rsidR="00000D66" w:rsidRPr="00553089" w:rsidRDefault="00000D66" w:rsidP="00000D66">
            <w:pPr>
              <w:ind w:hanging="29"/>
              <w:jc w:val="center"/>
              <w:rPr>
                <w:color w:val="000000"/>
                <w:szCs w:val="20"/>
              </w:rPr>
            </w:pPr>
            <w:r w:rsidRPr="00553089">
              <w:rPr>
                <w:color w:val="000000"/>
                <w:szCs w:val="20"/>
              </w:rPr>
              <w:t xml:space="preserve">МКУ «Служба по благоустройству» </w:t>
            </w:r>
          </w:p>
        </w:tc>
        <w:tc>
          <w:tcPr>
            <w:tcW w:w="696" w:type="pct"/>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3BB7F5D3" w14:textId="77777777" w:rsidR="00000D66" w:rsidRPr="00553089" w:rsidRDefault="00000D66" w:rsidP="00000D66">
            <w:pPr>
              <w:ind w:firstLine="0"/>
              <w:jc w:val="center"/>
              <w:rPr>
                <w:color w:val="000000"/>
                <w:szCs w:val="20"/>
              </w:rPr>
            </w:pPr>
            <w:r w:rsidRPr="00553089">
              <w:rPr>
                <w:color w:val="000000"/>
                <w:szCs w:val="20"/>
              </w:rPr>
              <w:t>Местный бюджет</w:t>
            </w:r>
          </w:p>
        </w:tc>
        <w:tc>
          <w:tcPr>
            <w:tcW w:w="241" w:type="pct"/>
            <w:tcBorders>
              <w:top w:val="nil"/>
              <w:left w:val="nil"/>
              <w:bottom w:val="single" w:sz="8" w:space="0" w:color="auto"/>
              <w:right w:val="single" w:sz="8" w:space="0" w:color="auto"/>
            </w:tcBorders>
            <w:shd w:val="clear" w:color="auto" w:fill="auto"/>
            <w:vAlign w:val="center"/>
            <w:hideMark/>
          </w:tcPr>
          <w:p w14:paraId="1B5E7D77" w14:textId="77777777" w:rsidR="00000D66" w:rsidRPr="00553089" w:rsidRDefault="00000D66" w:rsidP="00000D66">
            <w:pPr>
              <w:ind w:firstLine="0"/>
              <w:jc w:val="right"/>
              <w:rPr>
                <w:color w:val="000000"/>
                <w:szCs w:val="20"/>
              </w:rPr>
            </w:pPr>
            <w:r w:rsidRPr="00553089">
              <w:rPr>
                <w:color w:val="000000"/>
                <w:szCs w:val="20"/>
              </w:rPr>
              <w:t>908</w:t>
            </w:r>
          </w:p>
        </w:tc>
        <w:tc>
          <w:tcPr>
            <w:tcW w:w="228" w:type="pct"/>
            <w:tcBorders>
              <w:top w:val="nil"/>
              <w:left w:val="nil"/>
              <w:bottom w:val="single" w:sz="8" w:space="0" w:color="auto"/>
              <w:right w:val="single" w:sz="8" w:space="0" w:color="auto"/>
            </w:tcBorders>
            <w:shd w:val="clear" w:color="auto" w:fill="auto"/>
            <w:vAlign w:val="center"/>
            <w:hideMark/>
          </w:tcPr>
          <w:p w14:paraId="13000198" w14:textId="77777777" w:rsidR="00000D66" w:rsidRPr="00553089" w:rsidRDefault="00000D66" w:rsidP="00000D66">
            <w:pPr>
              <w:ind w:firstLine="0"/>
              <w:jc w:val="right"/>
              <w:rPr>
                <w:color w:val="000000"/>
                <w:szCs w:val="20"/>
              </w:rPr>
            </w:pPr>
            <w:r w:rsidRPr="00553089">
              <w:rPr>
                <w:color w:val="000000"/>
                <w:szCs w:val="20"/>
              </w:rPr>
              <w:t>0503</w:t>
            </w:r>
          </w:p>
        </w:tc>
        <w:tc>
          <w:tcPr>
            <w:tcW w:w="498" w:type="pct"/>
            <w:tcBorders>
              <w:top w:val="nil"/>
              <w:left w:val="nil"/>
              <w:bottom w:val="single" w:sz="8" w:space="0" w:color="auto"/>
              <w:right w:val="single" w:sz="8" w:space="0" w:color="auto"/>
            </w:tcBorders>
            <w:shd w:val="clear" w:color="auto" w:fill="auto"/>
            <w:vAlign w:val="center"/>
            <w:hideMark/>
          </w:tcPr>
          <w:p w14:paraId="0249E303" w14:textId="77777777" w:rsidR="00000D66" w:rsidRPr="00553089" w:rsidRDefault="00000D66" w:rsidP="00000D66">
            <w:pPr>
              <w:ind w:firstLine="0"/>
              <w:jc w:val="right"/>
              <w:rPr>
                <w:color w:val="000000"/>
                <w:szCs w:val="20"/>
              </w:rPr>
            </w:pPr>
            <w:r w:rsidRPr="00553089">
              <w:rPr>
                <w:color w:val="000000"/>
                <w:szCs w:val="20"/>
              </w:rPr>
              <w:t>7 950 900 131</w:t>
            </w:r>
          </w:p>
        </w:tc>
        <w:tc>
          <w:tcPr>
            <w:tcW w:w="186" w:type="pct"/>
            <w:tcBorders>
              <w:top w:val="nil"/>
              <w:left w:val="nil"/>
              <w:bottom w:val="single" w:sz="8" w:space="0" w:color="auto"/>
              <w:right w:val="single" w:sz="8" w:space="0" w:color="auto"/>
            </w:tcBorders>
            <w:shd w:val="clear" w:color="auto" w:fill="auto"/>
            <w:vAlign w:val="center"/>
            <w:hideMark/>
          </w:tcPr>
          <w:p w14:paraId="6796A5CE" w14:textId="77777777" w:rsidR="00000D66" w:rsidRPr="00553089" w:rsidRDefault="00000D66" w:rsidP="00000D66">
            <w:pPr>
              <w:ind w:firstLine="0"/>
              <w:jc w:val="right"/>
              <w:rPr>
                <w:color w:val="000000"/>
                <w:szCs w:val="20"/>
              </w:rPr>
            </w:pPr>
            <w:r w:rsidRPr="00553089">
              <w:rPr>
                <w:color w:val="000000"/>
                <w:szCs w:val="20"/>
              </w:rPr>
              <w:t>244</w:t>
            </w:r>
          </w:p>
        </w:tc>
        <w:tc>
          <w:tcPr>
            <w:tcW w:w="346" w:type="pct"/>
            <w:tcBorders>
              <w:top w:val="nil"/>
              <w:left w:val="nil"/>
              <w:bottom w:val="single" w:sz="8" w:space="0" w:color="auto"/>
              <w:right w:val="single" w:sz="8" w:space="0" w:color="auto"/>
            </w:tcBorders>
            <w:shd w:val="clear" w:color="auto" w:fill="DAEEF3" w:themeFill="accent5" w:themeFillTint="33"/>
            <w:vAlign w:val="center"/>
            <w:hideMark/>
          </w:tcPr>
          <w:p w14:paraId="1963C720" w14:textId="10B4C2B6" w:rsidR="00000D66" w:rsidRPr="00000D66" w:rsidRDefault="003A108E" w:rsidP="00000D66">
            <w:pPr>
              <w:ind w:firstLine="0"/>
              <w:jc w:val="right"/>
              <w:rPr>
                <w:color w:val="000000"/>
                <w:szCs w:val="20"/>
              </w:rPr>
            </w:pPr>
            <w:r>
              <w:rPr>
                <w:szCs w:val="20"/>
              </w:rPr>
              <w:t>1 925,6</w:t>
            </w:r>
          </w:p>
        </w:tc>
        <w:tc>
          <w:tcPr>
            <w:tcW w:w="361" w:type="pct"/>
            <w:tcBorders>
              <w:top w:val="nil"/>
              <w:left w:val="nil"/>
              <w:bottom w:val="single" w:sz="8" w:space="0" w:color="auto"/>
              <w:right w:val="single" w:sz="8" w:space="0" w:color="auto"/>
            </w:tcBorders>
            <w:shd w:val="clear" w:color="auto" w:fill="DAEEF3" w:themeFill="accent5" w:themeFillTint="33"/>
            <w:vAlign w:val="center"/>
            <w:hideMark/>
          </w:tcPr>
          <w:p w14:paraId="23DAE7B3" w14:textId="019E7698" w:rsidR="00000D66" w:rsidRPr="00000D66" w:rsidRDefault="00000D66" w:rsidP="003A108E">
            <w:pPr>
              <w:ind w:firstLine="0"/>
              <w:jc w:val="right"/>
              <w:rPr>
                <w:color w:val="000000"/>
                <w:szCs w:val="20"/>
              </w:rPr>
            </w:pPr>
            <w:r w:rsidRPr="00000D66">
              <w:rPr>
                <w:szCs w:val="20"/>
              </w:rPr>
              <w:t>1 237,2</w:t>
            </w:r>
          </w:p>
        </w:tc>
        <w:tc>
          <w:tcPr>
            <w:tcW w:w="338" w:type="pct"/>
            <w:tcBorders>
              <w:top w:val="nil"/>
              <w:left w:val="nil"/>
              <w:bottom w:val="single" w:sz="8" w:space="0" w:color="auto"/>
              <w:right w:val="single" w:sz="8" w:space="0" w:color="auto"/>
            </w:tcBorders>
            <w:shd w:val="clear" w:color="auto" w:fill="DAEEF3" w:themeFill="accent5" w:themeFillTint="33"/>
            <w:vAlign w:val="center"/>
            <w:hideMark/>
          </w:tcPr>
          <w:p w14:paraId="1FF78609" w14:textId="37385AB8" w:rsidR="00000D66" w:rsidRPr="00000D66" w:rsidRDefault="00000D66" w:rsidP="003A108E">
            <w:pPr>
              <w:ind w:firstLine="0"/>
              <w:jc w:val="right"/>
              <w:rPr>
                <w:color w:val="000000"/>
                <w:szCs w:val="20"/>
              </w:rPr>
            </w:pPr>
            <w:r w:rsidRPr="00000D66">
              <w:rPr>
                <w:szCs w:val="20"/>
              </w:rPr>
              <w:t>1 286,2</w:t>
            </w:r>
          </w:p>
        </w:tc>
      </w:tr>
      <w:tr w:rsidR="00000D66" w:rsidRPr="00553089" w14:paraId="1B0BA1DB" w14:textId="77777777" w:rsidTr="0041478F">
        <w:trPr>
          <w:trHeight w:val="20"/>
        </w:trPr>
        <w:tc>
          <w:tcPr>
            <w:tcW w:w="1471" w:type="pct"/>
            <w:tcBorders>
              <w:top w:val="single" w:sz="8" w:space="0" w:color="auto"/>
              <w:left w:val="single" w:sz="8" w:space="0" w:color="auto"/>
              <w:bottom w:val="single" w:sz="4" w:space="0" w:color="auto"/>
              <w:right w:val="single" w:sz="8" w:space="0" w:color="auto"/>
            </w:tcBorders>
            <w:shd w:val="clear" w:color="auto" w:fill="auto"/>
            <w:vAlign w:val="center"/>
            <w:hideMark/>
          </w:tcPr>
          <w:p w14:paraId="59853E33" w14:textId="77777777" w:rsidR="00000D66" w:rsidRPr="00553089" w:rsidRDefault="00000D66" w:rsidP="00000D66">
            <w:pPr>
              <w:rPr>
                <w:color w:val="000000"/>
                <w:szCs w:val="20"/>
              </w:rPr>
            </w:pPr>
            <w:r w:rsidRPr="00553089">
              <w:rPr>
                <w:color w:val="000000"/>
                <w:szCs w:val="20"/>
              </w:rPr>
              <w:t>1.2 Обеспечение проектирования благоустройства при размещении элементов благоустройства</w:t>
            </w:r>
          </w:p>
        </w:tc>
        <w:tc>
          <w:tcPr>
            <w:tcW w:w="635" w:type="pct"/>
            <w:vMerge/>
            <w:tcBorders>
              <w:top w:val="nil"/>
              <w:left w:val="single" w:sz="8" w:space="0" w:color="auto"/>
              <w:bottom w:val="single" w:sz="4" w:space="0" w:color="auto"/>
              <w:right w:val="single" w:sz="8" w:space="0" w:color="auto"/>
            </w:tcBorders>
            <w:vAlign w:val="center"/>
            <w:hideMark/>
          </w:tcPr>
          <w:p w14:paraId="67B012C0" w14:textId="77777777" w:rsidR="00000D66" w:rsidRPr="00553089" w:rsidRDefault="00000D66" w:rsidP="00000D66">
            <w:pPr>
              <w:rPr>
                <w:color w:val="000000"/>
                <w:szCs w:val="20"/>
              </w:rPr>
            </w:pPr>
          </w:p>
        </w:tc>
        <w:tc>
          <w:tcPr>
            <w:tcW w:w="696" w:type="pct"/>
            <w:vMerge/>
            <w:tcBorders>
              <w:top w:val="nil"/>
              <w:left w:val="single" w:sz="8" w:space="0" w:color="auto"/>
              <w:bottom w:val="single" w:sz="4" w:space="0" w:color="auto"/>
              <w:right w:val="single" w:sz="8" w:space="0" w:color="auto"/>
            </w:tcBorders>
            <w:vAlign w:val="center"/>
            <w:hideMark/>
          </w:tcPr>
          <w:p w14:paraId="68CC42FD" w14:textId="77777777" w:rsidR="00000D66" w:rsidRPr="00553089" w:rsidRDefault="00000D66" w:rsidP="00000D66">
            <w:pPr>
              <w:ind w:firstLine="0"/>
              <w:rPr>
                <w:color w:val="000000"/>
                <w:szCs w:val="20"/>
              </w:rPr>
            </w:pPr>
          </w:p>
        </w:tc>
        <w:tc>
          <w:tcPr>
            <w:tcW w:w="241" w:type="pct"/>
            <w:tcBorders>
              <w:top w:val="nil"/>
              <w:left w:val="nil"/>
              <w:bottom w:val="single" w:sz="4" w:space="0" w:color="auto"/>
              <w:right w:val="single" w:sz="8" w:space="0" w:color="auto"/>
            </w:tcBorders>
            <w:shd w:val="clear" w:color="auto" w:fill="auto"/>
            <w:vAlign w:val="center"/>
            <w:hideMark/>
          </w:tcPr>
          <w:p w14:paraId="7F32CBAF" w14:textId="77777777" w:rsidR="00000D66" w:rsidRPr="00553089" w:rsidRDefault="00000D66" w:rsidP="00000D66">
            <w:pPr>
              <w:ind w:firstLine="0"/>
              <w:jc w:val="right"/>
              <w:rPr>
                <w:color w:val="000000"/>
                <w:szCs w:val="20"/>
              </w:rPr>
            </w:pPr>
            <w:r w:rsidRPr="00553089">
              <w:rPr>
                <w:color w:val="000000"/>
                <w:szCs w:val="20"/>
              </w:rPr>
              <w:t>908</w:t>
            </w:r>
          </w:p>
        </w:tc>
        <w:tc>
          <w:tcPr>
            <w:tcW w:w="228" w:type="pct"/>
            <w:tcBorders>
              <w:top w:val="nil"/>
              <w:left w:val="nil"/>
              <w:bottom w:val="single" w:sz="4" w:space="0" w:color="auto"/>
              <w:right w:val="single" w:sz="8" w:space="0" w:color="auto"/>
            </w:tcBorders>
            <w:shd w:val="clear" w:color="auto" w:fill="auto"/>
            <w:vAlign w:val="center"/>
            <w:hideMark/>
          </w:tcPr>
          <w:p w14:paraId="5ABCE85E" w14:textId="77777777" w:rsidR="00000D66" w:rsidRPr="00553089" w:rsidRDefault="00000D66" w:rsidP="00000D66">
            <w:pPr>
              <w:ind w:firstLine="0"/>
              <w:jc w:val="right"/>
              <w:rPr>
                <w:color w:val="000000"/>
                <w:szCs w:val="20"/>
              </w:rPr>
            </w:pPr>
            <w:r w:rsidRPr="00553089">
              <w:rPr>
                <w:color w:val="000000"/>
                <w:szCs w:val="20"/>
              </w:rPr>
              <w:t>0503</w:t>
            </w:r>
          </w:p>
        </w:tc>
        <w:tc>
          <w:tcPr>
            <w:tcW w:w="498" w:type="pct"/>
            <w:tcBorders>
              <w:top w:val="nil"/>
              <w:left w:val="nil"/>
              <w:bottom w:val="single" w:sz="4" w:space="0" w:color="auto"/>
              <w:right w:val="single" w:sz="8" w:space="0" w:color="auto"/>
            </w:tcBorders>
            <w:shd w:val="clear" w:color="auto" w:fill="auto"/>
            <w:vAlign w:val="center"/>
            <w:hideMark/>
          </w:tcPr>
          <w:p w14:paraId="1C2B384A" w14:textId="77777777" w:rsidR="00000D66" w:rsidRPr="00553089" w:rsidRDefault="00000D66" w:rsidP="00000D66">
            <w:pPr>
              <w:ind w:firstLine="0"/>
              <w:jc w:val="right"/>
              <w:rPr>
                <w:color w:val="000000"/>
                <w:szCs w:val="20"/>
              </w:rPr>
            </w:pPr>
            <w:r w:rsidRPr="00553089">
              <w:rPr>
                <w:color w:val="000000"/>
                <w:szCs w:val="20"/>
              </w:rPr>
              <w:t>7 950 900 132</w:t>
            </w:r>
          </w:p>
        </w:tc>
        <w:tc>
          <w:tcPr>
            <w:tcW w:w="186" w:type="pct"/>
            <w:tcBorders>
              <w:top w:val="nil"/>
              <w:left w:val="nil"/>
              <w:bottom w:val="single" w:sz="8" w:space="0" w:color="auto"/>
              <w:right w:val="single" w:sz="8" w:space="0" w:color="auto"/>
            </w:tcBorders>
            <w:shd w:val="clear" w:color="auto" w:fill="auto"/>
            <w:vAlign w:val="center"/>
            <w:hideMark/>
          </w:tcPr>
          <w:p w14:paraId="411B3611" w14:textId="77777777" w:rsidR="00000D66" w:rsidRPr="00553089" w:rsidRDefault="00000D66" w:rsidP="00000D66">
            <w:pPr>
              <w:ind w:firstLine="0"/>
              <w:jc w:val="right"/>
              <w:rPr>
                <w:color w:val="000000"/>
                <w:szCs w:val="20"/>
              </w:rPr>
            </w:pPr>
            <w:r w:rsidRPr="00553089">
              <w:rPr>
                <w:color w:val="000000"/>
                <w:szCs w:val="20"/>
              </w:rPr>
              <w:t>244</w:t>
            </w:r>
          </w:p>
        </w:tc>
        <w:tc>
          <w:tcPr>
            <w:tcW w:w="346" w:type="pct"/>
            <w:tcBorders>
              <w:top w:val="nil"/>
              <w:left w:val="nil"/>
              <w:bottom w:val="single" w:sz="8" w:space="0" w:color="auto"/>
              <w:right w:val="single" w:sz="8" w:space="0" w:color="auto"/>
            </w:tcBorders>
            <w:shd w:val="clear" w:color="auto" w:fill="DAEEF3" w:themeFill="accent5" w:themeFillTint="33"/>
            <w:vAlign w:val="center"/>
            <w:hideMark/>
          </w:tcPr>
          <w:p w14:paraId="4BF5F315" w14:textId="02C026C6" w:rsidR="00000D66" w:rsidRPr="00000D66" w:rsidRDefault="00000D66" w:rsidP="003A108E">
            <w:pPr>
              <w:ind w:firstLine="0"/>
              <w:jc w:val="right"/>
              <w:rPr>
                <w:color w:val="000000"/>
                <w:szCs w:val="20"/>
              </w:rPr>
            </w:pPr>
            <w:r w:rsidRPr="00000D66">
              <w:rPr>
                <w:szCs w:val="20"/>
              </w:rPr>
              <w:t>140,0</w:t>
            </w:r>
          </w:p>
        </w:tc>
        <w:tc>
          <w:tcPr>
            <w:tcW w:w="361" w:type="pct"/>
            <w:tcBorders>
              <w:top w:val="nil"/>
              <w:left w:val="nil"/>
              <w:bottom w:val="single" w:sz="8" w:space="0" w:color="auto"/>
              <w:right w:val="single" w:sz="8" w:space="0" w:color="auto"/>
            </w:tcBorders>
            <w:shd w:val="clear" w:color="auto" w:fill="auto"/>
            <w:vAlign w:val="center"/>
            <w:hideMark/>
          </w:tcPr>
          <w:p w14:paraId="357B3C5B" w14:textId="209C37AC" w:rsidR="00000D66" w:rsidRPr="00000D66" w:rsidRDefault="00000D66" w:rsidP="003A108E">
            <w:pPr>
              <w:ind w:firstLine="0"/>
              <w:jc w:val="right"/>
              <w:rPr>
                <w:color w:val="000000"/>
                <w:szCs w:val="20"/>
              </w:rPr>
            </w:pPr>
            <w:r w:rsidRPr="00000D66">
              <w:rPr>
                <w:szCs w:val="20"/>
              </w:rPr>
              <w:t>150,7</w:t>
            </w:r>
          </w:p>
        </w:tc>
        <w:tc>
          <w:tcPr>
            <w:tcW w:w="338" w:type="pct"/>
            <w:tcBorders>
              <w:top w:val="nil"/>
              <w:left w:val="nil"/>
              <w:bottom w:val="single" w:sz="8" w:space="0" w:color="auto"/>
              <w:right w:val="single" w:sz="8" w:space="0" w:color="auto"/>
            </w:tcBorders>
            <w:shd w:val="clear" w:color="auto" w:fill="DAEEF3" w:themeFill="accent5" w:themeFillTint="33"/>
            <w:vAlign w:val="center"/>
            <w:hideMark/>
          </w:tcPr>
          <w:p w14:paraId="53C72CB9" w14:textId="24108EBD" w:rsidR="00000D66" w:rsidRPr="00000D66" w:rsidRDefault="00000D66" w:rsidP="003A108E">
            <w:pPr>
              <w:ind w:firstLine="0"/>
              <w:jc w:val="right"/>
              <w:rPr>
                <w:color w:val="000000"/>
                <w:szCs w:val="20"/>
              </w:rPr>
            </w:pPr>
            <w:r w:rsidRPr="00000D66">
              <w:rPr>
                <w:szCs w:val="20"/>
              </w:rPr>
              <w:t>156,5</w:t>
            </w:r>
          </w:p>
        </w:tc>
      </w:tr>
      <w:tr w:rsidR="00000D66" w:rsidRPr="00553089" w14:paraId="56691EB9" w14:textId="77777777" w:rsidTr="0041478F">
        <w:trPr>
          <w:trHeight w:val="20"/>
        </w:trPr>
        <w:tc>
          <w:tcPr>
            <w:tcW w:w="14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4D1092" w14:textId="77777777" w:rsidR="00000D66" w:rsidRPr="00553089" w:rsidRDefault="00000D66" w:rsidP="00000D66">
            <w:pPr>
              <w:rPr>
                <w:color w:val="000000"/>
                <w:szCs w:val="20"/>
              </w:rPr>
            </w:pPr>
            <w:r w:rsidRPr="00553089">
              <w:rPr>
                <w:color w:val="000000"/>
                <w:szCs w:val="20"/>
              </w:rPr>
              <w:t>1.3 Размещение, содержание, включая ремонт, ограждений декоративных, ограждений газонных, полусфер, надолбов, приствольных решеток, 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 планировочного устройства, за исключением велосипедных дорожек; размещение покрытий, в том числе предназначенных для кратковременного и длительного хранения индивидуального автотранспорта, на внутриквартальных территориях</w:t>
            </w:r>
          </w:p>
        </w:tc>
        <w:tc>
          <w:tcPr>
            <w:tcW w:w="635" w:type="pct"/>
            <w:vMerge/>
            <w:tcBorders>
              <w:top w:val="single" w:sz="4" w:space="0" w:color="auto"/>
              <w:left w:val="single" w:sz="4" w:space="0" w:color="auto"/>
              <w:bottom w:val="single" w:sz="4" w:space="0" w:color="auto"/>
              <w:right w:val="single" w:sz="4" w:space="0" w:color="auto"/>
            </w:tcBorders>
            <w:vAlign w:val="center"/>
            <w:hideMark/>
          </w:tcPr>
          <w:p w14:paraId="2F818BDA" w14:textId="77777777" w:rsidR="00000D66" w:rsidRPr="00553089" w:rsidRDefault="00000D66" w:rsidP="00000D66">
            <w:pPr>
              <w:rPr>
                <w:color w:val="000000"/>
                <w:szCs w:val="20"/>
              </w:rPr>
            </w:pPr>
          </w:p>
        </w:tc>
        <w:tc>
          <w:tcPr>
            <w:tcW w:w="696" w:type="pct"/>
            <w:vMerge/>
            <w:tcBorders>
              <w:top w:val="single" w:sz="4" w:space="0" w:color="auto"/>
              <w:left w:val="single" w:sz="4" w:space="0" w:color="auto"/>
              <w:bottom w:val="single" w:sz="4" w:space="0" w:color="auto"/>
              <w:right w:val="single" w:sz="4" w:space="0" w:color="auto"/>
            </w:tcBorders>
            <w:vAlign w:val="center"/>
            <w:hideMark/>
          </w:tcPr>
          <w:p w14:paraId="17DF09BB" w14:textId="77777777" w:rsidR="00000D66" w:rsidRPr="00553089" w:rsidRDefault="00000D66" w:rsidP="00000D66">
            <w:pPr>
              <w:ind w:firstLine="0"/>
              <w:rPr>
                <w:color w:val="000000"/>
                <w:szCs w:val="20"/>
              </w:rPr>
            </w:pP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85151C" w14:textId="77777777" w:rsidR="00000D66" w:rsidRPr="00553089" w:rsidRDefault="00000D66" w:rsidP="00000D66">
            <w:pPr>
              <w:ind w:firstLine="0"/>
              <w:jc w:val="right"/>
              <w:rPr>
                <w:color w:val="000000"/>
                <w:szCs w:val="20"/>
              </w:rPr>
            </w:pPr>
            <w:r w:rsidRPr="00553089">
              <w:rPr>
                <w:color w:val="000000"/>
                <w:szCs w:val="20"/>
              </w:rPr>
              <w:t>908</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87CCA2" w14:textId="77777777" w:rsidR="00000D66" w:rsidRPr="00553089" w:rsidRDefault="00000D66" w:rsidP="00000D66">
            <w:pPr>
              <w:ind w:firstLine="0"/>
              <w:jc w:val="right"/>
              <w:rPr>
                <w:color w:val="000000"/>
                <w:szCs w:val="20"/>
              </w:rPr>
            </w:pPr>
            <w:r w:rsidRPr="00553089">
              <w:rPr>
                <w:color w:val="000000"/>
                <w:szCs w:val="20"/>
              </w:rPr>
              <w:t>0503</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C22730" w14:textId="77777777" w:rsidR="00000D66" w:rsidRPr="00553089" w:rsidRDefault="00000D66" w:rsidP="00000D66">
            <w:pPr>
              <w:ind w:firstLine="0"/>
              <w:jc w:val="right"/>
              <w:rPr>
                <w:color w:val="000000"/>
                <w:szCs w:val="20"/>
              </w:rPr>
            </w:pPr>
            <w:r w:rsidRPr="00553089">
              <w:rPr>
                <w:color w:val="000000"/>
                <w:szCs w:val="20"/>
              </w:rPr>
              <w:t>7 950 900 133</w:t>
            </w:r>
          </w:p>
        </w:tc>
        <w:tc>
          <w:tcPr>
            <w:tcW w:w="186" w:type="pct"/>
            <w:tcBorders>
              <w:top w:val="nil"/>
              <w:left w:val="single" w:sz="4" w:space="0" w:color="auto"/>
              <w:bottom w:val="single" w:sz="4" w:space="0" w:color="auto"/>
              <w:right w:val="single" w:sz="8" w:space="0" w:color="auto"/>
            </w:tcBorders>
            <w:shd w:val="clear" w:color="auto" w:fill="auto"/>
            <w:vAlign w:val="center"/>
            <w:hideMark/>
          </w:tcPr>
          <w:p w14:paraId="2D662917" w14:textId="77777777" w:rsidR="00000D66" w:rsidRPr="00553089" w:rsidRDefault="00000D66" w:rsidP="00000D66">
            <w:pPr>
              <w:ind w:firstLine="0"/>
              <w:jc w:val="right"/>
              <w:rPr>
                <w:color w:val="000000"/>
                <w:szCs w:val="20"/>
              </w:rPr>
            </w:pPr>
            <w:r w:rsidRPr="00553089">
              <w:rPr>
                <w:color w:val="000000"/>
                <w:szCs w:val="20"/>
              </w:rPr>
              <w:t>244</w:t>
            </w:r>
          </w:p>
        </w:tc>
        <w:tc>
          <w:tcPr>
            <w:tcW w:w="346" w:type="pct"/>
            <w:tcBorders>
              <w:top w:val="nil"/>
              <w:left w:val="nil"/>
              <w:bottom w:val="single" w:sz="4" w:space="0" w:color="auto"/>
              <w:right w:val="single" w:sz="8" w:space="0" w:color="auto"/>
            </w:tcBorders>
            <w:shd w:val="clear" w:color="auto" w:fill="DAEEF3" w:themeFill="accent5" w:themeFillTint="33"/>
            <w:vAlign w:val="center"/>
            <w:hideMark/>
          </w:tcPr>
          <w:p w14:paraId="43432A3A" w14:textId="1B505641" w:rsidR="00000D66" w:rsidRPr="00000D66" w:rsidRDefault="003A108E" w:rsidP="00000D66">
            <w:pPr>
              <w:ind w:firstLine="0"/>
              <w:jc w:val="right"/>
              <w:rPr>
                <w:color w:val="000000"/>
                <w:szCs w:val="20"/>
              </w:rPr>
            </w:pPr>
            <w:bookmarkStart w:id="3" w:name="_GoBack"/>
            <w:bookmarkEnd w:id="3"/>
            <w:r>
              <w:rPr>
                <w:szCs w:val="20"/>
              </w:rPr>
              <w:t>43,4</w:t>
            </w:r>
          </w:p>
        </w:tc>
        <w:tc>
          <w:tcPr>
            <w:tcW w:w="361" w:type="pct"/>
            <w:tcBorders>
              <w:top w:val="nil"/>
              <w:left w:val="nil"/>
              <w:bottom w:val="single" w:sz="4" w:space="0" w:color="auto"/>
              <w:right w:val="single" w:sz="8" w:space="0" w:color="auto"/>
            </w:tcBorders>
            <w:shd w:val="clear" w:color="auto" w:fill="auto"/>
            <w:vAlign w:val="center"/>
            <w:hideMark/>
          </w:tcPr>
          <w:p w14:paraId="02B7C8DE" w14:textId="07FD12D9" w:rsidR="00000D66" w:rsidRPr="00000D66" w:rsidRDefault="00000D66" w:rsidP="003A108E">
            <w:pPr>
              <w:ind w:firstLine="0"/>
              <w:jc w:val="right"/>
              <w:rPr>
                <w:color w:val="000000"/>
                <w:szCs w:val="20"/>
              </w:rPr>
            </w:pPr>
            <w:r w:rsidRPr="00000D66">
              <w:rPr>
                <w:szCs w:val="20"/>
              </w:rPr>
              <w:t>700,0</w:t>
            </w:r>
          </w:p>
        </w:tc>
        <w:tc>
          <w:tcPr>
            <w:tcW w:w="338" w:type="pct"/>
            <w:tcBorders>
              <w:top w:val="nil"/>
              <w:left w:val="nil"/>
              <w:bottom w:val="single" w:sz="4" w:space="0" w:color="auto"/>
              <w:right w:val="single" w:sz="8" w:space="0" w:color="auto"/>
            </w:tcBorders>
            <w:shd w:val="clear" w:color="auto" w:fill="auto"/>
            <w:vAlign w:val="center"/>
            <w:hideMark/>
          </w:tcPr>
          <w:p w14:paraId="5FA19F4C" w14:textId="12C8D126" w:rsidR="00000D66" w:rsidRPr="00000D66" w:rsidRDefault="00000D66" w:rsidP="003A108E">
            <w:pPr>
              <w:ind w:firstLine="0"/>
              <w:jc w:val="right"/>
              <w:rPr>
                <w:color w:val="000000"/>
                <w:szCs w:val="20"/>
              </w:rPr>
            </w:pPr>
            <w:r w:rsidRPr="00000D66">
              <w:rPr>
                <w:szCs w:val="20"/>
              </w:rPr>
              <w:t>727,3</w:t>
            </w:r>
          </w:p>
        </w:tc>
      </w:tr>
      <w:tr w:rsidR="0041478F" w:rsidRPr="00553089" w14:paraId="69DC4E08" w14:textId="77777777" w:rsidTr="003A108E">
        <w:trPr>
          <w:trHeight w:val="20"/>
        </w:trPr>
        <w:tc>
          <w:tcPr>
            <w:tcW w:w="1471" w:type="pct"/>
            <w:tcBorders>
              <w:top w:val="single" w:sz="4" w:space="0" w:color="auto"/>
              <w:left w:val="single" w:sz="8" w:space="0" w:color="auto"/>
              <w:bottom w:val="single" w:sz="4" w:space="0" w:color="auto"/>
              <w:right w:val="single" w:sz="8" w:space="0" w:color="auto"/>
            </w:tcBorders>
            <w:shd w:val="clear" w:color="auto" w:fill="auto"/>
            <w:vAlign w:val="center"/>
            <w:hideMark/>
          </w:tcPr>
          <w:p w14:paraId="19CC7035" w14:textId="77777777" w:rsidR="0041478F" w:rsidRPr="00553089" w:rsidRDefault="0041478F" w:rsidP="0041478F">
            <w:pPr>
              <w:rPr>
                <w:color w:val="000000"/>
                <w:szCs w:val="20"/>
              </w:rPr>
            </w:pPr>
            <w:r w:rsidRPr="00553089">
              <w:rPr>
                <w:color w:val="000000"/>
                <w:szCs w:val="20"/>
              </w:rPr>
              <w:t xml:space="preserve">1.4 </w:t>
            </w:r>
            <w:r w:rsidRPr="00553089">
              <w:rPr>
                <w:szCs w:val="20"/>
              </w:rPr>
              <w:t>Содержание, в том числе уборка, территорий зеленых насаждений общего пользования местного значения (включая расположенных на них элементов благоустройства), защиту зеленых насаждений на указанных территориях</w:t>
            </w:r>
          </w:p>
        </w:tc>
        <w:tc>
          <w:tcPr>
            <w:tcW w:w="635" w:type="pct"/>
            <w:vMerge/>
            <w:tcBorders>
              <w:top w:val="single" w:sz="4" w:space="0" w:color="auto"/>
              <w:left w:val="single" w:sz="8" w:space="0" w:color="auto"/>
              <w:bottom w:val="single" w:sz="8" w:space="0" w:color="000000"/>
              <w:right w:val="single" w:sz="8" w:space="0" w:color="auto"/>
            </w:tcBorders>
            <w:vAlign w:val="center"/>
            <w:hideMark/>
          </w:tcPr>
          <w:p w14:paraId="52F9624A" w14:textId="77777777" w:rsidR="0041478F" w:rsidRPr="00553089" w:rsidRDefault="0041478F" w:rsidP="0041478F">
            <w:pPr>
              <w:rPr>
                <w:color w:val="000000"/>
                <w:szCs w:val="20"/>
              </w:rPr>
            </w:pPr>
          </w:p>
        </w:tc>
        <w:tc>
          <w:tcPr>
            <w:tcW w:w="696" w:type="pct"/>
            <w:vMerge/>
            <w:tcBorders>
              <w:top w:val="single" w:sz="4" w:space="0" w:color="auto"/>
              <w:left w:val="single" w:sz="8" w:space="0" w:color="auto"/>
              <w:bottom w:val="single" w:sz="4" w:space="0" w:color="auto"/>
              <w:right w:val="single" w:sz="8" w:space="0" w:color="auto"/>
            </w:tcBorders>
            <w:vAlign w:val="center"/>
            <w:hideMark/>
          </w:tcPr>
          <w:p w14:paraId="443CA433" w14:textId="77777777" w:rsidR="0041478F" w:rsidRPr="00553089" w:rsidRDefault="0041478F" w:rsidP="0041478F">
            <w:pPr>
              <w:ind w:firstLine="0"/>
              <w:rPr>
                <w:color w:val="000000"/>
                <w:szCs w:val="20"/>
              </w:rPr>
            </w:pPr>
          </w:p>
        </w:tc>
        <w:tc>
          <w:tcPr>
            <w:tcW w:w="241" w:type="pct"/>
            <w:tcBorders>
              <w:top w:val="single" w:sz="4" w:space="0" w:color="auto"/>
              <w:left w:val="nil"/>
              <w:bottom w:val="single" w:sz="8" w:space="0" w:color="auto"/>
              <w:right w:val="single" w:sz="8" w:space="0" w:color="auto"/>
            </w:tcBorders>
            <w:shd w:val="clear" w:color="auto" w:fill="auto"/>
            <w:vAlign w:val="center"/>
            <w:hideMark/>
          </w:tcPr>
          <w:p w14:paraId="657400E8" w14:textId="77777777" w:rsidR="0041478F" w:rsidRPr="00553089" w:rsidRDefault="0041478F" w:rsidP="0041478F">
            <w:pPr>
              <w:ind w:firstLine="0"/>
              <w:jc w:val="right"/>
              <w:rPr>
                <w:color w:val="000000"/>
                <w:szCs w:val="20"/>
              </w:rPr>
            </w:pPr>
            <w:r w:rsidRPr="00553089">
              <w:rPr>
                <w:color w:val="000000"/>
                <w:szCs w:val="20"/>
              </w:rPr>
              <w:t>908</w:t>
            </w:r>
          </w:p>
        </w:tc>
        <w:tc>
          <w:tcPr>
            <w:tcW w:w="228" w:type="pct"/>
            <w:tcBorders>
              <w:top w:val="single" w:sz="4" w:space="0" w:color="auto"/>
              <w:left w:val="nil"/>
              <w:bottom w:val="single" w:sz="8" w:space="0" w:color="auto"/>
              <w:right w:val="single" w:sz="4" w:space="0" w:color="auto"/>
            </w:tcBorders>
            <w:shd w:val="clear" w:color="auto" w:fill="auto"/>
            <w:vAlign w:val="center"/>
            <w:hideMark/>
          </w:tcPr>
          <w:p w14:paraId="2E53AFF4" w14:textId="77777777" w:rsidR="0041478F" w:rsidRPr="00553089" w:rsidRDefault="0041478F" w:rsidP="0041478F">
            <w:pPr>
              <w:ind w:firstLine="0"/>
              <w:jc w:val="right"/>
              <w:rPr>
                <w:color w:val="000000"/>
                <w:szCs w:val="20"/>
              </w:rPr>
            </w:pPr>
            <w:r w:rsidRPr="00553089">
              <w:rPr>
                <w:color w:val="000000"/>
                <w:szCs w:val="20"/>
              </w:rPr>
              <w:t>0503</w:t>
            </w:r>
          </w:p>
        </w:tc>
        <w:tc>
          <w:tcPr>
            <w:tcW w:w="4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91FE27" w14:textId="77777777" w:rsidR="0041478F" w:rsidRPr="00553089" w:rsidRDefault="0041478F" w:rsidP="0041478F">
            <w:pPr>
              <w:ind w:firstLine="0"/>
              <w:jc w:val="right"/>
              <w:rPr>
                <w:color w:val="000000"/>
                <w:szCs w:val="20"/>
              </w:rPr>
            </w:pPr>
            <w:r w:rsidRPr="00553089">
              <w:rPr>
                <w:color w:val="000000"/>
                <w:szCs w:val="20"/>
              </w:rPr>
              <w:t>7 950 900 151</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D00832" w14:textId="77777777" w:rsidR="0041478F" w:rsidRPr="00553089" w:rsidRDefault="0041478F" w:rsidP="0041478F">
            <w:pPr>
              <w:ind w:firstLine="0"/>
              <w:jc w:val="right"/>
              <w:rPr>
                <w:color w:val="000000"/>
                <w:szCs w:val="20"/>
              </w:rPr>
            </w:pPr>
            <w:r w:rsidRPr="00553089">
              <w:rPr>
                <w:color w:val="000000"/>
                <w:szCs w:val="20"/>
              </w:rPr>
              <w:t>244</w:t>
            </w:r>
          </w:p>
        </w:tc>
        <w:tc>
          <w:tcPr>
            <w:tcW w:w="346"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9D71A76" w14:textId="191E5F4C" w:rsidR="0041478F" w:rsidRPr="0041478F" w:rsidRDefault="0041478F" w:rsidP="00913DE9">
            <w:pPr>
              <w:ind w:firstLine="0"/>
              <w:jc w:val="right"/>
              <w:rPr>
                <w:color w:val="000000"/>
                <w:szCs w:val="20"/>
              </w:rPr>
            </w:pPr>
            <w:r w:rsidRPr="0041478F">
              <w:rPr>
                <w:color w:val="000000"/>
                <w:szCs w:val="20"/>
              </w:rPr>
              <w:t>2 791,0</w:t>
            </w:r>
          </w:p>
        </w:tc>
        <w:tc>
          <w:tcPr>
            <w:tcW w:w="361"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7C1F18D3" w14:textId="4F30AB09" w:rsidR="0041478F" w:rsidRPr="0041478F" w:rsidRDefault="00913DE9" w:rsidP="00913DE9">
            <w:pPr>
              <w:ind w:firstLine="0"/>
              <w:jc w:val="right"/>
              <w:rPr>
                <w:color w:val="000000"/>
                <w:szCs w:val="20"/>
              </w:rPr>
            </w:pPr>
            <w:r>
              <w:rPr>
                <w:color w:val="000000"/>
                <w:szCs w:val="20"/>
              </w:rPr>
              <w:t>2 325,2</w:t>
            </w:r>
          </w:p>
        </w:tc>
        <w:tc>
          <w:tcPr>
            <w:tcW w:w="338"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0084F70" w14:textId="5D86883E" w:rsidR="0041478F" w:rsidRPr="0041478F" w:rsidRDefault="003A108E" w:rsidP="003A108E">
            <w:pPr>
              <w:ind w:firstLine="0"/>
              <w:jc w:val="right"/>
              <w:rPr>
                <w:color w:val="000000"/>
                <w:szCs w:val="20"/>
              </w:rPr>
            </w:pPr>
            <w:r>
              <w:rPr>
                <w:szCs w:val="20"/>
              </w:rPr>
              <w:t>1 454,8</w:t>
            </w:r>
          </w:p>
        </w:tc>
      </w:tr>
      <w:tr w:rsidR="0041478F" w:rsidRPr="00553089" w14:paraId="5CAAC0E0" w14:textId="77777777" w:rsidTr="0041478F">
        <w:trPr>
          <w:trHeight w:val="20"/>
        </w:trPr>
        <w:tc>
          <w:tcPr>
            <w:tcW w:w="1471" w:type="pct"/>
            <w:tcBorders>
              <w:top w:val="single" w:sz="4" w:space="0" w:color="auto"/>
              <w:left w:val="single" w:sz="8" w:space="0" w:color="auto"/>
              <w:bottom w:val="single" w:sz="8" w:space="0" w:color="auto"/>
              <w:right w:val="single" w:sz="8" w:space="0" w:color="auto"/>
            </w:tcBorders>
            <w:shd w:val="clear" w:color="auto" w:fill="auto"/>
            <w:vAlign w:val="center"/>
            <w:hideMark/>
          </w:tcPr>
          <w:p w14:paraId="43AA7AA6" w14:textId="77777777" w:rsidR="0041478F" w:rsidRPr="00553089" w:rsidRDefault="0041478F" w:rsidP="0041478F">
            <w:pPr>
              <w:tabs>
                <w:tab w:val="left" w:pos="1134"/>
              </w:tabs>
              <w:rPr>
                <w:color w:val="000000"/>
                <w:szCs w:val="20"/>
              </w:rPr>
            </w:pPr>
            <w:r w:rsidRPr="00553089">
              <w:rPr>
                <w:color w:val="000000"/>
                <w:szCs w:val="20"/>
              </w:rPr>
              <w:lastRenderedPageBreak/>
              <w:t xml:space="preserve">1.5 </w:t>
            </w:r>
            <w:r w:rsidRPr="00553089">
              <w:rPr>
                <w:szCs w:val="20"/>
              </w:rPr>
              <w:t>Организация работ по компенсационному озеленению в отношении территорий зеленых насаждений общего пользования местного значения, осуществляемому в соответствии с законом Санкт-Петербурга</w:t>
            </w:r>
          </w:p>
        </w:tc>
        <w:tc>
          <w:tcPr>
            <w:tcW w:w="635" w:type="pct"/>
            <w:vMerge/>
            <w:tcBorders>
              <w:top w:val="nil"/>
              <w:left w:val="single" w:sz="8" w:space="0" w:color="auto"/>
              <w:bottom w:val="single" w:sz="8" w:space="0" w:color="000000"/>
              <w:right w:val="single" w:sz="8" w:space="0" w:color="auto"/>
            </w:tcBorders>
            <w:vAlign w:val="center"/>
            <w:hideMark/>
          </w:tcPr>
          <w:p w14:paraId="7E3001CD" w14:textId="77777777" w:rsidR="0041478F" w:rsidRPr="00553089" w:rsidRDefault="0041478F" w:rsidP="0041478F">
            <w:pPr>
              <w:rPr>
                <w:color w:val="000000"/>
                <w:szCs w:val="20"/>
              </w:rPr>
            </w:pPr>
          </w:p>
        </w:tc>
        <w:tc>
          <w:tcPr>
            <w:tcW w:w="696" w:type="pct"/>
            <w:vMerge/>
            <w:tcBorders>
              <w:top w:val="nil"/>
              <w:left w:val="single" w:sz="8" w:space="0" w:color="auto"/>
              <w:bottom w:val="single" w:sz="4" w:space="0" w:color="auto"/>
              <w:right w:val="single" w:sz="8" w:space="0" w:color="auto"/>
            </w:tcBorders>
            <w:vAlign w:val="center"/>
            <w:hideMark/>
          </w:tcPr>
          <w:p w14:paraId="12C20AF7" w14:textId="77777777" w:rsidR="0041478F" w:rsidRPr="00553089" w:rsidRDefault="0041478F" w:rsidP="0041478F">
            <w:pPr>
              <w:ind w:firstLine="0"/>
              <w:rPr>
                <w:color w:val="000000"/>
                <w:szCs w:val="20"/>
              </w:rPr>
            </w:pPr>
          </w:p>
        </w:tc>
        <w:tc>
          <w:tcPr>
            <w:tcW w:w="241" w:type="pct"/>
            <w:tcBorders>
              <w:top w:val="nil"/>
              <w:left w:val="nil"/>
              <w:bottom w:val="single" w:sz="8" w:space="0" w:color="auto"/>
              <w:right w:val="single" w:sz="8" w:space="0" w:color="auto"/>
            </w:tcBorders>
            <w:shd w:val="clear" w:color="auto" w:fill="auto"/>
            <w:vAlign w:val="center"/>
            <w:hideMark/>
          </w:tcPr>
          <w:p w14:paraId="392B5204" w14:textId="77777777" w:rsidR="0041478F" w:rsidRPr="00553089" w:rsidRDefault="0041478F" w:rsidP="0041478F">
            <w:pPr>
              <w:ind w:firstLine="0"/>
              <w:jc w:val="right"/>
              <w:rPr>
                <w:color w:val="000000"/>
                <w:szCs w:val="20"/>
              </w:rPr>
            </w:pPr>
            <w:r w:rsidRPr="00553089">
              <w:rPr>
                <w:color w:val="000000"/>
                <w:szCs w:val="20"/>
              </w:rPr>
              <w:t>908</w:t>
            </w:r>
          </w:p>
        </w:tc>
        <w:tc>
          <w:tcPr>
            <w:tcW w:w="228" w:type="pct"/>
            <w:tcBorders>
              <w:top w:val="nil"/>
              <w:left w:val="nil"/>
              <w:bottom w:val="single" w:sz="8" w:space="0" w:color="auto"/>
              <w:right w:val="single" w:sz="8" w:space="0" w:color="auto"/>
            </w:tcBorders>
            <w:shd w:val="clear" w:color="auto" w:fill="auto"/>
            <w:vAlign w:val="center"/>
            <w:hideMark/>
          </w:tcPr>
          <w:p w14:paraId="4DF62457" w14:textId="77777777" w:rsidR="0041478F" w:rsidRPr="00553089" w:rsidRDefault="0041478F" w:rsidP="0041478F">
            <w:pPr>
              <w:ind w:firstLine="0"/>
              <w:jc w:val="right"/>
              <w:rPr>
                <w:color w:val="000000"/>
                <w:szCs w:val="20"/>
              </w:rPr>
            </w:pPr>
            <w:r w:rsidRPr="00553089">
              <w:rPr>
                <w:color w:val="000000"/>
                <w:szCs w:val="20"/>
              </w:rPr>
              <w:t>0503</w:t>
            </w:r>
          </w:p>
        </w:tc>
        <w:tc>
          <w:tcPr>
            <w:tcW w:w="498" w:type="pct"/>
            <w:tcBorders>
              <w:top w:val="single" w:sz="4" w:space="0" w:color="auto"/>
              <w:left w:val="nil"/>
              <w:bottom w:val="single" w:sz="8" w:space="0" w:color="auto"/>
              <w:right w:val="single" w:sz="8" w:space="0" w:color="auto"/>
            </w:tcBorders>
            <w:shd w:val="clear" w:color="auto" w:fill="auto"/>
            <w:vAlign w:val="center"/>
            <w:hideMark/>
          </w:tcPr>
          <w:p w14:paraId="76DD02FB" w14:textId="77777777" w:rsidR="0041478F" w:rsidRPr="00553089" w:rsidRDefault="0041478F" w:rsidP="0041478F">
            <w:pPr>
              <w:ind w:firstLine="0"/>
              <w:jc w:val="right"/>
              <w:rPr>
                <w:color w:val="000000"/>
                <w:szCs w:val="20"/>
              </w:rPr>
            </w:pPr>
            <w:r w:rsidRPr="00553089">
              <w:rPr>
                <w:color w:val="000000"/>
                <w:szCs w:val="20"/>
              </w:rPr>
              <w:t>7 950 900 153</w:t>
            </w:r>
          </w:p>
        </w:tc>
        <w:tc>
          <w:tcPr>
            <w:tcW w:w="186" w:type="pct"/>
            <w:tcBorders>
              <w:top w:val="single" w:sz="4" w:space="0" w:color="auto"/>
              <w:left w:val="nil"/>
              <w:bottom w:val="single" w:sz="8" w:space="0" w:color="auto"/>
              <w:right w:val="single" w:sz="8" w:space="0" w:color="auto"/>
            </w:tcBorders>
            <w:shd w:val="clear" w:color="auto" w:fill="auto"/>
            <w:vAlign w:val="center"/>
            <w:hideMark/>
          </w:tcPr>
          <w:p w14:paraId="17C84E2C" w14:textId="77777777" w:rsidR="0041478F" w:rsidRPr="00553089" w:rsidRDefault="0041478F" w:rsidP="0041478F">
            <w:pPr>
              <w:ind w:firstLine="0"/>
              <w:jc w:val="right"/>
              <w:rPr>
                <w:color w:val="000000"/>
                <w:szCs w:val="20"/>
              </w:rPr>
            </w:pPr>
            <w:r w:rsidRPr="00553089">
              <w:rPr>
                <w:color w:val="000000"/>
                <w:szCs w:val="20"/>
              </w:rPr>
              <w:t>244</w:t>
            </w:r>
          </w:p>
        </w:tc>
        <w:tc>
          <w:tcPr>
            <w:tcW w:w="346" w:type="pct"/>
            <w:tcBorders>
              <w:top w:val="single" w:sz="4" w:space="0" w:color="auto"/>
              <w:left w:val="nil"/>
              <w:bottom w:val="single" w:sz="8" w:space="0" w:color="auto"/>
              <w:right w:val="single" w:sz="8" w:space="0" w:color="auto"/>
            </w:tcBorders>
            <w:shd w:val="clear" w:color="auto" w:fill="DAEEF3" w:themeFill="accent5" w:themeFillTint="33"/>
            <w:vAlign w:val="center"/>
            <w:hideMark/>
          </w:tcPr>
          <w:p w14:paraId="7A6BB28A" w14:textId="7812F496" w:rsidR="0041478F" w:rsidRPr="0041478F" w:rsidRDefault="003A108E" w:rsidP="0041478F">
            <w:pPr>
              <w:ind w:firstLine="0"/>
              <w:jc w:val="right"/>
              <w:rPr>
                <w:color w:val="000000"/>
                <w:szCs w:val="20"/>
              </w:rPr>
            </w:pPr>
            <w:r>
              <w:rPr>
                <w:color w:val="000000"/>
                <w:szCs w:val="20"/>
              </w:rPr>
              <w:t>73,8</w:t>
            </w:r>
          </w:p>
        </w:tc>
        <w:tc>
          <w:tcPr>
            <w:tcW w:w="361" w:type="pct"/>
            <w:tcBorders>
              <w:top w:val="single" w:sz="4" w:space="0" w:color="auto"/>
              <w:left w:val="nil"/>
              <w:bottom w:val="single" w:sz="8" w:space="0" w:color="auto"/>
              <w:right w:val="single" w:sz="8" w:space="0" w:color="auto"/>
            </w:tcBorders>
            <w:shd w:val="clear" w:color="auto" w:fill="auto"/>
            <w:vAlign w:val="center"/>
            <w:hideMark/>
          </w:tcPr>
          <w:p w14:paraId="10AD600E" w14:textId="45CFAF41" w:rsidR="0041478F" w:rsidRPr="0041478F" w:rsidRDefault="0041478F" w:rsidP="003A108E">
            <w:pPr>
              <w:ind w:firstLine="0"/>
              <w:jc w:val="right"/>
              <w:rPr>
                <w:color w:val="000000"/>
                <w:szCs w:val="20"/>
              </w:rPr>
            </w:pPr>
            <w:r w:rsidRPr="0041478F">
              <w:rPr>
                <w:color w:val="000000"/>
                <w:szCs w:val="20"/>
              </w:rPr>
              <w:t>308,7</w:t>
            </w:r>
          </w:p>
        </w:tc>
        <w:tc>
          <w:tcPr>
            <w:tcW w:w="338" w:type="pct"/>
            <w:tcBorders>
              <w:top w:val="single" w:sz="4" w:space="0" w:color="auto"/>
              <w:left w:val="nil"/>
              <w:bottom w:val="single" w:sz="8" w:space="0" w:color="auto"/>
              <w:right w:val="single" w:sz="8" w:space="0" w:color="auto"/>
            </w:tcBorders>
            <w:shd w:val="clear" w:color="auto" w:fill="auto"/>
            <w:vAlign w:val="center"/>
            <w:hideMark/>
          </w:tcPr>
          <w:p w14:paraId="664ABFBE" w14:textId="6FC3CE56" w:rsidR="0041478F" w:rsidRPr="0041478F" w:rsidRDefault="0041478F" w:rsidP="003A108E">
            <w:pPr>
              <w:ind w:firstLine="0"/>
              <w:jc w:val="right"/>
              <w:rPr>
                <w:color w:val="000000"/>
                <w:szCs w:val="20"/>
              </w:rPr>
            </w:pPr>
            <w:r w:rsidRPr="0041478F">
              <w:rPr>
                <w:szCs w:val="20"/>
              </w:rPr>
              <w:t>320,7</w:t>
            </w:r>
          </w:p>
        </w:tc>
      </w:tr>
      <w:tr w:rsidR="0041478F" w:rsidRPr="00553089" w14:paraId="043CD1DC" w14:textId="77777777" w:rsidTr="0041478F">
        <w:trPr>
          <w:trHeight w:val="20"/>
        </w:trPr>
        <w:tc>
          <w:tcPr>
            <w:tcW w:w="1471" w:type="pct"/>
            <w:tcBorders>
              <w:top w:val="single" w:sz="8" w:space="0" w:color="auto"/>
              <w:left w:val="single" w:sz="8" w:space="0" w:color="auto"/>
              <w:bottom w:val="single" w:sz="4" w:space="0" w:color="auto"/>
              <w:right w:val="single" w:sz="8" w:space="0" w:color="auto"/>
            </w:tcBorders>
            <w:shd w:val="clear" w:color="auto" w:fill="auto"/>
            <w:vAlign w:val="center"/>
            <w:hideMark/>
          </w:tcPr>
          <w:p w14:paraId="1DB63DF3" w14:textId="77777777" w:rsidR="0041478F" w:rsidRPr="00553089" w:rsidRDefault="0041478F" w:rsidP="0041478F">
            <w:pPr>
              <w:rPr>
                <w:color w:val="000000"/>
                <w:szCs w:val="20"/>
              </w:rPr>
            </w:pPr>
            <w:r w:rsidRPr="00553089">
              <w:rPr>
                <w:color w:val="000000"/>
                <w:szCs w:val="20"/>
              </w:rPr>
              <w:t xml:space="preserve">1.6 </w:t>
            </w:r>
            <w:r w:rsidRPr="00553089">
              <w:rPr>
                <w:szCs w:val="20"/>
              </w:rPr>
              <w:t>Создание (размещение), переустройство, восстановление и ремонт объектов зеленых насаждений, расположенных на территориях зеленых насаждений общего пользования местного значения</w:t>
            </w:r>
          </w:p>
        </w:tc>
        <w:tc>
          <w:tcPr>
            <w:tcW w:w="635" w:type="pct"/>
            <w:vMerge/>
            <w:tcBorders>
              <w:top w:val="nil"/>
              <w:left w:val="single" w:sz="8" w:space="0" w:color="auto"/>
              <w:bottom w:val="single" w:sz="8" w:space="0" w:color="000000"/>
              <w:right w:val="single" w:sz="8" w:space="0" w:color="auto"/>
            </w:tcBorders>
            <w:vAlign w:val="center"/>
            <w:hideMark/>
          </w:tcPr>
          <w:p w14:paraId="73734E51" w14:textId="77777777" w:rsidR="0041478F" w:rsidRPr="00553089" w:rsidRDefault="0041478F" w:rsidP="0041478F">
            <w:pPr>
              <w:rPr>
                <w:color w:val="000000"/>
                <w:szCs w:val="20"/>
              </w:rPr>
            </w:pPr>
          </w:p>
        </w:tc>
        <w:tc>
          <w:tcPr>
            <w:tcW w:w="696" w:type="pct"/>
            <w:vMerge/>
            <w:tcBorders>
              <w:top w:val="nil"/>
              <w:left w:val="single" w:sz="8" w:space="0" w:color="auto"/>
              <w:bottom w:val="single" w:sz="4" w:space="0" w:color="auto"/>
              <w:right w:val="single" w:sz="8" w:space="0" w:color="auto"/>
            </w:tcBorders>
            <w:vAlign w:val="center"/>
            <w:hideMark/>
          </w:tcPr>
          <w:p w14:paraId="29907EBA" w14:textId="77777777" w:rsidR="0041478F" w:rsidRPr="00553089" w:rsidRDefault="0041478F" w:rsidP="0041478F">
            <w:pPr>
              <w:ind w:firstLine="0"/>
              <w:rPr>
                <w:color w:val="000000"/>
                <w:szCs w:val="20"/>
              </w:rPr>
            </w:pPr>
          </w:p>
        </w:tc>
        <w:tc>
          <w:tcPr>
            <w:tcW w:w="241" w:type="pct"/>
            <w:tcBorders>
              <w:top w:val="nil"/>
              <w:left w:val="nil"/>
              <w:bottom w:val="single" w:sz="8" w:space="0" w:color="auto"/>
              <w:right w:val="single" w:sz="8" w:space="0" w:color="auto"/>
            </w:tcBorders>
            <w:shd w:val="clear" w:color="auto" w:fill="auto"/>
            <w:vAlign w:val="center"/>
            <w:hideMark/>
          </w:tcPr>
          <w:p w14:paraId="275A5E71" w14:textId="77777777" w:rsidR="0041478F" w:rsidRPr="00553089" w:rsidRDefault="0041478F" w:rsidP="0041478F">
            <w:pPr>
              <w:ind w:firstLine="0"/>
              <w:jc w:val="right"/>
              <w:rPr>
                <w:color w:val="000000"/>
                <w:szCs w:val="20"/>
              </w:rPr>
            </w:pPr>
            <w:r w:rsidRPr="00553089">
              <w:rPr>
                <w:color w:val="000000"/>
                <w:szCs w:val="20"/>
              </w:rPr>
              <w:t>908</w:t>
            </w:r>
          </w:p>
        </w:tc>
        <w:tc>
          <w:tcPr>
            <w:tcW w:w="228" w:type="pct"/>
            <w:tcBorders>
              <w:top w:val="nil"/>
              <w:left w:val="nil"/>
              <w:bottom w:val="single" w:sz="8" w:space="0" w:color="auto"/>
              <w:right w:val="single" w:sz="8" w:space="0" w:color="auto"/>
            </w:tcBorders>
            <w:shd w:val="clear" w:color="auto" w:fill="auto"/>
            <w:vAlign w:val="center"/>
            <w:hideMark/>
          </w:tcPr>
          <w:p w14:paraId="50E5E9B8" w14:textId="77777777" w:rsidR="0041478F" w:rsidRPr="00553089" w:rsidRDefault="0041478F" w:rsidP="0041478F">
            <w:pPr>
              <w:ind w:firstLine="0"/>
              <w:jc w:val="right"/>
              <w:rPr>
                <w:color w:val="000000"/>
                <w:szCs w:val="20"/>
              </w:rPr>
            </w:pPr>
            <w:r w:rsidRPr="00553089">
              <w:rPr>
                <w:color w:val="000000"/>
                <w:szCs w:val="20"/>
              </w:rPr>
              <w:t>0503</w:t>
            </w:r>
          </w:p>
        </w:tc>
        <w:tc>
          <w:tcPr>
            <w:tcW w:w="498" w:type="pct"/>
            <w:tcBorders>
              <w:top w:val="nil"/>
              <w:left w:val="nil"/>
              <w:bottom w:val="single" w:sz="8" w:space="0" w:color="auto"/>
              <w:right w:val="single" w:sz="8" w:space="0" w:color="auto"/>
            </w:tcBorders>
            <w:shd w:val="clear" w:color="auto" w:fill="auto"/>
            <w:vAlign w:val="center"/>
            <w:hideMark/>
          </w:tcPr>
          <w:p w14:paraId="1F441B6D" w14:textId="77777777" w:rsidR="0041478F" w:rsidRPr="00553089" w:rsidRDefault="0041478F" w:rsidP="0041478F">
            <w:pPr>
              <w:ind w:firstLine="0"/>
              <w:jc w:val="right"/>
              <w:rPr>
                <w:color w:val="000000"/>
                <w:szCs w:val="20"/>
              </w:rPr>
            </w:pPr>
            <w:r w:rsidRPr="00553089">
              <w:rPr>
                <w:color w:val="000000"/>
                <w:szCs w:val="20"/>
              </w:rPr>
              <w:t>7 950 900 154</w:t>
            </w:r>
          </w:p>
        </w:tc>
        <w:tc>
          <w:tcPr>
            <w:tcW w:w="186" w:type="pct"/>
            <w:tcBorders>
              <w:top w:val="nil"/>
              <w:left w:val="nil"/>
              <w:bottom w:val="single" w:sz="8" w:space="0" w:color="auto"/>
              <w:right w:val="single" w:sz="8" w:space="0" w:color="auto"/>
            </w:tcBorders>
            <w:shd w:val="clear" w:color="auto" w:fill="auto"/>
            <w:vAlign w:val="center"/>
            <w:hideMark/>
          </w:tcPr>
          <w:p w14:paraId="12DCE770" w14:textId="77777777" w:rsidR="0041478F" w:rsidRPr="00553089" w:rsidRDefault="0041478F" w:rsidP="0041478F">
            <w:pPr>
              <w:ind w:firstLine="0"/>
              <w:jc w:val="right"/>
              <w:rPr>
                <w:color w:val="000000"/>
                <w:szCs w:val="20"/>
              </w:rPr>
            </w:pPr>
            <w:r w:rsidRPr="00553089">
              <w:rPr>
                <w:color w:val="000000"/>
                <w:szCs w:val="20"/>
              </w:rPr>
              <w:t>244</w:t>
            </w:r>
          </w:p>
        </w:tc>
        <w:tc>
          <w:tcPr>
            <w:tcW w:w="346" w:type="pct"/>
            <w:tcBorders>
              <w:top w:val="nil"/>
              <w:left w:val="nil"/>
              <w:bottom w:val="single" w:sz="8" w:space="0" w:color="auto"/>
              <w:right w:val="single" w:sz="8" w:space="0" w:color="auto"/>
            </w:tcBorders>
            <w:shd w:val="clear" w:color="auto" w:fill="DAEEF3" w:themeFill="accent5" w:themeFillTint="33"/>
            <w:vAlign w:val="center"/>
            <w:hideMark/>
          </w:tcPr>
          <w:p w14:paraId="3FA76810" w14:textId="4B832DC0" w:rsidR="0041478F" w:rsidRPr="0041478F" w:rsidRDefault="0041478F" w:rsidP="003A108E">
            <w:pPr>
              <w:ind w:firstLine="0"/>
              <w:jc w:val="right"/>
              <w:rPr>
                <w:color w:val="000000"/>
                <w:szCs w:val="20"/>
              </w:rPr>
            </w:pPr>
            <w:r w:rsidRPr="0041478F">
              <w:rPr>
                <w:color w:val="000000"/>
                <w:szCs w:val="20"/>
              </w:rPr>
              <w:t>3 324,7</w:t>
            </w:r>
          </w:p>
        </w:tc>
        <w:tc>
          <w:tcPr>
            <w:tcW w:w="361" w:type="pct"/>
            <w:tcBorders>
              <w:top w:val="nil"/>
              <w:left w:val="nil"/>
              <w:bottom w:val="single" w:sz="8" w:space="0" w:color="auto"/>
              <w:right w:val="single" w:sz="8" w:space="0" w:color="auto"/>
            </w:tcBorders>
            <w:shd w:val="clear" w:color="auto" w:fill="DAEEF3" w:themeFill="accent5" w:themeFillTint="33"/>
            <w:vAlign w:val="center"/>
            <w:hideMark/>
          </w:tcPr>
          <w:p w14:paraId="14500661" w14:textId="51C40466" w:rsidR="0041478F" w:rsidRPr="0041478F" w:rsidRDefault="0041478F" w:rsidP="003A108E">
            <w:pPr>
              <w:ind w:firstLine="0"/>
              <w:jc w:val="right"/>
              <w:rPr>
                <w:color w:val="000000"/>
                <w:szCs w:val="20"/>
              </w:rPr>
            </w:pPr>
            <w:r w:rsidRPr="0041478F">
              <w:rPr>
                <w:color w:val="000000"/>
                <w:szCs w:val="20"/>
              </w:rPr>
              <w:t>2</w:t>
            </w:r>
            <w:r w:rsidR="003A108E">
              <w:rPr>
                <w:color w:val="000000"/>
                <w:szCs w:val="20"/>
              </w:rPr>
              <w:t> 193,4</w:t>
            </w:r>
          </w:p>
        </w:tc>
        <w:tc>
          <w:tcPr>
            <w:tcW w:w="338" w:type="pct"/>
            <w:tcBorders>
              <w:top w:val="nil"/>
              <w:left w:val="nil"/>
              <w:bottom w:val="single" w:sz="8" w:space="0" w:color="auto"/>
              <w:right w:val="single" w:sz="8" w:space="0" w:color="auto"/>
            </w:tcBorders>
            <w:shd w:val="clear" w:color="auto" w:fill="DAEEF3" w:themeFill="accent5" w:themeFillTint="33"/>
            <w:vAlign w:val="center"/>
            <w:hideMark/>
          </w:tcPr>
          <w:p w14:paraId="5D118589" w14:textId="197D9B6B" w:rsidR="0041478F" w:rsidRPr="0041478F" w:rsidRDefault="003A108E" w:rsidP="003A108E">
            <w:pPr>
              <w:ind w:firstLine="0"/>
              <w:jc w:val="right"/>
              <w:rPr>
                <w:color w:val="000000"/>
                <w:szCs w:val="20"/>
              </w:rPr>
            </w:pPr>
            <w:r>
              <w:rPr>
                <w:szCs w:val="20"/>
              </w:rPr>
              <w:t>785</w:t>
            </w:r>
            <w:r w:rsidR="0041478F" w:rsidRPr="0041478F">
              <w:rPr>
                <w:szCs w:val="20"/>
              </w:rPr>
              <w:t>,</w:t>
            </w:r>
            <w:r>
              <w:rPr>
                <w:szCs w:val="20"/>
              </w:rPr>
              <w:t>2</w:t>
            </w:r>
          </w:p>
        </w:tc>
      </w:tr>
    </w:tbl>
    <w:p w14:paraId="6BA89B1B" w14:textId="77777777" w:rsidR="002D0561" w:rsidRDefault="002D0561" w:rsidP="00C026C7">
      <w:pPr>
        <w:jc w:val="center"/>
        <w:rPr>
          <w:b/>
          <w:color w:val="000000"/>
          <w:sz w:val="24"/>
          <w:szCs w:val="24"/>
        </w:rPr>
        <w:sectPr w:rsidR="002D0561" w:rsidSect="00C026C7">
          <w:pgSz w:w="16838" w:h="11906" w:orient="landscape"/>
          <w:pgMar w:top="720" w:right="720" w:bottom="720" w:left="720" w:header="708" w:footer="708" w:gutter="0"/>
          <w:cols w:space="708"/>
          <w:docGrid w:linePitch="381"/>
        </w:sectPr>
      </w:pPr>
    </w:p>
    <w:p w14:paraId="3E535E29" w14:textId="77777777" w:rsidR="00337090" w:rsidRPr="00337090" w:rsidRDefault="004579B3" w:rsidP="00337090">
      <w:pPr>
        <w:jc w:val="center"/>
        <w:rPr>
          <w:sz w:val="24"/>
          <w:szCs w:val="24"/>
          <w:lang w:eastAsia="ru-RU"/>
        </w:rPr>
      </w:pPr>
      <w:r>
        <w:rPr>
          <w:color w:val="000000"/>
          <w:sz w:val="24"/>
          <w:szCs w:val="24"/>
        </w:rPr>
        <w:lastRenderedPageBreak/>
        <w:t>Раздел 6</w:t>
      </w:r>
      <w:r w:rsidR="00C026C7" w:rsidRPr="00F42A09">
        <w:rPr>
          <w:color w:val="000000"/>
          <w:sz w:val="24"/>
          <w:szCs w:val="24"/>
        </w:rPr>
        <w:t xml:space="preserve">. </w:t>
      </w:r>
      <w:r w:rsidR="00337090" w:rsidRPr="00337090">
        <w:rPr>
          <w:sz w:val="24"/>
          <w:szCs w:val="24"/>
          <w:lang w:eastAsia="ru-RU"/>
        </w:rPr>
        <w:t>Перечень мероприятий муниципальной программы «Благоустройство и озеленение»</w:t>
      </w:r>
    </w:p>
    <w:p w14:paraId="1F500E68" w14:textId="77777777" w:rsidR="00C026C7" w:rsidRPr="00F42A09" w:rsidRDefault="00337090" w:rsidP="00C026C7">
      <w:pPr>
        <w:jc w:val="center"/>
        <w:rPr>
          <w:rStyle w:val="ad"/>
          <w:b w:val="0"/>
          <w:color w:val="000000"/>
          <w:sz w:val="24"/>
          <w:szCs w:val="24"/>
        </w:rPr>
      </w:pPr>
      <w:r>
        <w:rPr>
          <w:rStyle w:val="ad"/>
          <w:b w:val="0"/>
          <w:color w:val="000000"/>
          <w:sz w:val="24"/>
          <w:szCs w:val="24"/>
        </w:rPr>
        <w:t xml:space="preserve">(с </w:t>
      </w:r>
      <w:r w:rsidR="00C026C7" w:rsidRPr="00F42A09">
        <w:rPr>
          <w:rStyle w:val="ad"/>
          <w:b w:val="0"/>
          <w:color w:val="000000"/>
          <w:sz w:val="24"/>
          <w:szCs w:val="24"/>
        </w:rPr>
        <w:t>прогноз</w:t>
      </w:r>
      <w:r>
        <w:rPr>
          <w:rStyle w:val="ad"/>
          <w:b w:val="0"/>
          <w:color w:val="000000"/>
          <w:sz w:val="24"/>
          <w:szCs w:val="24"/>
        </w:rPr>
        <w:t>ом</w:t>
      </w:r>
      <w:r w:rsidR="00C026C7" w:rsidRPr="00F42A09">
        <w:rPr>
          <w:rStyle w:val="ad"/>
          <w:b w:val="0"/>
          <w:color w:val="000000"/>
          <w:sz w:val="24"/>
          <w:szCs w:val="24"/>
        </w:rPr>
        <w:t xml:space="preserve"> ожидаемых результатов реализации программы</w:t>
      </w:r>
      <w:r>
        <w:rPr>
          <w:rStyle w:val="ad"/>
          <w:b w:val="0"/>
          <w:color w:val="000000"/>
          <w:sz w:val="24"/>
          <w:szCs w:val="24"/>
        </w:rPr>
        <w:t>)</w:t>
      </w:r>
    </w:p>
    <w:p w14:paraId="5D457882" w14:textId="77777777" w:rsidR="00C026C7" w:rsidRDefault="00C026C7" w:rsidP="00C026C7">
      <w:pPr>
        <w:jc w:val="center"/>
        <w:rPr>
          <w:rStyle w:val="ad"/>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7"/>
        <w:gridCol w:w="1957"/>
        <w:gridCol w:w="1388"/>
        <w:gridCol w:w="1391"/>
        <w:gridCol w:w="2484"/>
        <w:gridCol w:w="3262"/>
        <w:gridCol w:w="1499"/>
      </w:tblGrid>
      <w:tr w:rsidR="00F974B2" w:rsidRPr="00BE3CC4" w14:paraId="52D49472" w14:textId="77777777" w:rsidTr="006A0947">
        <w:tc>
          <w:tcPr>
            <w:tcW w:w="1107" w:type="pct"/>
            <w:vMerge w:val="restart"/>
          </w:tcPr>
          <w:p w14:paraId="202665C4" w14:textId="77777777" w:rsidR="00F974B2" w:rsidRPr="004178FF" w:rsidRDefault="00F974B2" w:rsidP="006A0947">
            <w:pPr>
              <w:pStyle w:val="ConsPlusNormal"/>
              <w:jc w:val="center"/>
              <w:rPr>
                <w:rFonts w:ascii="Times New Roman" w:hAnsi="Times New Roman" w:cs="Times New Roman"/>
                <w:sz w:val="24"/>
              </w:rPr>
            </w:pPr>
            <w:r w:rsidRPr="004178FF">
              <w:rPr>
                <w:rFonts w:ascii="Times New Roman" w:hAnsi="Times New Roman" w:cs="Times New Roman"/>
                <w:sz w:val="24"/>
              </w:rPr>
              <w:t>Номер и наименование мероприятия</w:t>
            </w:r>
          </w:p>
        </w:tc>
        <w:tc>
          <w:tcPr>
            <w:tcW w:w="636" w:type="pct"/>
            <w:vMerge w:val="restart"/>
          </w:tcPr>
          <w:p w14:paraId="7C1ADB94" w14:textId="77777777" w:rsidR="00F974B2" w:rsidRPr="004178FF" w:rsidRDefault="00F974B2" w:rsidP="006A0947">
            <w:pPr>
              <w:pStyle w:val="ConsPlusNormal"/>
              <w:jc w:val="center"/>
              <w:rPr>
                <w:rFonts w:ascii="Times New Roman" w:hAnsi="Times New Roman" w:cs="Times New Roman"/>
                <w:sz w:val="24"/>
              </w:rPr>
            </w:pPr>
            <w:r w:rsidRPr="004178FF">
              <w:rPr>
                <w:rFonts w:ascii="Times New Roman" w:hAnsi="Times New Roman" w:cs="Times New Roman"/>
                <w:sz w:val="24"/>
              </w:rPr>
              <w:t>Ответственный исполнитель</w:t>
            </w:r>
          </w:p>
        </w:tc>
        <w:tc>
          <w:tcPr>
            <w:tcW w:w="903" w:type="pct"/>
            <w:gridSpan w:val="2"/>
          </w:tcPr>
          <w:p w14:paraId="2D66B2A1" w14:textId="77777777" w:rsidR="00F974B2" w:rsidRPr="004178FF" w:rsidRDefault="00F974B2" w:rsidP="006A0947">
            <w:pPr>
              <w:pStyle w:val="ConsPlusNormal"/>
              <w:jc w:val="center"/>
              <w:rPr>
                <w:rFonts w:ascii="Times New Roman" w:hAnsi="Times New Roman" w:cs="Times New Roman"/>
                <w:sz w:val="24"/>
              </w:rPr>
            </w:pPr>
            <w:r w:rsidRPr="004178FF">
              <w:rPr>
                <w:rFonts w:ascii="Times New Roman" w:hAnsi="Times New Roman" w:cs="Times New Roman"/>
                <w:sz w:val="24"/>
              </w:rPr>
              <w:t>Срок</w:t>
            </w:r>
          </w:p>
        </w:tc>
        <w:tc>
          <w:tcPr>
            <w:tcW w:w="807" w:type="pct"/>
            <w:vMerge w:val="restart"/>
          </w:tcPr>
          <w:p w14:paraId="57DF99B0" w14:textId="77777777" w:rsidR="00F974B2" w:rsidRPr="004178FF" w:rsidRDefault="00F974B2" w:rsidP="006A0947">
            <w:pPr>
              <w:pStyle w:val="ConsPlusNormal"/>
              <w:jc w:val="center"/>
              <w:rPr>
                <w:rFonts w:ascii="Times New Roman" w:hAnsi="Times New Roman" w:cs="Times New Roman"/>
                <w:sz w:val="24"/>
              </w:rPr>
            </w:pPr>
            <w:r w:rsidRPr="004178FF">
              <w:rPr>
                <w:rFonts w:ascii="Times New Roman" w:hAnsi="Times New Roman" w:cs="Times New Roman"/>
                <w:sz w:val="24"/>
              </w:rPr>
              <w:t>Ожидаемый непосредственный результат (краткое описание)</w:t>
            </w:r>
          </w:p>
        </w:tc>
        <w:tc>
          <w:tcPr>
            <w:tcW w:w="1060" w:type="pct"/>
            <w:vMerge w:val="restart"/>
          </w:tcPr>
          <w:p w14:paraId="3817CE8D" w14:textId="77777777" w:rsidR="00F974B2" w:rsidRPr="004178FF" w:rsidRDefault="00F974B2" w:rsidP="006A0947">
            <w:pPr>
              <w:pStyle w:val="ConsPlusNormal"/>
              <w:jc w:val="center"/>
              <w:rPr>
                <w:rFonts w:ascii="Times New Roman" w:hAnsi="Times New Roman" w:cs="Times New Roman"/>
                <w:sz w:val="24"/>
              </w:rPr>
            </w:pPr>
            <w:r w:rsidRPr="004178FF">
              <w:rPr>
                <w:rFonts w:ascii="Times New Roman" w:hAnsi="Times New Roman" w:cs="Times New Roman"/>
                <w:sz w:val="24"/>
              </w:rPr>
              <w:t>Основные направления реализации</w:t>
            </w:r>
          </w:p>
        </w:tc>
        <w:tc>
          <w:tcPr>
            <w:tcW w:w="487" w:type="pct"/>
            <w:vMerge w:val="restart"/>
          </w:tcPr>
          <w:p w14:paraId="045BDA5B" w14:textId="77777777" w:rsidR="00F974B2" w:rsidRPr="004178FF" w:rsidRDefault="00F974B2" w:rsidP="006A0947">
            <w:pPr>
              <w:pStyle w:val="ConsPlusNormal"/>
              <w:jc w:val="center"/>
              <w:rPr>
                <w:rFonts w:ascii="Times New Roman" w:hAnsi="Times New Roman" w:cs="Times New Roman"/>
                <w:sz w:val="24"/>
              </w:rPr>
            </w:pPr>
            <w:r w:rsidRPr="004178FF">
              <w:rPr>
                <w:rFonts w:ascii="Times New Roman" w:hAnsi="Times New Roman" w:cs="Times New Roman"/>
                <w:sz w:val="24"/>
              </w:rPr>
              <w:t>Связь с показателями программы</w:t>
            </w:r>
          </w:p>
        </w:tc>
      </w:tr>
      <w:tr w:rsidR="00F974B2" w:rsidRPr="00BE3CC4" w14:paraId="227A7CF2" w14:textId="77777777" w:rsidTr="006A0947">
        <w:tc>
          <w:tcPr>
            <w:tcW w:w="1107" w:type="pct"/>
            <w:vMerge/>
          </w:tcPr>
          <w:p w14:paraId="404FCCE1" w14:textId="77777777" w:rsidR="00F974B2" w:rsidRPr="00BE3CC4" w:rsidRDefault="00F974B2" w:rsidP="006A0947">
            <w:pPr>
              <w:pStyle w:val="ConsPlusNormal"/>
              <w:rPr>
                <w:rFonts w:ascii="Times New Roman" w:hAnsi="Times New Roman" w:cs="Times New Roman"/>
                <w:sz w:val="24"/>
              </w:rPr>
            </w:pPr>
          </w:p>
        </w:tc>
        <w:tc>
          <w:tcPr>
            <w:tcW w:w="636" w:type="pct"/>
            <w:vMerge/>
          </w:tcPr>
          <w:p w14:paraId="5073AA0E" w14:textId="77777777" w:rsidR="00F974B2" w:rsidRPr="004178FF" w:rsidRDefault="00F974B2" w:rsidP="006A0947">
            <w:pPr>
              <w:pStyle w:val="ConsPlusNormal"/>
              <w:rPr>
                <w:rFonts w:ascii="Times New Roman" w:hAnsi="Times New Roman" w:cs="Times New Roman"/>
                <w:sz w:val="24"/>
              </w:rPr>
            </w:pPr>
          </w:p>
        </w:tc>
        <w:tc>
          <w:tcPr>
            <w:tcW w:w="451" w:type="pct"/>
          </w:tcPr>
          <w:p w14:paraId="004FBE85" w14:textId="77777777" w:rsidR="00F974B2" w:rsidRPr="004178FF" w:rsidRDefault="00F974B2" w:rsidP="006A0947">
            <w:pPr>
              <w:pStyle w:val="ConsPlusNormal"/>
              <w:jc w:val="center"/>
              <w:rPr>
                <w:rFonts w:ascii="Times New Roman" w:hAnsi="Times New Roman" w:cs="Times New Roman"/>
                <w:sz w:val="24"/>
              </w:rPr>
            </w:pPr>
            <w:r w:rsidRPr="004178FF">
              <w:rPr>
                <w:rFonts w:ascii="Times New Roman" w:hAnsi="Times New Roman" w:cs="Times New Roman"/>
                <w:sz w:val="24"/>
              </w:rPr>
              <w:t>начала реализации</w:t>
            </w:r>
          </w:p>
        </w:tc>
        <w:tc>
          <w:tcPr>
            <w:tcW w:w="452" w:type="pct"/>
          </w:tcPr>
          <w:p w14:paraId="0E4CA938" w14:textId="77777777" w:rsidR="00F974B2" w:rsidRPr="004178FF" w:rsidRDefault="00F974B2" w:rsidP="006A0947">
            <w:pPr>
              <w:pStyle w:val="ConsPlusNormal"/>
              <w:jc w:val="center"/>
              <w:rPr>
                <w:rFonts w:ascii="Times New Roman" w:hAnsi="Times New Roman" w:cs="Times New Roman"/>
                <w:sz w:val="24"/>
              </w:rPr>
            </w:pPr>
            <w:r w:rsidRPr="004178FF">
              <w:rPr>
                <w:rFonts w:ascii="Times New Roman" w:hAnsi="Times New Roman" w:cs="Times New Roman"/>
                <w:sz w:val="24"/>
              </w:rPr>
              <w:t>окончания реализации</w:t>
            </w:r>
          </w:p>
        </w:tc>
        <w:tc>
          <w:tcPr>
            <w:tcW w:w="807" w:type="pct"/>
            <w:vMerge/>
          </w:tcPr>
          <w:p w14:paraId="2E0485F7" w14:textId="77777777" w:rsidR="00F974B2" w:rsidRPr="00BE3CC4" w:rsidRDefault="00F974B2" w:rsidP="006A0947">
            <w:pPr>
              <w:pStyle w:val="ConsPlusNormal"/>
              <w:rPr>
                <w:rFonts w:ascii="Times New Roman" w:hAnsi="Times New Roman" w:cs="Times New Roman"/>
                <w:sz w:val="24"/>
              </w:rPr>
            </w:pPr>
          </w:p>
        </w:tc>
        <w:tc>
          <w:tcPr>
            <w:tcW w:w="1060" w:type="pct"/>
            <w:vMerge/>
          </w:tcPr>
          <w:p w14:paraId="7E94148C" w14:textId="77777777" w:rsidR="00F974B2" w:rsidRPr="00BE3CC4" w:rsidRDefault="00F974B2" w:rsidP="006A0947">
            <w:pPr>
              <w:pStyle w:val="ConsPlusNormal"/>
              <w:rPr>
                <w:rFonts w:ascii="Times New Roman" w:hAnsi="Times New Roman" w:cs="Times New Roman"/>
                <w:sz w:val="24"/>
              </w:rPr>
            </w:pPr>
          </w:p>
        </w:tc>
        <w:tc>
          <w:tcPr>
            <w:tcW w:w="487" w:type="pct"/>
            <w:vMerge/>
          </w:tcPr>
          <w:p w14:paraId="11E53DA4" w14:textId="77777777" w:rsidR="00F974B2" w:rsidRPr="00BE3CC4" w:rsidRDefault="00F974B2" w:rsidP="006A0947">
            <w:pPr>
              <w:pStyle w:val="ConsPlusNormal"/>
              <w:rPr>
                <w:rFonts w:ascii="Times New Roman" w:hAnsi="Times New Roman" w:cs="Times New Roman"/>
                <w:sz w:val="24"/>
              </w:rPr>
            </w:pPr>
          </w:p>
        </w:tc>
      </w:tr>
      <w:tr w:rsidR="00F974B2" w:rsidRPr="00BE3CC4" w14:paraId="4472030F" w14:textId="77777777" w:rsidTr="006A0947">
        <w:tc>
          <w:tcPr>
            <w:tcW w:w="5000" w:type="pct"/>
            <w:gridSpan w:val="7"/>
          </w:tcPr>
          <w:p w14:paraId="50180483" w14:textId="77777777" w:rsidR="00F974B2" w:rsidRPr="00BE3CC4" w:rsidRDefault="00F974B2" w:rsidP="006A0947">
            <w:pPr>
              <w:pStyle w:val="ConsPlusNormal"/>
              <w:jc w:val="center"/>
              <w:outlineLvl w:val="2"/>
              <w:rPr>
                <w:rFonts w:ascii="Times New Roman" w:hAnsi="Times New Roman" w:cs="Times New Roman"/>
                <w:sz w:val="24"/>
              </w:rPr>
            </w:pPr>
            <w:r w:rsidRPr="00BE3CC4">
              <w:rPr>
                <w:rFonts w:ascii="Times New Roman" w:hAnsi="Times New Roman" w:cs="Times New Roman"/>
                <w:sz w:val="24"/>
              </w:rPr>
              <w:t>Задача 1</w:t>
            </w:r>
            <w:r>
              <w:rPr>
                <w:rFonts w:ascii="Times New Roman" w:hAnsi="Times New Roman" w:cs="Times New Roman"/>
                <w:sz w:val="24"/>
              </w:rPr>
              <w:t xml:space="preserve"> — </w:t>
            </w:r>
            <w:r w:rsidRPr="0010318F">
              <w:rPr>
                <w:rFonts w:ascii="Times New Roman" w:hAnsi="Times New Roman" w:cs="Times New Roman"/>
                <w:sz w:val="24"/>
              </w:rPr>
              <w:t>Организация благоустройства территории муниципального образования</w:t>
            </w:r>
          </w:p>
        </w:tc>
      </w:tr>
      <w:tr w:rsidR="00F974B2" w:rsidRPr="00BE3CC4" w14:paraId="1BB833FF" w14:textId="77777777" w:rsidTr="006A0947">
        <w:trPr>
          <w:trHeight w:val="1081"/>
        </w:trPr>
        <w:tc>
          <w:tcPr>
            <w:tcW w:w="1107" w:type="pct"/>
            <w:vMerge w:val="restart"/>
          </w:tcPr>
          <w:p w14:paraId="64EC3EBF"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rPr>
              <w:t>1.</w:t>
            </w:r>
            <w:r w:rsidRPr="00BE3CC4">
              <w:rPr>
                <w:rFonts w:ascii="Times New Roman" w:hAnsi="Times New Roman" w:cs="Times New Roman"/>
                <w:sz w:val="24"/>
              </w:rPr>
              <w:t>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(в том числе удаление аварийных, больных деревьев и кустарников) на территориях, не относящихся к территориям зеленых насаждений в соответствии с законом Санкт-Петербурга</w:t>
            </w:r>
          </w:p>
          <w:p w14:paraId="56301F98" w14:textId="77777777" w:rsidR="00F974B2" w:rsidRDefault="00F974B2" w:rsidP="006A0947">
            <w:pPr>
              <w:pStyle w:val="ConsPlusNormal"/>
              <w:rPr>
                <w:rFonts w:ascii="Times New Roman" w:hAnsi="Times New Roman" w:cs="Times New Roman"/>
                <w:sz w:val="24"/>
              </w:rPr>
            </w:pPr>
          </w:p>
        </w:tc>
        <w:tc>
          <w:tcPr>
            <w:tcW w:w="636" w:type="pct"/>
            <w:vMerge w:val="restart"/>
          </w:tcPr>
          <w:p w14:paraId="0F38EDE0" w14:textId="77777777" w:rsidR="00F974B2" w:rsidRPr="00BE3CC4" w:rsidRDefault="00F974B2" w:rsidP="006A0947">
            <w:pPr>
              <w:pStyle w:val="ConsPlusNormal"/>
              <w:rPr>
                <w:rFonts w:ascii="Times New Roman" w:hAnsi="Times New Roman" w:cs="Times New Roman"/>
                <w:sz w:val="24"/>
              </w:rPr>
            </w:pPr>
            <w:r>
              <w:rPr>
                <w:rFonts w:ascii="Times New Roman" w:hAnsi="Times New Roman" w:cs="Times New Roman"/>
                <w:sz w:val="24"/>
              </w:rPr>
              <w:t>МКУ «Служба по благоустройству»</w:t>
            </w:r>
          </w:p>
        </w:tc>
        <w:tc>
          <w:tcPr>
            <w:tcW w:w="451" w:type="pct"/>
          </w:tcPr>
          <w:p w14:paraId="160A742F"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II </w:t>
            </w:r>
            <w:r>
              <w:rPr>
                <w:rFonts w:ascii="Times New Roman" w:hAnsi="Times New Roman" w:cs="Times New Roman"/>
                <w:sz w:val="24"/>
              </w:rPr>
              <w:t>квартал 2025г.</w:t>
            </w:r>
          </w:p>
        </w:tc>
        <w:tc>
          <w:tcPr>
            <w:tcW w:w="452" w:type="pct"/>
          </w:tcPr>
          <w:p w14:paraId="2A17DF54"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IV </w:t>
            </w:r>
            <w:r>
              <w:rPr>
                <w:rFonts w:ascii="Times New Roman" w:hAnsi="Times New Roman" w:cs="Times New Roman"/>
                <w:sz w:val="24"/>
              </w:rPr>
              <w:t xml:space="preserve">квартал </w:t>
            </w:r>
          </w:p>
          <w:p w14:paraId="70DF7274"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rPr>
              <w:t>2025 г.</w:t>
            </w:r>
          </w:p>
        </w:tc>
        <w:tc>
          <w:tcPr>
            <w:tcW w:w="807" w:type="pct"/>
            <w:vMerge w:val="restart"/>
          </w:tcPr>
          <w:p w14:paraId="4736BD48"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rPr>
              <w:t>Повышение объёма асфальтобетонного и плиточного покрытия в нормативном состоянии;</w:t>
            </w:r>
          </w:p>
          <w:p w14:paraId="1A0857CA" w14:textId="77777777" w:rsidR="00F974B2" w:rsidRPr="005271FC" w:rsidRDefault="00F974B2" w:rsidP="006A0947">
            <w:pPr>
              <w:pStyle w:val="ConsPlusNormal"/>
              <w:rPr>
                <w:rFonts w:ascii="Times New Roman" w:hAnsi="Times New Roman" w:cs="Times New Roman"/>
                <w:sz w:val="24"/>
              </w:rPr>
            </w:pPr>
            <w:r>
              <w:rPr>
                <w:rFonts w:ascii="Times New Roman" w:hAnsi="Times New Roman" w:cs="Times New Roman"/>
                <w:sz w:val="24"/>
              </w:rPr>
              <w:t>Удаление аварийных, больных деревьев и кустарников на внутриквартальных территориях в соответствии с выданными порубочными билетами и информационными справками.</w:t>
            </w:r>
          </w:p>
        </w:tc>
        <w:tc>
          <w:tcPr>
            <w:tcW w:w="1060" w:type="pct"/>
            <w:vMerge w:val="restart"/>
          </w:tcPr>
          <w:p w14:paraId="4D1C91AF"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rPr>
              <w:t>— устройство и ремонт асфальтобетонного покрытия;</w:t>
            </w:r>
          </w:p>
          <w:p w14:paraId="5C0DD458"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rPr>
              <w:t>— устройство и ремонт плиточного покрытия;</w:t>
            </w:r>
          </w:p>
          <w:p w14:paraId="199811C8"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rPr>
              <w:t>— регулировка колодцев;</w:t>
            </w:r>
          </w:p>
          <w:p w14:paraId="79EEE903"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rPr>
              <w:t>— устранение аварийности асфальтобетонного и плиточного покрытия;</w:t>
            </w:r>
          </w:p>
          <w:p w14:paraId="5D6E239B" w14:textId="77777777" w:rsidR="00F974B2" w:rsidRPr="00BE3CC4" w:rsidRDefault="00F974B2" w:rsidP="006A0947">
            <w:pPr>
              <w:pStyle w:val="ConsPlusNormal"/>
              <w:rPr>
                <w:rFonts w:ascii="Times New Roman" w:hAnsi="Times New Roman" w:cs="Times New Roman"/>
                <w:sz w:val="24"/>
              </w:rPr>
            </w:pPr>
            <w:r>
              <w:rPr>
                <w:rFonts w:ascii="Times New Roman" w:hAnsi="Times New Roman" w:cs="Times New Roman"/>
                <w:sz w:val="24"/>
              </w:rPr>
              <w:t>— проведение санитарных рубок, санитарной обрезки и прочистки зеленых насаждений.</w:t>
            </w:r>
          </w:p>
        </w:tc>
        <w:tc>
          <w:tcPr>
            <w:tcW w:w="487" w:type="pct"/>
            <w:vMerge w:val="restart"/>
          </w:tcPr>
          <w:p w14:paraId="6558D38A" w14:textId="77777777" w:rsidR="00F974B2" w:rsidRPr="00A634FB" w:rsidRDefault="00F974B2" w:rsidP="006A0947">
            <w:pPr>
              <w:pStyle w:val="ConsPlusNormal"/>
              <w:rPr>
                <w:rFonts w:ascii="Times New Roman" w:hAnsi="Times New Roman" w:cs="Times New Roman"/>
                <w:sz w:val="24"/>
              </w:rPr>
            </w:pPr>
            <w:r w:rsidRPr="00A634FB">
              <w:rPr>
                <w:rFonts w:ascii="Times New Roman" w:hAnsi="Times New Roman" w:cs="Times New Roman"/>
                <w:sz w:val="24"/>
              </w:rPr>
              <w:t>I</w:t>
            </w:r>
            <w:r w:rsidRPr="00A634FB">
              <w:rPr>
                <w:rFonts w:ascii="Times New Roman" w:hAnsi="Times New Roman" w:cs="Times New Roman"/>
                <w:sz w:val="24"/>
                <w:vertAlign w:val="subscript"/>
              </w:rPr>
              <w:t>1</w:t>
            </w:r>
            <w:r>
              <w:rPr>
                <w:rFonts w:ascii="Times New Roman" w:hAnsi="Times New Roman" w:cs="Times New Roman"/>
                <w:sz w:val="24"/>
              </w:rPr>
              <w:t xml:space="preserve">, </w:t>
            </w:r>
            <w:r w:rsidRPr="00A634FB">
              <w:rPr>
                <w:rFonts w:ascii="Times New Roman" w:hAnsi="Times New Roman" w:cs="Times New Roman"/>
                <w:sz w:val="24"/>
              </w:rPr>
              <w:t>I</w:t>
            </w:r>
            <w:r>
              <w:rPr>
                <w:rFonts w:ascii="Times New Roman" w:hAnsi="Times New Roman" w:cs="Times New Roman"/>
                <w:sz w:val="24"/>
                <w:vertAlign w:val="subscript"/>
              </w:rPr>
              <w:t>2</w:t>
            </w:r>
          </w:p>
        </w:tc>
      </w:tr>
      <w:tr w:rsidR="00F974B2" w:rsidRPr="00BE3CC4" w14:paraId="25EAA043" w14:textId="77777777" w:rsidTr="006A0947">
        <w:trPr>
          <w:trHeight w:val="1598"/>
        </w:trPr>
        <w:tc>
          <w:tcPr>
            <w:tcW w:w="1107" w:type="pct"/>
            <w:vMerge/>
            <w:vAlign w:val="bottom"/>
          </w:tcPr>
          <w:p w14:paraId="04AF6F78" w14:textId="77777777" w:rsidR="00F974B2" w:rsidRDefault="00F974B2" w:rsidP="006A0947">
            <w:pPr>
              <w:pStyle w:val="ConsPlusNormal"/>
              <w:rPr>
                <w:rFonts w:ascii="Times New Roman" w:hAnsi="Times New Roman" w:cs="Times New Roman"/>
                <w:sz w:val="24"/>
              </w:rPr>
            </w:pPr>
          </w:p>
        </w:tc>
        <w:tc>
          <w:tcPr>
            <w:tcW w:w="636" w:type="pct"/>
            <w:vMerge/>
          </w:tcPr>
          <w:p w14:paraId="5953FA0D" w14:textId="77777777" w:rsidR="00F974B2" w:rsidRPr="00BE3CC4" w:rsidRDefault="00F974B2" w:rsidP="006A0947">
            <w:pPr>
              <w:pStyle w:val="ConsPlusNormal"/>
              <w:rPr>
                <w:rFonts w:ascii="Times New Roman" w:hAnsi="Times New Roman" w:cs="Times New Roman"/>
                <w:sz w:val="24"/>
              </w:rPr>
            </w:pPr>
          </w:p>
        </w:tc>
        <w:tc>
          <w:tcPr>
            <w:tcW w:w="451" w:type="pct"/>
          </w:tcPr>
          <w:p w14:paraId="05ACAC0D"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II </w:t>
            </w:r>
            <w:r>
              <w:rPr>
                <w:rFonts w:ascii="Times New Roman" w:hAnsi="Times New Roman" w:cs="Times New Roman"/>
                <w:sz w:val="24"/>
              </w:rPr>
              <w:t>квартал 2026г.</w:t>
            </w:r>
          </w:p>
        </w:tc>
        <w:tc>
          <w:tcPr>
            <w:tcW w:w="452" w:type="pct"/>
          </w:tcPr>
          <w:p w14:paraId="4C5134B5"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IV </w:t>
            </w:r>
            <w:r>
              <w:rPr>
                <w:rFonts w:ascii="Times New Roman" w:hAnsi="Times New Roman" w:cs="Times New Roman"/>
                <w:sz w:val="24"/>
              </w:rPr>
              <w:t xml:space="preserve">квартал </w:t>
            </w:r>
          </w:p>
          <w:p w14:paraId="625FD041"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rPr>
              <w:t>2026 г.</w:t>
            </w:r>
          </w:p>
        </w:tc>
        <w:tc>
          <w:tcPr>
            <w:tcW w:w="807" w:type="pct"/>
            <w:vMerge/>
          </w:tcPr>
          <w:p w14:paraId="10C538EA" w14:textId="77777777" w:rsidR="00F974B2" w:rsidRPr="005271FC" w:rsidRDefault="00F974B2" w:rsidP="006A0947">
            <w:pPr>
              <w:pStyle w:val="ConsPlusNormal"/>
              <w:rPr>
                <w:rFonts w:ascii="Times New Roman" w:hAnsi="Times New Roman" w:cs="Times New Roman"/>
                <w:sz w:val="24"/>
              </w:rPr>
            </w:pPr>
          </w:p>
        </w:tc>
        <w:tc>
          <w:tcPr>
            <w:tcW w:w="1060" w:type="pct"/>
            <w:vMerge/>
          </w:tcPr>
          <w:p w14:paraId="792520AD" w14:textId="77777777" w:rsidR="00F974B2" w:rsidRPr="00BE3CC4" w:rsidRDefault="00F974B2" w:rsidP="006A0947">
            <w:pPr>
              <w:pStyle w:val="ConsPlusNormal"/>
              <w:rPr>
                <w:rFonts w:ascii="Times New Roman" w:hAnsi="Times New Roman" w:cs="Times New Roman"/>
                <w:sz w:val="24"/>
              </w:rPr>
            </w:pPr>
          </w:p>
        </w:tc>
        <w:tc>
          <w:tcPr>
            <w:tcW w:w="487" w:type="pct"/>
            <w:vMerge/>
          </w:tcPr>
          <w:p w14:paraId="20638B7B" w14:textId="77777777" w:rsidR="00F974B2" w:rsidRPr="00BE3CC4" w:rsidRDefault="00F974B2" w:rsidP="006A0947">
            <w:pPr>
              <w:pStyle w:val="ConsPlusNormal"/>
              <w:rPr>
                <w:rFonts w:ascii="Times New Roman" w:hAnsi="Times New Roman" w:cs="Times New Roman"/>
                <w:sz w:val="24"/>
              </w:rPr>
            </w:pPr>
          </w:p>
        </w:tc>
      </w:tr>
      <w:tr w:rsidR="00F974B2" w:rsidRPr="00BE3CC4" w14:paraId="46359F5C" w14:textId="77777777" w:rsidTr="006A0947">
        <w:tc>
          <w:tcPr>
            <w:tcW w:w="1107" w:type="pct"/>
            <w:vMerge/>
            <w:vAlign w:val="bottom"/>
          </w:tcPr>
          <w:p w14:paraId="3512F51F" w14:textId="77777777" w:rsidR="00F974B2" w:rsidRPr="00BE3CC4" w:rsidRDefault="00F974B2" w:rsidP="006A0947">
            <w:pPr>
              <w:pStyle w:val="ConsPlusNormal"/>
              <w:rPr>
                <w:rFonts w:ascii="Times New Roman" w:hAnsi="Times New Roman" w:cs="Times New Roman"/>
                <w:sz w:val="24"/>
              </w:rPr>
            </w:pPr>
          </w:p>
        </w:tc>
        <w:tc>
          <w:tcPr>
            <w:tcW w:w="636" w:type="pct"/>
            <w:vMerge/>
          </w:tcPr>
          <w:p w14:paraId="33526461" w14:textId="77777777" w:rsidR="00F974B2" w:rsidRPr="00BE3CC4" w:rsidRDefault="00F974B2" w:rsidP="006A0947">
            <w:pPr>
              <w:pStyle w:val="ConsPlusNormal"/>
              <w:rPr>
                <w:rFonts w:ascii="Times New Roman" w:hAnsi="Times New Roman" w:cs="Times New Roman"/>
                <w:sz w:val="24"/>
              </w:rPr>
            </w:pPr>
          </w:p>
        </w:tc>
        <w:tc>
          <w:tcPr>
            <w:tcW w:w="451" w:type="pct"/>
          </w:tcPr>
          <w:p w14:paraId="7AE1A6F7"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II </w:t>
            </w:r>
            <w:r>
              <w:rPr>
                <w:rFonts w:ascii="Times New Roman" w:hAnsi="Times New Roman" w:cs="Times New Roman"/>
                <w:sz w:val="24"/>
              </w:rPr>
              <w:t>квартал 2027г.</w:t>
            </w:r>
          </w:p>
        </w:tc>
        <w:tc>
          <w:tcPr>
            <w:tcW w:w="452" w:type="pct"/>
          </w:tcPr>
          <w:p w14:paraId="3DCF47BE"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IV </w:t>
            </w:r>
            <w:r>
              <w:rPr>
                <w:rFonts w:ascii="Times New Roman" w:hAnsi="Times New Roman" w:cs="Times New Roman"/>
                <w:sz w:val="24"/>
              </w:rPr>
              <w:t xml:space="preserve">квартал </w:t>
            </w:r>
          </w:p>
          <w:p w14:paraId="54002129"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rPr>
              <w:t>2027 г.</w:t>
            </w:r>
          </w:p>
        </w:tc>
        <w:tc>
          <w:tcPr>
            <w:tcW w:w="807" w:type="pct"/>
            <w:vMerge/>
          </w:tcPr>
          <w:p w14:paraId="2404F345" w14:textId="77777777" w:rsidR="00F974B2" w:rsidRPr="005271FC" w:rsidRDefault="00F974B2" w:rsidP="006A0947">
            <w:pPr>
              <w:pStyle w:val="ConsPlusNormal"/>
              <w:rPr>
                <w:rFonts w:ascii="Times New Roman" w:hAnsi="Times New Roman" w:cs="Times New Roman"/>
                <w:sz w:val="24"/>
              </w:rPr>
            </w:pPr>
          </w:p>
        </w:tc>
        <w:tc>
          <w:tcPr>
            <w:tcW w:w="1060" w:type="pct"/>
            <w:vMerge/>
          </w:tcPr>
          <w:p w14:paraId="6CF55B95" w14:textId="77777777" w:rsidR="00F974B2" w:rsidRPr="00BE3CC4" w:rsidRDefault="00F974B2" w:rsidP="006A0947">
            <w:pPr>
              <w:pStyle w:val="ConsPlusNormal"/>
              <w:rPr>
                <w:rFonts w:ascii="Times New Roman" w:hAnsi="Times New Roman" w:cs="Times New Roman"/>
                <w:sz w:val="24"/>
              </w:rPr>
            </w:pPr>
          </w:p>
        </w:tc>
        <w:tc>
          <w:tcPr>
            <w:tcW w:w="487" w:type="pct"/>
            <w:vMerge/>
          </w:tcPr>
          <w:p w14:paraId="1BC741D7" w14:textId="77777777" w:rsidR="00F974B2" w:rsidRPr="00BE3CC4" w:rsidRDefault="00F974B2" w:rsidP="006A0947">
            <w:pPr>
              <w:pStyle w:val="ConsPlusNormal"/>
              <w:rPr>
                <w:rFonts w:ascii="Times New Roman" w:hAnsi="Times New Roman" w:cs="Times New Roman"/>
                <w:sz w:val="24"/>
              </w:rPr>
            </w:pPr>
          </w:p>
        </w:tc>
      </w:tr>
      <w:tr w:rsidR="00F974B2" w:rsidRPr="00913DE9" w14:paraId="3D6FD40D" w14:textId="77777777" w:rsidTr="006A0947">
        <w:tc>
          <w:tcPr>
            <w:tcW w:w="1107" w:type="pct"/>
            <w:vMerge w:val="restart"/>
          </w:tcPr>
          <w:p w14:paraId="122F667D" w14:textId="77777777" w:rsidR="00F974B2" w:rsidRPr="00BE3CC4" w:rsidRDefault="00F974B2" w:rsidP="006A0947">
            <w:pPr>
              <w:pStyle w:val="ConsPlusNormal"/>
              <w:rPr>
                <w:rFonts w:ascii="Times New Roman" w:hAnsi="Times New Roman" w:cs="Times New Roman"/>
                <w:sz w:val="24"/>
              </w:rPr>
            </w:pPr>
            <w:r w:rsidRPr="00BE3CC4">
              <w:rPr>
                <w:rFonts w:ascii="Times New Roman" w:hAnsi="Times New Roman" w:cs="Times New Roman"/>
                <w:sz w:val="24"/>
              </w:rPr>
              <w:t>2. Обеспечение проектирования благоустройства при размещении элементов благоустройства</w:t>
            </w:r>
          </w:p>
        </w:tc>
        <w:tc>
          <w:tcPr>
            <w:tcW w:w="636" w:type="pct"/>
            <w:vMerge w:val="restart"/>
          </w:tcPr>
          <w:p w14:paraId="3F7B89A0" w14:textId="77777777" w:rsidR="00F974B2" w:rsidRPr="00BE3CC4" w:rsidRDefault="00F974B2" w:rsidP="006A0947">
            <w:pPr>
              <w:pStyle w:val="ConsPlusNormal"/>
              <w:rPr>
                <w:rFonts w:ascii="Times New Roman" w:hAnsi="Times New Roman" w:cs="Times New Roman"/>
                <w:sz w:val="24"/>
              </w:rPr>
            </w:pPr>
            <w:r>
              <w:rPr>
                <w:rFonts w:ascii="Times New Roman" w:hAnsi="Times New Roman" w:cs="Times New Roman"/>
                <w:sz w:val="24"/>
              </w:rPr>
              <w:t>МКУ «Служба по благоустройству»</w:t>
            </w:r>
          </w:p>
        </w:tc>
        <w:tc>
          <w:tcPr>
            <w:tcW w:w="451" w:type="pct"/>
          </w:tcPr>
          <w:p w14:paraId="015B8C28"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 </w:t>
            </w:r>
            <w:r>
              <w:rPr>
                <w:rFonts w:ascii="Times New Roman" w:hAnsi="Times New Roman" w:cs="Times New Roman"/>
                <w:sz w:val="24"/>
              </w:rPr>
              <w:t>квартал 2025г.</w:t>
            </w:r>
          </w:p>
        </w:tc>
        <w:tc>
          <w:tcPr>
            <w:tcW w:w="452" w:type="pct"/>
          </w:tcPr>
          <w:p w14:paraId="301C8385"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IV </w:t>
            </w:r>
            <w:r>
              <w:rPr>
                <w:rFonts w:ascii="Times New Roman" w:hAnsi="Times New Roman" w:cs="Times New Roman"/>
                <w:sz w:val="24"/>
              </w:rPr>
              <w:t xml:space="preserve">квартал </w:t>
            </w:r>
          </w:p>
          <w:p w14:paraId="50EE4681"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rPr>
              <w:t>2025 г.</w:t>
            </w:r>
          </w:p>
        </w:tc>
        <w:tc>
          <w:tcPr>
            <w:tcW w:w="807" w:type="pct"/>
            <w:vMerge w:val="restart"/>
          </w:tcPr>
          <w:p w14:paraId="6013A940" w14:textId="77777777" w:rsidR="00F974B2" w:rsidRPr="00BE3CC4" w:rsidRDefault="00F974B2" w:rsidP="006A0947">
            <w:pPr>
              <w:pStyle w:val="ConsPlusNormal"/>
              <w:rPr>
                <w:rFonts w:ascii="Times New Roman" w:hAnsi="Times New Roman" w:cs="Times New Roman"/>
                <w:sz w:val="24"/>
              </w:rPr>
            </w:pPr>
            <w:r>
              <w:rPr>
                <w:rFonts w:ascii="Times New Roman" w:hAnsi="Times New Roman" w:cs="Times New Roman"/>
                <w:sz w:val="24"/>
              </w:rPr>
              <w:t>Проведение работ по благоустройству территорий в соответствии с нормами законодательства.</w:t>
            </w:r>
          </w:p>
        </w:tc>
        <w:tc>
          <w:tcPr>
            <w:tcW w:w="1060" w:type="pct"/>
            <w:vMerge w:val="restart"/>
          </w:tcPr>
          <w:p w14:paraId="6D50F16F"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rPr>
              <w:t>— разработка паспортов отходов;</w:t>
            </w:r>
          </w:p>
          <w:p w14:paraId="554B32D3"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rPr>
              <w:t>— проведение технического надзора за выполнением работ в сфере благоустройства;</w:t>
            </w:r>
          </w:p>
          <w:p w14:paraId="40E99A1A" w14:textId="77777777" w:rsidR="00F974B2" w:rsidRPr="00BE3CC4" w:rsidRDefault="00F974B2" w:rsidP="006A0947">
            <w:pPr>
              <w:pStyle w:val="ConsPlusNormal"/>
              <w:rPr>
                <w:rFonts w:ascii="Times New Roman" w:hAnsi="Times New Roman" w:cs="Times New Roman"/>
                <w:sz w:val="24"/>
              </w:rPr>
            </w:pPr>
            <w:r>
              <w:rPr>
                <w:rFonts w:ascii="Times New Roman" w:hAnsi="Times New Roman" w:cs="Times New Roman"/>
                <w:sz w:val="24"/>
              </w:rPr>
              <w:t>— подготовка и составление сметных расчетов для проведения работ в сфере благоустройства.</w:t>
            </w:r>
          </w:p>
        </w:tc>
        <w:tc>
          <w:tcPr>
            <w:tcW w:w="487" w:type="pct"/>
            <w:vMerge w:val="restart"/>
          </w:tcPr>
          <w:p w14:paraId="5CC99BEE" w14:textId="77777777" w:rsidR="00F974B2" w:rsidRPr="0017250D" w:rsidRDefault="00F974B2" w:rsidP="006A0947">
            <w:pPr>
              <w:pStyle w:val="ConsPlusNormal"/>
              <w:rPr>
                <w:rFonts w:ascii="Times New Roman" w:hAnsi="Times New Roman" w:cs="Times New Roman"/>
                <w:sz w:val="24"/>
                <w:lang w:val="en-US"/>
              </w:rPr>
            </w:pPr>
            <w:r w:rsidRPr="0017250D">
              <w:rPr>
                <w:rFonts w:ascii="Times New Roman" w:hAnsi="Times New Roman" w:cs="Times New Roman"/>
                <w:sz w:val="24"/>
                <w:lang w:val="en-US"/>
              </w:rPr>
              <w:t>I</w:t>
            </w:r>
            <w:r w:rsidRPr="0017250D">
              <w:rPr>
                <w:rFonts w:ascii="Times New Roman" w:hAnsi="Times New Roman" w:cs="Times New Roman"/>
                <w:sz w:val="24"/>
                <w:vertAlign w:val="subscript"/>
                <w:lang w:val="en-US"/>
              </w:rPr>
              <w:t>1</w:t>
            </w:r>
            <w:r w:rsidRPr="0017250D">
              <w:rPr>
                <w:rFonts w:ascii="Times New Roman" w:hAnsi="Times New Roman" w:cs="Times New Roman"/>
                <w:sz w:val="24"/>
                <w:lang w:val="en-US"/>
              </w:rPr>
              <w:t>, I</w:t>
            </w:r>
            <w:r w:rsidRPr="0017250D">
              <w:rPr>
                <w:rFonts w:ascii="Times New Roman" w:hAnsi="Times New Roman" w:cs="Times New Roman"/>
                <w:sz w:val="24"/>
                <w:vertAlign w:val="subscript"/>
                <w:lang w:val="en-US"/>
              </w:rPr>
              <w:t xml:space="preserve">2, </w:t>
            </w:r>
            <w:r w:rsidRPr="0017250D">
              <w:rPr>
                <w:rFonts w:ascii="Times New Roman" w:hAnsi="Times New Roman" w:cs="Times New Roman"/>
                <w:sz w:val="24"/>
                <w:lang w:val="en-US"/>
              </w:rPr>
              <w:t>I</w:t>
            </w:r>
            <w:r>
              <w:rPr>
                <w:rFonts w:ascii="Times New Roman" w:hAnsi="Times New Roman" w:cs="Times New Roman"/>
                <w:sz w:val="24"/>
                <w:vertAlign w:val="subscript"/>
                <w:lang w:val="en-US"/>
              </w:rPr>
              <w:t>3</w:t>
            </w:r>
            <w:r w:rsidRPr="0017250D">
              <w:rPr>
                <w:rFonts w:ascii="Times New Roman" w:hAnsi="Times New Roman" w:cs="Times New Roman"/>
                <w:sz w:val="24"/>
                <w:lang w:val="en-US"/>
              </w:rPr>
              <w:t>, I</w:t>
            </w:r>
            <w:r>
              <w:rPr>
                <w:rFonts w:ascii="Times New Roman" w:hAnsi="Times New Roman" w:cs="Times New Roman"/>
                <w:sz w:val="24"/>
                <w:vertAlign w:val="subscript"/>
                <w:lang w:val="en-US"/>
              </w:rPr>
              <w:t>4</w:t>
            </w:r>
            <w:r w:rsidRPr="0017250D">
              <w:rPr>
                <w:rFonts w:ascii="Times New Roman" w:hAnsi="Times New Roman" w:cs="Times New Roman"/>
                <w:sz w:val="24"/>
                <w:vertAlign w:val="subscript"/>
                <w:lang w:val="en-US"/>
              </w:rPr>
              <w:t>,</w:t>
            </w:r>
            <w:r w:rsidRPr="0017250D">
              <w:rPr>
                <w:rFonts w:ascii="Times New Roman" w:hAnsi="Times New Roman" w:cs="Times New Roman"/>
                <w:sz w:val="24"/>
                <w:lang w:val="en-US"/>
              </w:rPr>
              <w:t xml:space="preserve"> I</w:t>
            </w:r>
            <w:r>
              <w:rPr>
                <w:rFonts w:ascii="Times New Roman" w:hAnsi="Times New Roman" w:cs="Times New Roman"/>
                <w:sz w:val="24"/>
                <w:vertAlign w:val="subscript"/>
                <w:lang w:val="en-US"/>
              </w:rPr>
              <w:t>5</w:t>
            </w:r>
            <w:r w:rsidRPr="0017250D">
              <w:rPr>
                <w:rFonts w:ascii="Times New Roman" w:hAnsi="Times New Roman" w:cs="Times New Roman"/>
                <w:sz w:val="24"/>
                <w:lang w:val="en-US"/>
              </w:rPr>
              <w:t>, I</w:t>
            </w:r>
            <w:r>
              <w:rPr>
                <w:rFonts w:ascii="Times New Roman" w:hAnsi="Times New Roman" w:cs="Times New Roman"/>
                <w:sz w:val="24"/>
                <w:vertAlign w:val="subscript"/>
                <w:lang w:val="en-US"/>
              </w:rPr>
              <w:t>6</w:t>
            </w:r>
            <w:r w:rsidRPr="0017250D">
              <w:rPr>
                <w:rFonts w:ascii="Times New Roman" w:hAnsi="Times New Roman" w:cs="Times New Roman"/>
                <w:sz w:val="24"/>
                <w:vertAlign w:val="subscript"/>
                <w:lang w:val="en-US"/>
              </w:rPr>
              <w:t>,</w:t>
            </w:r>
            <w:r w:rsidRPr="0017250D">
              <w:rPr>
                <w:rFonts w:ascii="Times New Roman" w:hAnsi="Times New Roman" w:cs="Times New Roman"/>
                <w:sz w:val="24"/>
                <w:lang w:val="en-US"/>
              </w:rPr>
              <w:t xml:space="preserve"> I</w:t>
            </w:r>
            <w:r>
              <w:rPr>
                <w:rFonts w:ascii="Times New Roman" w:hAnsi="Times New Roman" w:cs="Times New Roman"/>
                <w:sz w:val="24"/>
                <w:vertAlign w:val="subscript"/>
                <w:lang w:val="en-US"/>
              </w:rPr>
              <w:t>7</w:t>
            </w:r>
            <w:r w:rsidRPr="0017250D">
              <w:rPr>
                <w:rFonts w:ascii="Times New Roman" w:hAnsi="Times New Roman" w:cs="Times New Roman"/>
                <w:sz w:val="24"/>
                <w:vertAlign w:val="subscript"/>
                <w:lang w:val="en-US"/>
              </w:rPr>
              <w:t>,</w:t>
            </w:r>
            <w:r w:rsidRPr="0017250D">
              <w:rPr>
                <w:rFonts w:ascii="Times New Roman" w:hAnsi="Times New Roman" w:cs="Times New Roman"/>
                <w:sz w:val="24"/>
                <w:lang w:val="en-US"/>
              </w:rPr>
              <w:t xml:space="preserve"> I</w:t>
            </w:r>
            <w:r>
              <w:rPr>
                <w:rFonts w:ascii="Times New Roman" w:hAnsi="Times New Roman" w:cs="Times New Roman"/>
                <w:sz w:val="24"/>
                <w:vertAlign w:val="subscript"/>
                <w:lang w:val="en-US"/>
              </w:rPr>
              <w:t>9</w:t>
            </w:r>
            <w:r>
              <w:rPr>
                <w:rFonts w:ascii="Times New Roman" w:hAnsi="Times New Roman" w:cs="Times New Roman"/>
                <w:sz w:val="24"/>
                <w:lang w:val="en-US"/>
              </w:rPr>
              <w:t>,</w:t>
            </w:r>
            <w:r w:rsidRPr="0017250D">
              <w:rPr>
                <w:rFonts w:ascii="Times New Roman" w:hAnsi="Times New Roman" w:cs="Times New Roman"/>
                <w:sz w:val="24"/>
                <w:lang w:val="en-US"/>
              </w:rPr>
              <w:t xml:space="preserve"> I</w:t>
            </w:r>
            <w:r w:rsidRPr="0017250D">
              <w:rPr>
                <w:rFonts w:ascii="Times New Roman" w:hAnsi="Times New Roman" w:cs="Times New Roman"/>
                <w:sz w:val="24"/>
                <w:vertAlign w:val="subscript"/>
                <w:lang w:val="en-US"/>
              </w:rPr>
              <w:t>11</w:t>
            </w:r>
            <w:r w:rsidRPr="0017250D">
              <w:rPr>
                <w:rFonts w:ascii="Times New Roman" w:hAnsi="Times New Roman" w:cs="Times New Roman"/>
                <w:sz w:val="24"/>
                <w:lang w:val="en-US"/>
              </w:rPr>
              <w:t>, I</w:t>
            </w:r>
            <w:r>
              <w:rPr>
                <w:rFonts w:ascii="Times New Roman" w:hAnsi="Times New Roman" w:cs="Times New Roman"/>
                <w:sz w:val="24"/>
                <w:vertAlign w:val="subscript"/>
                <w:lang w:val="en-US"/>
              </w:rPr>
              <w:t>12</w:t>
            </w:r>
          </w:p>
        </w:tc>
      </w:tr>
      <w:tr w:rsidR="00F974B2" w:rsidRPr="00BE3CC4" w14:paraId="2CD8F5C5" w14:textId="77777777" w:rsidTr="006A0947">
        <w:tc>
          <w:tcPr>
            <w:tcW w:w="1107" w:type="pct"/>
            <w:vMerge/>
            <w:vAlign w:val="bottom"/>
          </w:tcPr>
          <w:p w14:paraId="0626C15B" w14:textId="77777777" w:rsidR="00F974B2" w:rsidRPr="0017250D" w:rsidRDefault="00F974B2" w:rsidP="006A0947">
            <w:pPr>
              <w:pStyle w:val="ConsPlusNormal"/>
              <w:rPr>
                <w:rFonts w:ascii="Times New Roman" w:hAnsi="Times New Roman" w:cs="Times New Roman"/>
                <w:sz w:val="24"/>
                <w:lang w:val="en-US"/>
              </w:rPr>
            </w:pPr>
          </w:p>
        </w:tc>
        <w:tc>
          <w:tcPr>
            <w:tcW w:w="636" w:type="pct"/>
            <w:vMerge/>
          </w:tcPr>
          <w:p w14:paraId="17D4703E" w14:textId="77777777" w:rsidR="00F974B2" w:rsidRPr="0017250D" w:rsidRDefault="00F974B2" w:rsidP="006A0947">
            <w:pPr>
              <w:pStyle w:val="ConsPlusNormal"/>
              <w:rPr>
                <w:rFonts w:ascii="Times New Roman" w:hAnsi="Times New Roman" w:cs="Times New Roman"/>
                <w:sz w:val="24"/>
                <w:lang w:val="en-US"/>
              </w:rPr>
            </w:pPr>
          </w:p>
        </w:tc>
        <w:tc>
          <w:tcPr>
            <w:tcW w:w="451" w:type="pct"/>
          </w:tcPr>
          <w:p w14:paraId="4BE2A622"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 </w:t>
            </w:r>
            <w:r>
              <w:rPr>
                <w:rFonts w:ascii="Times New Roman" w:hAnsi="Times New Roman" w:cs="Times New Roman"/>
                <w:sz w:val="24"/>
              </w:rPr>
              <w:t>квартал 2026г.</w:t>
            </w:r>
          </w:p>
        </w:tc>
        <w:tc>
          <w:tcPr>
            <w:tcW w:w="452" w:type="pct"/>
          </w:tcPr>
          <w:p w14:paraId="510C3540"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IV </w:t>
            </w:r>
            <w:r>
              <w:rPr>
                <w:rFonts w:ascii="Times New Roman" w:hAnsi="Times New Roman" w:cs="Times New Roman"/>
                <w:sz w:val="24"/>
              </w:rPr>
              <w:t xml:space="preserve">квартал </w:t>
            </w:r>
          </w:p>
          <w:p w14:paraId="5C63BC5A"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rPr>
              <w:t>2026 г.</w:t>
            </w:r>
          </w:p>
        </w:tc>
        <w:tc>
          <w:tcPr>
            <w:tcW w:w="807" w:type="pct"/>
            <w:vMerge/>
          </w:tcPr>
          <w:p w14:paraId="793DBC4E" w14:textId="77777777" w:rsidR="00F974B2" w:rsidRPr="00BE3CC4" w:rsidRDefault="00F974B2" w:rsidP="006A0947">
            <w:pPr>
              <w:pStyle w:val="ConsPlusNormal"/>
              <w:rPr>
                <w:rFonts w:ascii="Times New Roman" w:hAnsi="Times New Roman" w:cs="Times New Roman"/>
                <w:sz w:val="24"/>
              </w:rPr>
            </w:pPr>
          </w:p>
        </w:tc>
        <w:tc>
          <w:tcPr>
            <w:tcW w:w="1060" w:type="pct"/>
            <w:vMerge/>
          </w:tcPr>
          <w:p w14:paraId="506E06F4" w14:textId="77777777" w:rsidR="00F974B2" w:rsidRPr="00BE3CC4" w:rsidRDefault="00F974B2" w:rsidP="006A0947">
            <w:pPr>
              <w:pStyle w:val="ConsPlusNormal"/>
              <w:rPr>
                <w:rFonts w:ascii="Times New Roman" w:hAnsi="Times New Roman" w:cs="Times New Roman"/>
                <w:sz w:val="24"/>
              </w:rPr>
            </w:pPr>
          </w:p>
        </w:tc>
        <w:tc>
          <w:tcPr>
            <w:tcW w:w="487" w:type="pct"/>
            <w:vMerge/>
          </w:tcPr>
          <w:p w14:paraId="280D99FB" w14:textId="77777777" w:rsidR="00F974B2" w:rsidRPr="00BE3CC4" w:rsidRDefault="00F974B2" w:rsidP="006A0947">
            <w:pPr>
              <w:pStyle w:val="ConsPlusNormal"/>
              <w:rPr>
                <w:rFonts w:ascii="Times New Roman" w:hAnsi="Times New Roman" w:cs="Times New Roman"/>
                <w:sz w:val="24"/>
              </w:rPr>
            </w:pPr>
          </w:p>
        </w:tc>
      </w:tr>
      <w:tr w:rsidR="00F974B2" w:rsidRPr="00BE3CC4" w14:paraId="7543D79C" w14:textId="77777777" w:rsidTr="006A0947">
        <w:trPr>
          <w:trHeight w:val="1169"/>
        </w:trPr>
        <w:tc>
          <w:tcPr>
            <w:tcW w:w="1107" w:type="pct"/>
            <w:vMerge/>
            <w:vAlign w:val="bottom"/>
          </w:tcPr>
          <w:p w14:paraId="1A595A44" w14:textId="77777777" w:rsidR="00F974B2" w:rsidRPr="00BE3CC4" w:rsidRDefault="00F974B2" w:rsidP="006A0947">
            <w:pPr>
              <w:pStyle w:val="ConsPlusNormal"/>
              <w:rPr>
                <w:rFonts w:ascii="Times New Roman" w:hAnsi="Times New Roman" w:cs="Times New Roman"/>
                <w:sz w:val="24"/>
              </w:rPr>
            </w:pPr>
          </w:p>
        </w:tc>
        <w:tc>
          <w:tcPr>
            <w:tcW w:w="636" w:type="pct"/>
            <w:vMerge/>
          </w:tcPr>
          <w:p w14:paraId="70E8920E" w14:textId="77777777" w:rsidR="00F974B2" w:rsidRPr="00BE3CC4" w:rsidRDefault="00F974B2" w:rsidP="006A0947">
            <w:pPr>
              <w:pStyle w:val="ConsPlusNormal"/>
              <w:rPr>
                <w:rFonts w:ascii="Times New Roman" w:hAnsi="Times New Roman" w:cs="Times New Roman"/>
                <w:sz w:val="24"/>
              </w:rPr>
            </w:pPr>
          </w:p>
        </w:tc>
        <w:tc>
          <w:tcPr>
            <w:tcW w:w="451" w:type="pct"/>
          </w:tcPr>
          <w:p w14:paraId="25381B7F"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 </w:t>
            </w:r>
            <w:r>
              <w:rPr>
                <w:rFonts w:ascii="Times New Roman" w:hAnsi="Times New Roman" w:cs="Times New Roman"/>
                <w:sz w:val="24"/>
              </w:rPr>
              <w:t>квартал 2027г.</w:t>
            </w:r>
          </w:p>
        </w:tc>
        <w:tc>
          <w:tcPr>
            <w:tcW w:w="452" w:type="pct"/>
          </w:tcPr>
          <w:p w14:paraId="7483AD14"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IV </w:t>
            </w:r>
            <w:r>
              <w:rPr>
                <w:rFonts w:ascii="Times New Roman" w:hAnsi="Times New Roman" w:cs="Times New Roman"/>
                <w:sz w:val="24"/>
              </w:rPr>
              <w:t xml:space="preserve">квартал </w:t>
            </w:r>
          </w:p>
          <w:p w14:paraId="7A93BF37"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rPr>
              <w:t>2027 г.</w:t>
            </w:r>
          </w:p>
        </w:tc>
        <w:tc>
          <w:tcPr>
            <w:tcW w:w="807" w:type="pct"/>
            <w:vMerge/>
          </w:tcPr>
          <w:p w14:paraId="111B9100" w14:textId="77777777" w:rsidR="00F974B2" w:rsidRPr="00BE3CC4" w:rsidRDefault="00F974B2" w:rsidP="006A0947">
            <w:pPr>
              <w:pStyle w:val="ConsPlusNormal"/>
              <w:rPr>
                <w:rFonts w:ascii="Times New Roman" w:hAnsi="Times New Roman" w:cs="Times New Roman"/>
                <w:sz w:val="24"/>
              </w:rPr>
            </w:pPr>
          </w:p>
        </w:tc>
        <w:tc>
          <w:tcPr>
            <w:tcW w:w="1060" w:type="pct"/>
            <w:vMerge/>
          </w:tcPr>
          <w:p w14:paraId="699675C1" w14:textId="77777777" w:rsidR="00F974B2" w:rsidRPr="00BE3CC4" w:rsidRDefault="00F974B2" w:rsidP="006A0947">
            <w:pPr>
              <w:pStyle w:val="ConsPlusNormal"/>
              <w:rPr>
                <w:rFonts w:ascii="Times New Roman" w:hAnsi="Times New Roman" w:cs="Times New Roman"/>
                <w:sz w:val="24"/>
              </w:rPr>
            </w:pPr>
          </w:p>
        </w:tc>
        <w:tc>
          <w:tcPr>
            <w:tcW w:w="487" w:type="pct"/>
            <w:vMerge/>
          </w:tcPr>
          <w:p w14:paraId="4C305543" w14:textId="77777777" w:rsidR="00F974B2" w:rsidRPr="00BE3CC4" w:rsidRDefault="00F974B2" w:rsidP="006A0947">
            <w:pPr>
              <w:pStyle w:val="ConsPlusNormal"/>
              <w:rPr>
                <w:rFonts w:ascii="Times New Roman" w:hAnsi="Times New Roman" w:cs="Times New Roman"/>
                <w:sz w:val="24"/>
              </w:rPr>
            </w:pPr>
          </w:p>
        </w:tc>
      </w:tr>
      <w:tr w:rsidR="00F974B2" w:rsidRPr="00BB6464" w14:paraId="3621D9D6" w14:textId="77777777" w:rsidTr="006A0947">
        <w:trPr>
          <w:trHeight w:val="1724"/>
        </w:trPr>
        <w:tc>
          <w:tcPr>
            <w:tcW w:w="1107" w:type="pct"/>
            <w:vMerge w:val="restart"/>
          </w:tcPr>
          <w:p w14:paraId="46B36792"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rPr>
              <w:lastRenderedPageBreak/>
              <w:t xml:space="preserve">3. </w:t>
            </w:r>
            <w:r w:rsidRPr="00BE3CC4">
              <w:rPr>
                <w:rFonts w:ascii="Times New Roman" w:hAnsi="Times New Roman" w:cs="Times New Roman"/>
                <w:sz w:val="24"/>
              </w:rPr>
              <w:t>Размещение, содержание, включая ремонт, ограждений декоративных, ограждений газонных, полусфер, надолбов, приствольных решеток, 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 планировочного устройства, за исключением велосипедных дорожек; размещение покрытий, в том числе предназначенных для кратковременного и длительного хранения индивидуального автотранспорта, на внутриквартальных территориях</w:t>
            </w:r>
          </w:p>
        </w:tc>
        <w:tc>
          <w:tcPr>
            <w:tcW w:w="636" w:type="pct"/>
            <w:vMerge w:val="restart"/>
          </w:tcPr>
          <w:p w14:paraId="6B991518" w14:textId="77777777" w:rsidR="00F974B2" w:rsidRPr="00BE3CC4" w:rsidRDefault="00F974B2" w:rsidP="006A0947">
            <w:pPr>
              <w:pStyle w:val="ConsPlusNormal"/>
              <w:rPr>
                <w:rFonts w:ascii="Times New Roman" w:hAnsi="Times New Roman" w:cs="Times New Roman"/>
                <w:sz w:val="24"/>
              </w:rPr>
            </w:pPr>
            <w:r>
              <w:rPr>
                <w:rFonts w:ascii="Times New Roman" w:hAnsi="Times New Roman" w:cs="Times New Roman"/>
                <w:sz w:val="24"/>
              </w:rPr>
              <w:t>МКУ «Служба по благоустройству»</w:t>
            </w:r>
          </w:p>
        </w:tc>
        <w:tc>
          <w:tcPr>
            <w:tcW w:w="451" w:type="pct"/>
          </w:tcPr>
          <w:p w14:paraId="6ACB1760"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II </w:t>
            </w:r>
            <w:r>
              <w:rPr>
                <w:rFonts w:ascii="Times New Roman" w:hAnsi="Times New Roman" w:cs="Times New Roman"/>
                <w:sz w:val="24"/>
              </w:rPr>
              <w:t>квартал 2025г.</w:t>
            </w:r>
          </w:p>
        </w:tc>
        <w:tc>
          <w:tcPr>
            <w:tcW w:w="452" w:type="pct"/>
          </w:tcPr>
          <w:p w14:paraId="0C4CC02E"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IV </w:t>
            </w:r>
            <w:r>
              <w:rPr>
                <w:rFonts w:ascii="Times New Roman" w:hAnsi="Times New Roman" w:cs="Times New Roman"/>
                <w:sz w:val="24"/>
              </w:rPr>
              <w:t xml:space="preserve">квартал </w:t>
            </w:r>
          </w:p>
          <w:p w14:paraId="77755363"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rPr>
              <w:t>2025 г.</w:t>
            </w:r>
          </w:p>
        </w:tc>
        <w:tc>
          <w:tcPr>
            <w:tcW w:w="807" w:type="pct"/>
            <w:vMerge w:val="restart"/>
          </w:tcPr>
          <w:p w14:paraId="6B0D0362"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rPr>
              <w:t>Повышение объема находящихся в нормативном состоянии газонных ограждений, газонного покрытия, малых архитектурных форм на внутриквартальных территориях.</w:t>
            </w:r>
          </w:p>
          <w:p w14:paraId="6D47C1B5" w14:textId="77777777" w:rsidR="00F974B2" w:rsidRPr="00BE3CC4" w:rsidRDefault="00F974B2" w:rsidP="006A0947">
            <w:pPr>
              <w:pStyle w:val="ConsPlusNormal"/>
              <w:rPr>
                <w:rFonts w:ascii="Times New Roman" w:hAnsi="Times New Roman" w:cs="Times New Roman"/>
                <w:sz w:val="24"/>
              </w:rPr>
            </w:pPr>
            <w:r>
              <w:rPr>
                <w:rFonts w:ascii="Times New Roman" w:hAnsi="Times New Roman" w:cs="Times New Roman"/>
                <w:sz w:val="24"/>
              </w:rPr>
              <w:t xml:space="preserve">Улучшение эстетического вида внутриквартальных территорий и за счёт проведения работ по компенсационному озеленению и посадке однолетних растений в вазоны на внутриквартальных территориях. </w:t>
            </w:r>
          </w:p>
        </w:tc>
        <w:tc>
          <w:tcPr>
            <w:tcW w:w="1060" w:type="pct"/>
            <w:vMerge w:val="restart"/>
          </w:tcPr>
          <w:p w14:paraId="74DF2760"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rPr>
              <w:t>— размещение, содержание и ремонт газонных ограждений на внутриквартальных территориях;</w:t>
            </w:r>
          </w:p>
          <w:p w14:paraId="2FF679FF"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rPr>
              <w:t>— устройство и ремонт газонного покрытия на внутриквартальных территориях;</w:t>
            </w:r>
          </w:p>
          <w:p w14:paraId="1DB309AD"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rPr>
              <w:t>— компенсационное озеленение на внутриквартальных территория;</w:t>
            </w:r>
          </w:p>
          <w:p w14:paraId="7886E3BF"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rPr>
              <w:t>— установка, расстановка, содержание и ремонт малых архитектурных форм;</w:t>
            </w:r>
          </w:p>
          <w:p w14:paraId="69DC158A" w14:textId="77777777" w:rsidR="00F974B2" w:rsidRPr="00BE3CC4" w:rsidRDefault="00F974B2" w:rsidP="006A0947">
            <w:pPr>
              <w:pStyle w:val="ConsPlusNormal"/>
              <w:rPr>
                <w:rFonts w:ascii="Times New Roman" w:hAnsi="Times New Roman" w:cs="Times New Roman"/>
                <w:sz w:val="24"/>
              </w:rPr>
            </w:pPr>
            <w:r>
              <w:rPr>
                <w:rFonts w:ascii="Times New Roman" w:hAnsi="Times New Roman" w:cs="Times New Roman"/>
                <w:sz w:val="24"/>
              </w:rPr>
              <w:t>— посадка однолетников в вазоны;</w:t>
            </w:r>
          </w:p>
        </w:tc>
        <w:tc>
          <w:tcPr>
            <w:tcW w:w="487" w:type="pct"/>
            <w:vMerge w:val="restart"/>
          </w:tcPr>
          <w:p w14:paraId="3B33326A" w14:textId="77777777" w:rsidR="00F974B2" w:rsidRPr="00BB6464" w:rsidRDefault="00F974B2" w:rsidP="006A0947">
            <w:pPr>
              <w:pStyle w:val="ConsPlusNormal"/>
              <w:rPr>
                <w:rFonts w:ascii="Times New Roman" w:hAnsi="Times New Roman" w:cs="Times New Roman"/>
                <w:sz w:val="24"/>
                <w:lang w:val="en-US"/>
              </w:rPr>
            </w:pPr>
            <w:r w:rsidRPr="0017250D">
              <w:rPr>
                <w:rFonts w:ascii="Times New Roman" w:hAnsi="Times New Roman" w:cs="Times New Roman"/>
                <w:sz w:val="24"/>
                <w:lang w:val="en-US"/>
              </w:rPr>
              <w:t>I</w:t>
            </w:r>
            <w:r w:rsidRPr="0017250D">
              <w:rPr>
                <w:rFonts w:ascii="Times New Roman" w:hAnsi="Times New Roman" w:cs="Times New Roman"/>
                <w:sz w:val="24"/>
                <w:vertAlign w:val="subscript"/>
                <w:lang w:val="en-US"/>
              </w:rPr>
              <w:t xml:space="preserve">2, </w:t>
            </w:r>
            <w:r w:rsidRPr="0017250D">
              <w:rPr>
                <w:rFonts w:ascii="Times New Roman" w:hAnsi="Times New Roman" w:cs="Times New Roman"/>
                <w:sz w:val="24"/>
                <w:lang w:val="en-US"/>
              </w:rPr>
              <w:t>I</w:t>
            </w:r>
            <w:r>
              <w:rPr>
                <w:rFonts w:ascii="Times New Roman" w:hAnsi="Times New Roman" w:cs="Times New Roman"/>
                <w:sz w:val="24"/>
                <w:vertAlign w:val="subscript"/>
                <w:lang w:val="en-US"/>
              </w:rPr>
              <w:t>3</w:t>
            </w:r>
            <w:r w:rsidRPr="0017250D">
              <w:rPr>
                <w:rFonts w:ascii="Times New Roman" w:hAnsi="Times New Roman" w:cs="Times New Roman"/>
                <w:sz w:val="24"/>
                <w:lang w:val="en-US"/>
              </w:rPr>
              <w:t>, I</w:t>
            </w:r>
            <w:r>
              <w:rPr>
                <w:rFonts w:ascii="Times New Roman" w:hAnsi="Times New Roman" w:cs="Times New Roman"/>
                <w:sz w:val="24"/>
                <w:vertAlign w:val="subscript"/>
                <w:lang w:val="en-US"/>
              </w:rPr>
              <w:t>4</w:t>
            </w:r>
            <w:r w:rsidRPr="0017250D">
              <w:rPr>
                <w:rFonts w:ascii="Times New Roman" w:hAnsi="Times New Roman" w:cs="Times New Roman"/>
                <w:sz w:val="24"/>
                <w:vertAlign w:val="subscript"/>
                <w:lang w:val="en-US"/>
              </w:rPr>
              <w:t>,</w:t>
            </w:r>
            <w:r w:rsidRPr="0017250D">
              <w:rPr>
                <w:rFonts w:ascii="Times New Roman" w:hAnsi="Times New Roman" w:cs="Times New Roman"/>
                <w:sz w:val="24"/>
                <w:lang w:val="en-US"/>
              </w:rPr>
              <w:t xml:space="preserve"> I</w:t>
            </w:r>
            <w:r>
              <w:rPr>
                <w:rFonts w:ascii="Times New Roman" w:hAnsi="Times New Roman" w:cs="Times New Roman"/>
                <w:sz w:val="24"/>
                <w:vertAlign w:val="subscript"/>
                <w:lang w:val="en-US"/>
              </w:rPr>
              <w:t>5</w:t>
            </w:r>
            <w:r w:rsidRPr="0017250D">
              <w:rPr>
                <w:rFonts w:ascii="Times New Roman" w:hAnsi="Times New Roman" w:cs="Times New Roman"/>
                <w:sz w:val="24"/>
                <w:lang w:val="en-US"/>
              </w:rPr>
              <w:t>, I</w:t>
            </w:r>
            <w:r>
              <w:rPr>
                <w:rFonts w:ascii="Times New Roman" w:hAnsi="Times New Roman" w:cs="Times New Roman"/>
                <w:sz w:val="24"/>
                <w:vertAlign w:val="subscript"/>
                <w:lang w:val="en-US"/>
              </w:rPr>
              <w:t>6</w:t>
            </w:r>
          </w:p>
        </w:tc>
      </w:tr>
      <w:tr w:rsidR="00F974B2" w:rsidRPr="00BE3CC4" w14:paraId="55ED92F1" w14:textId="77777777" w:rsidTr="006A0947">
        <w:trPr>
          <w:trHeight w:val="1944"/>
        </w:trPr>
        <w:tc>
          <w:tcPr>
            <w:tcW w:w="1107" w:type="pct"/>
            <w:vMerge/>
            <w:vAlign w:val="bottom"/>
          </w:tcPr>
          <w:p w14:paraId="4BAEAB9A" w14:textId="77777777" w:rsidR="00F974B2" w:rsidRPr="00BB6464" w:rsidRDefault="00F974B2" w:rsidP="006A0947">
            <w:pPr>
              <w:pStyle w:val="ConsPlusNormal"/>
              <w:jc w:val="both"/>
              <w:rPr>
                <w:rFonts w:ascii="Times New Roman" w:hAnsi="Times New Roman" w:cs="Times New Roman"/>
                <w:sz w:val="24"/>
                <w:lang w:val="en-US"/>
              </w:rPr>
            </w:pPr>
          </w:p>
        </w:tc>
        <w:tc>
          <w:tcPr>
            <w:tcW w:w="636" w:type="pct"/>
            <w:vMerge/>
          </w:tcPr>
          <w:p w14:paraId="06FA0A04" w14:textId="77777777" w:rsidR="00F974B2" w:rsidRPr="00BB6464" w:rsidRDefault="00F974B2" w:rsidP="006A0947">
            <w:pPr>
              <w:pStyle w:val="ConsPlusNormal"/>
              <w:rPr>
                <w:rFonts w:ascii="Times New Roman" w:hAnsi="Times New Roman" w:cs="Times New Roman"/>
                <w:sz w:val="24"/>
                <w:lang w:val="en-US"/>
              </w:rPr>
            </w:pPr>
          </w:p>
        </w:tc>
        <w:tc>
          <w:tcPr>
            <w:tcW w:w="451" w:type="pct"/>
          </w:tcPr>
          <w:p w14:paraId="415EF17A"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II </w:t>
            </w:r>
            <w:r>
              <w:rPr>
                <w:rFonts w:ascii="Times New Roman" w:hAnsi="Times New Roman" w:cs="Times New Roman"/>
                <w:sz w:val="24"/>
              </w:rPr>
              <w:t>квартал 2026г.</w:t>
            </w:r>
          </w:p>
        </w:tc>
        <w:tc>
          <w:tcPr>
            <w:tcW w:w="452" w:type="pct"/>
          </w:tcPr>
          <w:p w14:paraId="7262ADBC"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IV </w:t>
            </w:r>
            <w:r>
              <w:rPr>
                <w:rFonts w:ascii="Times New Roman" w:hAnsi="Times New Roman" w:cs="Times New Roman"/>
                <w:sz w:val="24"/>
              </w:rPr>
              <w:t xml:space="preserve">квартал </w:t>
            </w:r>
          </w:p>
          <w:p w14:paraId="4EAFEC06"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rPr>
              <w:t>2026 г.</w:t>
            </w:r>
          </w:p>
        </w:tc>
        <w:tc>
          <w:tcPr>
            <w:tcW w:w="807" w:type="pct"/>
            <w:vMerge/>
          </w:tcPr>
          <w:p w14:paraId="4DFE7D38" w14:textId="77777777" w:rsidR="00F974B2" w:rsidRPr="00BE3CC4" w:rsidRDefault="00F974B2" w:rsidP="006A0947">
            <w:pPr>
              <w:pStyle w:val="ConsPlusNormal"/>
              <w:rPr>
                <w:rFonts w:ascii="Times New Roman" w:hAnsi="Times New Roman" w:cs="Times New Roman"/>
                <w:sz w:val="24"/>
              </w:rPr>
            </w:pPr>
          </w:p>
        </w:tc>
        <w:tc>
          <w:tcPr>
            <w:tcW w:w="1060" w:type="pct"/>
            <w:vMerge/>
          </w:tcPr>
          <w:p w14:paraId="37169B6B" w14:textId="77777777" w:rsidR="00F974B2" w:rsidRPr="00BE3CC4" w:rsidRDefault="00F974B2" w:rsidP="006A0947">
            <w:pPr>
              <w:pStyle w:val="ConsPlusNormal"/>
              <w:rPr>
                <w:rFonts w:ascii="Times New Roman" w:hAnsi="Times New Roman" w:cs="Times New Roman"/>
                <w:sz w:val="24"/>
              </w:rPr>
            </w:pPr>
          </w:p>
        </w:tc>
        <w:tc>
          <w:tcPr>
            <w:tcW w:w="487" w:type="pct"/>
            <w:vMerge/>
          </w:tcPr>
          <w:p w14:paraId="79553C0C" w14:textId="77777777" w:rsidR="00F974B2" w:rsidRPr="00BE3CC4" w:rsidRDefault="00F974B2" w:rsidP="006A0947">
            <w:pPr>
              <w:pStyle w:val="ConsPlusNormal"/>
              <w:rPr>
                <w:rFonts w:ascii="Times New Roman" w:hAnsi="Times New Roman" w:cs="Times New Roman"/>
                <w:sz w:val="24"/>
              </w:rPr>
            </w:pPr>
          </w:p>
        </w:tc>
      </w:tr>
      <w:tr w:rsidR="00F974B2" w:rsidRPr="00BE3CC4" w14:paraId="1B0F3F1E" w14:textId="77777777" w:rsidTr="006A0947">
        <w:tc>
          <w:tcPr>
            <w:tcW w:w="1107" w:type="pct"/>
            <w:vMerge/>
            <w:vAlign w:val="bottom"/>
          </w:tcPr>
          <w:p w14:paraId="162B07B0" w14:textId="77777777" w:rsidR="00F974B2" w:rsidRPr="00BE3CC4" w:rsidRDefault="00F974B2" w:rsidP="006A0947">
            <w:pPr>
              <w:pStyle w:val="ConsPlusNormal"/>
              <w:jc w:val="both"/>
              <w:rPr>
                <w:rFonts w:ascii="Times New Roman" w:hAnsi="Times New Roman" w:cs="Times New Roman"/>
                <w:sz w:val="24"/>
              </w:rPr>
            </w:pPr>
          </w:p>
        </w:tc>
        <w:tc>
          <w:tcPr>
            <w:tcW w:w="636" w:type="pct"/>
            <w:vMerge/>
          </w:tcPr>
          <w:p w14:paraId="0BD2A024" w14:textId="77777777" w:rsidR="00F974B2" w:rsidRPr="00BE3CC4" w:rsidRDefault="00F974B2" w:rsidP="006A0947">
            <w:pPr>
              <w:pStyle w:val="ConsPlusNormal"/>
              <w:rPr>
                <w:rFonts w:ascii="Times New Roman" w:hAnsi="Times New Roman" w:cs="Times New Roman"/>
                <w:sz w:val="24"/>
              </w:rPr>
            </w:pPr>
          </w:p>
        </w:tc>
        <w:tc>
          <w:tcPr>
            <w:tcW w:w="451" w:type="pct"/>
          </w:tcPr>
          <w:p w14:paraId="2A563735"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II </w:t>
            </w:r>
            <w:r>
              <w:rPr>
                <w:rFonts w:ascii="Times New Roman" w:hAnsi="Times New Roman" w:cs="Times New Roman"/>
                <w:sz w:val="24"/>
              </w:rPr>
              <w:t>квартал 2027г.</w:t>
            </w:r>
          </w:p>
        </w:tc>
        <w:tc>
          <w:tcPr>
            <w:tcW w:w="452" w:type="pct"/>
          </w:tcPr>
          <w:p w14:paraId="4890B396"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IV </w:t>
            </w:r>
            <w:r>
              <w:rPr>
                <w:rFonts w:ascii="Times New Roman" w:hAnsi="Times New Roman" w:cs="Times New Roman"/>
                <w:sz w:val="24"/>
              </w:rPr>
              <w:t xml:space="preserve">квартал </w:t>
            </w:r>
          </w:p>
          <w:p w14:paraId="72465855"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rPr>
              <w:t>2027 г.</w:t>
            </w:r>
          </w:p>
        </w:tc>
        <w:tc>
          <w:tcPr>
            <w:tcW w:w="807" w:type="pct"/>
            <w:vMerge/>
          </w:tcPr>
          <w:p w14:paraId="0FB7A2BA" w14:textId="77777777" w:rsidR="00F974B2" w:rsidRPr="00BE3CC4" w:rsidRDefault="00F974B2" w:rsidP="006A0947">
            <w:pPr>
              <w:pStyle w:val="ConsPlusNormal"/>
              <w:rPr>
                <w:rFonts w:ascii="Times New Roman" w:hAnsi="Times New Roman" w:cs="Times New Roman"/>
                <w:sz w:val="24"/>
              </w:rPr>
            </w:pPr>
          </w:p>
        </w:tc>
        <w:tc>
          <w:tcPr>
            <w:tcW w:w="1060" w:type="pct"/>
            <w:vMerge/>
          </w:tcPr>
          <w:p w14:paraId="12EA7823" w14:textId="77777777" w:rsidR="00F974B2" w:rsidRPr="00BE3CC4" w:rsidRDefault="00F974B2" w:rsidP="006A0947">
            <w:pPr>
              <w:pStyle w:val="ConsPlusNormal"/>
              <w:rPr>
                <w:rFonts w:ascii="Times New Roman" w:hAnsi="Times New Roman" w:cs="Times New Roman"/>
                <w:sz w:val="24"/>
              </w:rPr>
            </w:pPr>
          </w:p>
        </w:tc>
        <w:tc>
          <w:tcPr>
            <w:tcW w:w="487" w:type="pct"/>
            <w:vMerge/>
          </w:tcPr>
          <w:p w14:paraId="480FA3E4" w14:textId="77777777" w:rsidR="00F974B2" w:rsidRPr="00BE3CC4" w:rsidRDefault="00F974B2" w:rsidP="006A0947">
            <w:pPr>
              <w:pStyle w:val="ConsPlusNormal"/>
              <w:rPr>
                <w:rFonts w:ascii="Times New Roman" w:hAnsi="Times New Roman" w:cs="Times New Roman"/>
                <w:sz w:val="24"/>
              </w:rPr>
            </w:pPr>
          </w:p>
        </w:tc>
      </w:tr>
      <w:tr w:rsidR="00F974B2" w:rsidRPr="00BE3CC4" w14:paraId="0013AC1C" w14:textId="77777777" w:rsidTr="006A0947">
        <w:tc>
          <w:tcPr>
            <w:tcW w:w="5000" w:type="pct"/>
            <w:gridSpan w:val="7"/>
            <w:vAlign w:val="center"/>
          </w:tcPr>
          <w:p w14:paraId="32F51AD8" w14:textId="77777777" w:rsidR="00F974B2" w:rsidRPr="00BE3CC4" w:rsidRDefault="00F974B2" w:rsidP="006A0947">
            <w:pPr>
              <w:pStyle w:val="ConsPlusNormal"/>
              <w:jc w:val="center"/>
              <w:rPr>
                <w:rFonts w:ascii="Times New Roman" w:hAnsi="Times New Roman" w:cs="Times New Roman"/>
                <w:sz w:val="24"/>
              </w:rPr>
            </w:pPr>
            <w:r>
              <w:rPr>
                <w:rFonts w:ascii="Times New Roman" w:hAnsi="Times New Roman" w:cs="Times New Roman"/>
                <w:sz w:val="24"/>
              </w:rPr>
              <w:t>Задача 2 —</w:t>
            </w:r>
            <w:r>
              <w:t xml:space="preserve"> </w:t>
            </w:r>
            <w:r w:rsidRPr="0010318F">
              <w:rPr>
                <w:rFonts w:ascii="Times New Roman" w:hAnsi="Times New Roman" w:cs="Times New Roman"/>
                <w:sz w:val="24"/>
              </w:rPr>
              <w:t>Осуществление работ в сфере озеленения на территории муниципального образования</w:t>
            </w:r>
          </w:p>
        </w:tc>
      </w:tr>
      <w:tr w:rsidR="00F974B2" w:rsidRPr="00BE3CC4" w14:paraId="2E09EA84" w14:textId="77777777" w:rsidTr="006A0947">
        <w:trPr>
          <w:trHeight w:val="779"/>
        </w:trPr>
        <w:tc>
          <w:tcPr>
            <w:tcW w:w="1107" w:type="pct"/>
            <w:vMerge w:val="restart"/>
          </w:tcPr>
          <w:p w14:paraId="0DBE6745" w14:textId="77777777" w:rsidR="00F974B2" w:rsidRPr="006D5608" w:rsidRDefault="00F974B2" w:rsidP="006A0947">
            <w:pPr>
              <w:pStyle w:val="ConsPlusNormal"/>
              <w:rPr>
                <w:rFonts w:ascii="Times New Roman" w:hAnsi="Times New Roman" w:cs="Times New Roman"/>
                <w:sz w:val="24"/>
              </w:rPr>
            </w:pPr>
            <w:r>
              <w:rPr>
                <w:rFonts w:ascii="Times New Roman" w:hAnsi="Times New Roman" w:cs="Times New Roman"/>
                <w:sz w:val="24"/>
              </w:rPr>
              <w:t xml:space="preserve">4. </w:t>
            </w:r>
            <w:r w:rsidRPr="006D5608">
              <w:rPr>
                <w:rFonts w:ascii="Times New Roman" w:hAnsi="Times New Roman" w:cs="Times New Roman"/>
                <w:sz w:val="24"/>
              </w:rPr>
              <w:t xml:space="preserve">Содержание, в том числе уборка, </w:t>
            </w:r>
            <w:r>
              <w:rPr>
                <w:rFonts w:ascii="Times New Roman" w:hAnsi="Times New Roman" w:cs="Times New Roman"/>
                <w:sz w:val="24"/>
              </w:rPr>
              <w:t>ЗНОП МЗ</w:t>
            </w:r>
            <w:r w:rsidRPr="006D5608">
              <w:rPr>
                <w:rFonts w:ascii="Times New Roman" w:hAnsi="Times New Roman" w:cs="Times New Roman"/>
                <w:sz w:val="24"/>
              </w:rPr>
              <w:t xml:space="preserve"> (включая расположенных на них элементов благоустройства), защиту зеленых насаждений на указанных территориях</w:t>
            </w:r>
          </w:p>
        </w:tc>
        <w:tc>
          <w:tcPr>
            <w:tcW w:w="636" w:type="pct"/>
            <w:vMerge w:val="restart"/>
          </w:tcPr>
          <w:p w14:paraId="5C8C8547" w14:textId="77777777" w:rsidR="00F974B2" w:rsidRPr="00BE3CC4" w:rsidRDefault="00F974B2" w:rsidP="006A0947">
            <w:pPr>
              <w:pStyle w:val="ConsPlusNormal"/>
              <w:rPr>
                <w:rFonts w:ascii="Times New Roman" w:hAnsi="Times New Roman" w:cs="Times New Roman"/>
                <w:sz w:val="24"/>
              </w:rPr>
            </w:pPr>
            <w:r>
              <w:rPr>
                <w:rFonts w:ascii="Times New Roman" w:hAnsi="Times New Roman" w:cs="Times New Roman"/>
                <w:sz w:val="24"/>
              </w:rPr>
              <w:t>МКУ «Служба по благоустройству»</w:t>
            </w:r>
          </w:p>
        </w:tc>
        <w:tc>
          <w:tcPr>
            <w:tcW w:w="451" w:type="pct"/>
          </w:tcPr>
          <w:p w14:paraId="15E1D9AB"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lang w:val="en-US"/>
              </w:rPr>
              <w:t>I</w:t>
            </w:r>
            <w:r w:rsidRPr="00DC6475">
              <w:rPr>
                <w:rFonts w:ascii="Times New Roman" w:hAnsi="Times New Roman" w:cs="Times New Roman"/>
                <w:sz w:val="24"/>
              </w:rPr>
              <w:t xml:space="preserve"> </w:t>
            </w:r>
            <w:r>
              <w:rPr>
                <w:rFonts w:ascii="Times New Roman" w:hAnsi="Times New Roman" w:cs="Times New Roman"/>
                <w:sz w:val="24"/>
              </w:rPr>
              <w:t>квартал 2025г.</w:t>
            </w:r>
          </w:p>
        </w:tc>
        <w:tc>
          <w:tcPr>
            <w:tcW w:w="452" w:type="pct"/>
          </w:tcPr>
          <w:p w14:paraId="14683377"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lang w:val="en-US"/>
              </w:rPr>
              <w:t>IV</w:t>
            </w:r>
            <w:r w:rsidRPr="00DC6475">
              <w:rPr>
                <w:rFonts w:ascii="Times New Roman" w:hAnsi="Times New Roman" w:cs="Times New Roman"/>
                <w:sz w:val="24"/>
              </w:rPr>
              <w:t xml:space="preserve"> </w:t>
            </w:r>
            <w:r>
              <w:rPr>
                <w:rFonts w:ascii="Times New Roman" w:hAnsi="Times New Roman" w:cs="Times New Roman"/>
                <w:sz w:val="24"/>
              </w:rPr>
              <w:t xml:space="preserve">квартал </w:t>
            </w:r>
          </w:p>
          <w:p w14:paraId="7C8B1480"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rPr>
              <w:t>2025 г.</w:t>
            </w:r>
          </w:p>
        </w:tc>
        <w:tc>
          <w:tcPr>
            <w:tcW w:w="807" w:type="pct"/>
            <w:vMerge w:val="restart"/>
          </w:tcPr>
          <w:p w14:paraId="7E9E5C25"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rPr>
              <w:t>Поддержание ЗНОП МЗ в состоянии, соответствующем эстетическим, функциональным и экологическим требованиям.</w:t>
            </w:r>
          </w:p>
          <w:p w14:paraId="1C41FC24" w14:textId="77777777" w:rsidR="00F974B2" w:rsidRPr="00BE3CC4" w:rsidRDefault="00F974B2" w:rsidP="006A0947">
            <w:pPr>
              <w:pStyle w:val="ConsPlusNormal"/>
              <w:rPr>
                <w:rFonts w:ascii="Times New Roman" w:hAnsi="Times New Roman" w:cs="Times New Roman"/>
                <w:sz w:val="24"/>
              </w:rPr>
            </w:pPr>
            <w:r>
              <w:rPr>
                <w:rFonts w:ascii="Times New Roman" w:hAnsi="Times New Roman" w:cs="Times New Roman"/>
                <w:sz w:val="24"/>
              </w:rPr>
              <w:t xml:space="preserve">Достижение наиболее благоприятной функционально-пространственной среды на территории </w:t>
            </w:r>
            <w:r>
              <w:rPr>
                <w:rFonts w:ascii="Times New Roman" w:hAnsi="Times New Roman" w:cs="Times New Roman"/>
                <w:sz w:val="24"/>
              </w:rPr>
              <w:lastRenderedPageBreak/>
              <w:t>муниципального образования.</w:t>
            </w:r>
          </w:p>
        </w:tc>
        <w:tc>
          <w:tcPr>
            <w:tcW w:w="1060" w:type="pct"/>
            <w:vMerge w:val="restart"/>
          </w:tcPr>
          <w:p w14:paraId="2A72BEEE"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rPr>
              <w:lastRenderedPageBreak/>
              <w:t>— проведение ручной и механизированной уборки и санитарной очистки территорий ЗНОП МЗ с усовершенствованным, неусовершенствованным покрытием и газонов в зимний и летний период;</w:t>
            </w:r>
          </w:p>
          <w:p w14:paraId="0F137FBD"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rPr>
              <w:t>— уход за деревьями, кустарниками и газонами</w:t>
            </w:r>
          </w:p>
          <w:p w14:paraId="7A182FE0" w14:textId="77777777" w:rsidR="00F974B2" w:rsidRPr="00BE3CC4" w:rsidRDefault="00F974B2" w:rsidP="006A0947">
            <w:pPr>
              <w:pStyle w:val="ConsPlusNormal"/>
              <w:rPr>
                <w:rFonts w:ascii="Times New Roman" w:hAnsi="Times New Roman" w:cs="Times New Roman"/>
                <w:sz w:val="24"/>
              </w:rPr>
            </w:pPr>
            <w:r>
              <w:rPr>
                <w:rFonts w:ascii="Times New Roman" w:hAnsi="Times New Roman" w:cs="Times New Roman"/>
                <w:sz w:val="24"/>
              </w:rPr>
              <w:t xml:space="preserve"> </w:t>
            </w:r>
          </w:p>
        </w:tc>
        <w:tc>
          <w:tcPr>
            <w:tcW w:w="487" w:type="pct"/>
            <w:vMerge w:val="restart"/>
          </w:tcPr>
          <w:p w14:paraId="0CF1A9C0" w14:textId="77777777" w:rsidR="00F974B2" w:rsidRPr="00BE3CC4" w:rsidRDefault="00F974B2" w:rsidP="006A0947">
            <w:pPr>
              <w:pStyle w:val="ConsPlusNormal"/>
              <w:rPr>
                <w:rFonts w:ascii="Times New Roman" w:hAnsi="Times New Roman" w:cs="Times New Roman"/>
                <w:sz w:val="24"/>
              </w:rPr>
            </w:pPr>
            <w:r w:rsidRPr="0017250D">
              <w:rPr>
                <w:rFonts w:ascii="Times New Roman" w:hAnsi="Times New Roman" w:cs="Times New Roman"/>
                <w:sz w:val="24"/>
                <w:lang w:val="en-US"/>
              </w:rPr>
              <w:t>I</w:t>
            </w:r>
            <w:r>
              <w:rPr>
                <w:rFonts w:ascii="Times New Roman" w:hAnsi="Times New Roman" w:cs="Times New Roman"/>
                <w:sz w:val="24"/>
                <w:vertAlign w:val="subscript"/>
                <w:lang w:val="en-US"/>
              </w:rPr>
              <w:t>7</w:t>
            </w:r>
          </w:p>
        </w:tc>
      </w:tr>
      <w:tr w:rsidR="00F974B2" w:rsidRPr="00BE3CC4" w14:paraId="26501C56" w14:textId="77777777" w:rsidTr="006A0947">
        <w:trPr>
          <w:trHeight w:val="862"/>
        </w:trPr>
        <w:tc>
          <w:tcPr>
            <w:tcW w:w="1107" w:type="pct"/>
            <w:vMerge/>
            <w:vAlign w:val="bottom"/>
          </w:tcPr>
          <w:p w14:paraId="4D769388" w14:textId="77777777" w:rsidR="00F974B2" w:rsidRPr="006D5608" w:rsidRDefault="00F974B2" w:rsidP="006A0947">
            <w:pPr>
              <w:pStyle w:val="ConsPlusNormal"/>
              <w:rPr>
                <w:rFonts w:ascii="Times New Roman" w:hAnsi="Times New Roman" w:cs="Times New Roman"/>
                <w:sz w:val="24"/>
              </w:rPr>
            </w:pPr>
          </w:p>
        </w:tc>
        <w:tc>
          <w:tcPr>
            <w:tcW w:w="636" w:type="pct"/>
            <w:vMerge/>
          </w:tcPr>
          <w:p w14:paraId="5906B07B" w14:textId="77777777" w:rsidR="00F974B2" w:rsidRPr="00BE3CC4" w:rsidRDefault="00F974B2" w:rsidP="006A0947">
            <w:pPr>
              <w:pStyle w:val="ConsPlusNormal"/>
              <w:rPr>
                <w:rFonts w:ascii="Times New Roman" w:hAnsi="Times New Roman" w:cs="Times New Roman"/>
                <w:sz w:val="24"/>
              </w:rPr>
            </w:pPr>
          </w:p>
        </w:tc>
        <w:tc>
          <w:tcPr>
            <w:tcW w:w="451" w:type="pct"/>
          </w:tcPr>
          <w:p w14:paraId="70AD43FC"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 </w:t>
            </w:r>
            <w:r>
              <w:rPr>
                <w:rFonts w:ascii="Times New Roman" w:hAnsi="Times New Roman" w:cs="Times New Roman"/>
                <w:sz w:val="24"/>
              </w:rPr>
              <w:t>квартал 2026г.</w:t>
            </w:r>
          </w:p>
        </w:tc>
        <w:tc>
          <w:tcPr>
            <w:tcW w:w="452" w:type="pct"/>
          </w:tcPr>
          <w:p w14:paraId="42160A91"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IV </w:t>
            </w:r>
            <w:r>
              <w:rPr>
                <w:rFonts w:ascii="Times New Roman" w:hAnsi="Times New Roman" w:cs="Times New Roman"/>
                <w:sz w:val="24"/>
              </w:rPr>
              <w:t xml:space="preserve">квартал </w:t>
            </w:r>
          </w:p>
          <w:p w14:paraId="62A0256E"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rPr>
              <w:t>2026 г.</w:t>
            </w:r>
          </w:p>
        </w:tc>
        <w:tc>
          <w:tcPr>
            <w:tcW w:w="807" w:type="pct"/>
            <w:vMerge/>
          </w:tcPr>
          <w:p w14:paraId="34C8D51D" w14:textId="77777777" w:rsidR="00F974B2" w:rsidRPr="00BE3CC4" w:rsidRDefault="00F974B2" w:rsidP="006A0947">
            <w:pPr>
              <w:pStyle w:val="ConsPlusNormal"/>
              <w:rPr>
                <w:rFonts w:ascii="Times New Roman" w:hAnsi="Times New Roman" w:cs="Times New Roman"/>
                <w:sz w:val="24"/>
              </w:rPr>
            </w:pPr>
          </w:p>
        </w:tc>
        <w:tc>
          <w:tcPr>
            <w:tcW w:w="1060" w:type="pct"/>
            <w:vMerge/>
          </w:tcPr>
          <w:p w14:paraId="17A47F72" w14:textId="77777777" w:rsidR="00F974B2" w:rsidRPr="00BE3CC4" w:rsidRDefault="00F974B2" w:rsidP="006A0947">
            <w:pPr>
              <w:pStyle w:val="ConsPlusNormal"/>
              <w:rPr>
                <w:rFonts w:ascii="Times New Roman" w:hAnsi="Times New Roman" w:cs="Times New Roman"/>
                <w:sz w:val="24"/>
              </w:rPr>
            </w:pPr>
          </w:p>
        </w:tc>
        <w:tc>
          <w:tcPr>
            <w:tcW w:w="487" w:type="pct"/>
            <w:vMerge/>
          </w:tcPr>
          <w:p w14:paraId="1CB9FDF3" w14:textId="77777777" w:rsidR="00F974B2" w:rsidRPr="00BE3CC4" w:rsidRDefault="00F974B2" w:rsidP="006A0947">
            <w:pPr>
              <w:pStyle w:val="ConsPlusNormal"/>
              <w:rPr>
                <w:rFonts w:ascii="Times New Roman" w:hAnsi="Times New Roman" w:cs="Times New Roman"/>
                <w:sz w:val="24"/>
              </w:rPr>
            </w:pPr>
          </w:p>
        </w:tc>
      </w:tr>
      <w:tr w:rsidR="00F974B2" w:rsidRPr="00BE3CC4" w14:paraId="19261934" w14:textId="77777777" w:rsidTr="006A0947">
        <w:tc>
          <w:tcPr>
            <w:tcW w:w="1107" w:type="pct"/>
            <w:vMerge/>
            <w:vAlign w:val="bottom"/>
          </w:tcPr>
          <w:p w14:paraId="6A5BC689" w14:textId="77777777" w:rsidR="00F974B2" w:rsidRPr="006D5608" w:rsidRDefault="00F974B2" w:rsidP="006A0947">
            <w:pPr>
              <w:pStyle w:val="ConsPlusNormal"/>
              <w:rPr>
                <w:rFonts w:ascii="Times New Roman" w:hAnsi="Times New Roman" w:cs="Times New Roman"/>
                <w:sz w:val="24"/>
              </w:rPr>
            </w:pPr>
          </w:p>
        </w:tc>
        <w:tc>
          <w:tcPr>
            <w:tcW w:w="636" w:type="pct"/>
            <w:vMerge/>
          </w:tcPr>
          <w:p w14:paraId="5DDC77EB" w14:textId="77777777" w:rsidR="00F974B2" w:rsidRPr="00BE3CC4" w:rsidRDefault="00F974B2" w:rsidP="006A0947">
            <w:pPr>
              <w:pStyle w:val="ConsPlusNormal"/>
              <w:rPr>
                <w:rFonts w:ascii="Times New Roman" w:hAnsi="Times New Roman" w:cs="Times New Roman"/>
                <w:sz w:val="24"/>
              </w:rPr>
            </w:pPr>
          </w:p>
        </w:tc>
        <w:tc>
          <w:tcPr>
            <w:tcW w:w="451" w:type="pct"/>
          </w:tcPr>
          <w:p w14:paraId="6DF15FC4"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 </w:t>
            </w:r>
            <w:r>
              <w:rPr>
                <w:rFonts w:ascii="Times New Roman" w:hAnsi="Times New Roman" w:cs="Times New Roman"/>
                <w:sz w:val="24"/>
              </w:rPr>
              <w:t>квартал 2027г.</w:t>
            </w:r>
          </w:p>
        </w:tc>
        <w:tc>
          <w:tcPr>
            <w:tcW w:w="452" w:type="pct"/>
          </w:tcPr>
          <w:p w14:paraId="5FF3C389"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IV </w:t>
            </w:r>
            <w:r>
              <w:rPr>
                <w:rFonts w:ascii="Times New Roman" w:hAnsi="Times New Roman" w:cs="Times New Roman"/>
                <w:sz w:val="24"/>
              </w:rPr>
              <w:t xml:space="preserve">квартал </w:t>
            </w:r>
          </w:p>
          <w:p w14:paraId="25A136D0"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rPr>
              <w:t>2027 г.</w:t>
            </w:r>
          </w:p>
        </w:tc>
        <w:tc>
          <w:tcPr>
            <w:tcW w:w="807" w:type="pct"/>
            <w:vMerge/>
          </w:tcPr>
          <w:p w14:paraId="34C08D73" w14:textId="77777777" w:rsidR="00F974B2" w:rsidRPr="00BE3CC4" w:rsidRDefault="00F974B2" w:rsidP="006A0947">
            <w:pPr>
              <w:pStyle w:val="ConsPlusNormal"/>
              <w:rPr>
                <w:rFonts w:ascii="Times New Roman" w:hAnsi="Times New Roman" w:cs="Times New Roman"/>
                <w:sz w:val="24"/>
              </w:rPr>
            </w:pPr>
          </w:p>
        </w:tc>
        <w:tc>
          <w:tcPr>
            <w:tcW w:w="1060" w:type="pct"/>
            <w:vMerge/>
          </w:tcPr>
          <w:p w14:paraId="59FF3DFB" w14:textId="77777777" w:rsidR="00F974B2" w:rsidRPr="00BE3CC4" w:rsidRDefault="00F974B2" w:rsidP="006A0947">
            <w:pPr>
              <w:pStyle w:val="ConsPlusNormal"/>
              <w:rPr>
                <w:rFonts w:ascii="Times New Roman" w:hAnsi="Times New Roman" w:cs="Times New Roman"/>
                <w:sz w:val="24"/>
              </w:rPr>
            </w:pPr>
          </w:p>
        </w:tc>
        <w:tc>
          <w:tcPr>
            <w:tcW w:w="487" w:type="pct"/>
            <w:vMerge/>
          </w:tcPr>
          <w:p w14:paraId="2FF9B1C8" w14:textId="77777777" w:rsidR="00F974B2" w:rsidRPr="00BE3CC4" w:rsidRDefault="00F974B2" w:rsidP="006A0947">
            <w:pPr>
              <w:pStyle w:val="ConsPlusNormal"/>
              <w:rPr>
                <w:rFonts w:ascii="Times New Roman" w:hAnsi="Times New Roman" w:cs="Times New Roman"/>
                <w:sz w:val="24"/>
              </w:rPr>
            </w:pPr>
          </w:p>
        </w:tc>
      </w:tr>
      <w:tr w:rsidR="00F974B2" w:rsidRPr="00BE3CC4" w14:paraId="1BA5DD20" w14:textId="77777777" w:rsidTr="006A0947">
        <w:trPr>
          <w:trHeight w:val="590"/>
        </w:trPr>
        <w:tc>
          <w:tcPr>
            <w:tcW w:w="1107" w:type="pct"/>
            <w:vMerge w:val="restart"/>
          </w:tcPr>
          <w:p w14:paraId="65A1A7AC" w14:textId="77777777" w:rsidR="00F974B2" w:rsidRPr="006D5608" w:rsidRDefault="00F974B2" w:rsidP="006A0947">
            <w:pPr>
              <w:pStyle w:val="ConsPlusNormal"/>
              <w:rPr>
                <w:rFonts w:ascii="Times New Roman" w:hAnsi="Times New Roman" w:cs="Times New Roman"/>
                <w:sz w:val="24"/>
              </w:rPr>
            </w:pPr>
            <w:r w:rsidRPr="006D5608">
              <w:rPr>
                <w:rFonts w:ascii="Times New Roman" w:hAnsi="Times New Roman" w:cs="Times New Roman"/>
                <w:sz w:val="24"/>
              </w:rPr>
              <w:t xml:space="preserve">Организация работ по компенсационному озеленению в отношении территорий </w:t>
            </w:r>
            <w:r>
              <w:rPr>
                <w:rFonts w:ascii="Times New Roman" w:hAnsi="Times New Roman" w:cs="Times New Roman"/>
                <w:sz w:val="24"/>
              </w:rPr>
              <w:t>ЗНОП МЗ</w:t>
            </w:r>
            <w:r w:rsidRPr="006D5608">
              <w:rPr>
                <w:rFonts w:ascii="Times New Roman" w:hAnsi="Times New Roman" w:cs="Times New Roman"/>
                <w:sz w:val="24"/>
              </w:rPr>
              <w:t>, осуществляемому в соответствии с законом Санкт-Петербурга</w:t>
            </w:r>
          </w:p>
        </w:tc>
        <w:tc>
          <w:tcPr>
            <w:tcW w:w="636" w:type="pct"/>
            <w:vMerge w:val="restart"/>
          </w:tcPr>
          <w:p w14:paraId="05AA4BC7" w14:textId="77777777" w:rsidR="00F974B2" w:rsidRPr="00BE3CC4" w:rsidRDefault="00F974B2" w:rsidP="006A0947">
            <w:pPr>
              <w:pStyle w:val="ConsPlusNormal"/>
              <w:rPr>
                <w:rFonts w:ascii="Times New Roman" w:hAnsi="Times New Roman" w:cs="Times New Roman"/>
                <w:sz w:val="24"/>
              </w:rPr>
            </w:pPr>
            <w:r>
              <w:rPr>
                <w:rFonts w:ascii="Times New Roman" w:hAnsi="Times New Roman" w:cs="Times New Roman"/>
                <w:sz w:val="24"/>
              </w:rPr>
              <w:t>МКУ «Служба по благоустройству»</w:t>
            </w:r>
          </w:p>
        </w:tc>
        <w:tc>
          <w:tcPr>
            <w:tcW w:w="451" w:type="pct"/>
          </w:tcPr>
          <w:p w14:paraId="7129C00C"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II </w:t>
            </w:r>
            <w:r>
              <w:rPr>
                <w:rFonts w:ascii="Times New Roman" w:hAnsi="Times New Roman" w:cs="Times New Roman"/>
                <w:sz w:val="24"/>
              </w:rPr>
              <w:t>квартал 2025г.</w:t>
            </w:r>
          </w:p>
        </w:tc>
        <w:tc>
          <w:tcPr>
            <w:tcW w:w="452" w:type="pct"/>
          </w:tcPr>
          <w:p w14:paraId="69B97362"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IV </w:t>
            </w:r>
            <w:r>
              <w:rPr>
                <w:rFonts w:ascii="Times New Roman" w:hAnsi="Times New Roman" w:cs="Times New Roman"/>
                <w:sz w:val="24"/>
              </w:rPr>
              <w:t xml:space="preserve">квартал </w:t>
            </w:r>
          </w:p>
          <w:p w14:paraId="0A8C6D84"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rPr>
              <w:t>2025 г.</w:t>
            </w:r>
          </w:p>
        </w:tc>
        <w:tc>
          <w:tcPr>
            <w:tcW w:w="807" w:type="pct"/>
            <w:vMerge w:val="restart"/>
          </w:tcPr>
          <w:p w14:paraId="48521E8B" w14:textId="77777777" w:rsidR="00F974B2" w:rsidRPr="00BE3CC4" w:rsidRDefault="00F974B2" w:rsidP="006A0947">
            <w:pPr>
              <w:pStyle w:val="ConsPlusNormal"/>
              <w:rPr>
                <w:rFonts w:ascii="Times New Roman" w:hAnsi="Times New Roman" w:cs="Times New Roman"/>
                <w:sz w:val="24"/>
              </w:rPr>
            </w:pPr>
            <w:r>
              <w:rPr>
                <w:rFonts w:ascii="Times New Roman" w:hAnsi="Times New Roman" w:cs="Times New Roman"/>
                <w:sz w:val="24"/>
              </w:rPr>
              <w:t>Увеличение количества находящихся в нормативном состоянии зеленых насаждений на территории ЗНОП МЗ</w:t>
            </w:r>
          </w:p>
        </w:tc>
        <w:tc>
          <w:tcPr>
            <w:tcW w:w="1060" w:type="pct"/>
            <w:vMerge w:val="restart"/>
          </w:tcPr>
          <w:p w14:paraId="116AA02D" w14:textId="77777777" w:rsidR="00F974B2" w:rsidRPr="00BE3CC4" w:rsidRDefault="00F974B2" w:rsidP="006A0947">
            <w:pPr>
              <w:pStyle w:val="ConsPlusNormal"/>
              <w:rPr>
                <w:rFonts w:ascii="Times New Roman" w:hAnsi="Times New Roman" w:cs="Times New Roman"/>
                <w:sz w:val="24"/>
              </w:rPr>
            </w:pPr>
            <w:r>
              <w:rPr>
                <w:rFonts w:ascii="Times New Roman" w:hAnsi="Times New Roman" w:cs="Times New Roman"/>
                <w:sz w:val="24"/>
              </w:rPr>
              <w:t>— посадка зеленых насаждений (деревьев, кустарников) на территории ЗНОП МЗ в рамках компенсационного озеленения</w:t>
            </w:r>
          </w:p>
        </w:tc>
        <w:tc>
          <w:tcPr>
            <w:tcW w:w="487" w:type="pct"/>
            <w:vMerge w:val="restart"/>
          </w:tcPr>
          <w:p w14:paraId="428FA47B" w14:textId="77777777" w:rsidR="00F974B2" w:rsidRPr="00BE3CC4" w:rsidRDefault="00F974B2" w:rsidP="006A0947">
            <w:pPr>
              <w:pStyle w:val="ConsPlusNormal"/>
              <w:rPr>
                <w:rFonts w:ascii="Times New Roman" w:hAnsi="Times New Roman" w:cs="Times New Roman"/>
                <w:sz w:val="24"/>
              </w:rPr>
            </w:pPr>
            <w:r w:rsidRPr="0017250D">
              <w:rPr>
                <w:rFonts w:ascii="Times New Roman" w:hAnsi="Times New Roman" w:cs="Times New Roman"/>
                <w:sz w:val="24"/>
                <w:lang w:val="en-US"/>
              </w:rPr>
              <w:t>I</w:t>
            </w:r>
            <w:r w:rsidRPr="0017250D">
              <w:rPr>
                <w:rFonts w:ascii="Times New Roman" w:hAnsi="Times New Roman" w:cs="Times New Roman"/>
                <w:sz w:val="24"/>
                <w:vertAlign w:val="subscript"/>
                <w:lang w:val="en-US"/>
              </w:rPr>
              <w:t>2</w:t>
            </w:r>
          </w:p>
        </w:tc>
      </w:tr>
      <w:tr w:rsidR="00F974B2" w:rsidRPr="00BE3CC4" w14:paraId="6A715FCC" w14:textId="77777777" w:rsidTr="006A0947">
        <w:trPr>
          <w:trHeight w:val="442"/>
        </w:trPr>
        <w:tc>
          <w:tcPr>
            <w:tcW w:w="1107" w:type="pct"/>
            <w:vMerge/>
            <w:vAlign w:val="bottom"/>
          </w:tcPr>
          <w:p w14:paraId="4520D151" w14:textId="77777777" w:rsidR="00F974B2" w:rsidRPr="006D5608" w:rsidRDefault="00F974B2" w:rsidP="006A0947">
            <w:pPr>
              <w:pStyle w:val="ConsPlusNormal"/>
              <w:rPr>
                <w:rFonts w:ascii="Times New Roman" w:hAnsi="Times New Roman" w:cs="Times New Roman"/>
                <w:sz w:val="24"/>
              </w:rPr>
            </w:pPr>
          </w:p>
        </w:tc>
        <w:tc>
          <w:tcPr>
            <w:tcW w:w="636" w:type="pct"/>
            <w:vMerge/>
          </w:tcPr>
          <w:p w14:paraId="170AEF37" w14:textId="77777777" w:rsidR="00F974B2" w:rsidRPr="00BE3CC4" w:rsidRDefault="00F974B2" w:rsidP="006A0947">
            <w:pPr>
              <w:pStyle w:val="ConsPlusNormal"/>
              <w:rPr>
                <w:rFonts w:ascii="Times New Roman" w:hAnsi="Times New Roman" w:cs="Times New Roman"/>
                <w:sz w:val="24"/>
              </w:rPr>
            </w:pPr>
          </w:p>
        </w:tc>
        <w:tc>
          <w:tcPr>
            <w:tcW w:w="451" w:type="pct"/>
          </w:tcPr>
          <w:p w14:paraId="1987BBD8"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II </w:t>
            </w:r>
            <w:r>
              <w:rPr>
                <w:rFonts w:ascii="Times New Roman" w:hAnsi="Times New Roman" w:cs="Times New Roman"/>
                <w:sz w:val="24"/>
              </w:rPr>
              <w:t>квартал 2026г.</w:t>
            </w:r>
          </w:p>
        </w:tc>
        <w:tc>
          <w:tcPr>
            <w:tcW w:w="452" w:type="pct"/>
          </w:tcPr>
          <w:p w14:paraId="073DFD0D"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IV </w:t>
            </w:r>
            <w:r>
              <w:rPr>
                <w:rFonts w:ascii="Times New Roman" w:hAnsi="Times New Roman" w:cs="Times New Roman"/>
                <w:sz w:val="24"/>
              </w:rPr>
              <w:t xml:space="preserve">квартал </w:t>
            </w:r>
          </w:p>
          <w:p w14:paraId="70219C4F"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rPr>
              <w:t>2026 г.</w:t>
            </w:r>
          </w:p>
        </w:tc>
        <w:tc>
          <w:tcPr>
            <w:tcW w:w="807" w:type="pct"/>
            <w:vMerge/>
          </w:tcPr>
          <w:p w14:paraId="54767291" w14:textId="77777777" w:rsidR="00F974B2" w:rsidRPr="00BE3CC4" w:rsidRDefault="00F974B2" w:rsidP="006A0947">
            <w:pPr>
              <w:pStyle w:val="ConsPlusNormal"/>
              <w:rPr>
                <w:rFonts w:ascii="Times New Roman" w:hAnsi="Times New Roman" w:cs="Times New Roman"/>
                <w:sz w:val="24"/>
              </w:rPr>
            </w:pPr>
          </w:p>
        </w:tc>
        <w:tc>
          <w:tcPr>
            <w:tcW w:w="1060" w:type="pct"/>
            <w:vMerge/>
          </w:tcPr>
          <w:p w14:paraId="5F1605DB" w14:textId="77777777" w:rsidR="00F974B2" w:rsidRPr="00BE3CC4" w:rsidRDefault="00F974B2" w:rsidP="006A0947">
            <w:pPr>
              <w:pStyle w:val="ConsPlusNormal"/>
              <w:rPr>
                <w:rFonts w:ascii="Times New Roman" w:hAnsi="Times New Roman" w:cs="Times New Roman"/>
                <w:sz w:val="24"/>
              </w:rPr>
            </w:pPr>
          </w:p>
        </w:tc>
        <w:tc>
          <w:tcPr>
            <w:tcW w:w="487" w:type="pct"/>
            <w:vMerge/>
          </w:tcPr>
          <w:p w14:paraId="6AEB92F3" w14:textId="77777777" w:rsidR="00F974B2" w:rsidRPr="00BE3CC4" w:rsidRDefault="00F974B2" w:rsidP="006A0947">
            <w:pPr>
              <w:pStyle w:val="ConsPlusNormal"/>
              <w:rPr>
                <w:rFonts w:ascii="Times New Roman" w:hAnsi="Times New Roman" w:cs="Times New Roman"/>
                <w:sz w:val="24"/>
              </w:rPr>
            </w:pPr>
          </w:p>
        </w:tc>
      </w:tr>
      <w:tr w:rsidR="00F974B2" w:rsidRPr="00BE3CC4" w14:paraId="349AAF52" w14:textId="77777777" w:rsidTr="006A0947">
        <w:trPr>
          <w:trHeight w:val="258"/>
        </w:trPr>
        <w:tc>
          <w:tcPr>
            <w:tcW w:w="1107" w:type="pct"/>
            <w:vMerge/>
            <w:vAlign w:val="bottom"/>
          </w:tcPr>
          <w:p w14:paraId="1A750820" w14:textId="77777777" w:rsidR="00F974B2" w:rsidRPr="006D5608" w:rsidRDefault="00F974B2" w:rsidP="006A0947">
            <w:pPr>
              <w:pStyle w:val="ConsPlusNormal"/>
              <w:rPr>
                <w:rFonts w:ascii="Times New Roman" w:hAnsi="Times New Roman" w:cs="Times New Roman"/>
                <w:sz w:val="24"/>
              </w:rPr>
            </w:pPr>
          </w:p>
        </w:tc>
        <w:tc>
          <w:tcPr>
            <w:tcW w:w="636" w:type="pct"/>
            <w:vMerge/>
          </w:tcPr>
          <w:p w14:paraId="16C58680" w14:textId="77777777" w:rsidR="00F974B2" w:rsidRPr="00BE3CC4" w:rsidRDefault="00F974B2" w:rsidP="006A0947">
            <w:pPr>
              <w:pStyle w:val="ConsPlusNormal"/>
              <w:rPr>
                <w:rFonts w:ascii="Times New Roman" w:hAnsi="Times New Roman" w:cs="Times New Roman"/>
                <w:sz w:val="24"/>
              </w:rPr>
            </w:pPr>
          </w:p>
        </w:tc>
        <w:tc>
          <w:tcPr>
            <w:tcW w:w="451" w:type="pct"/>
          </w:tcPr>
          <w:p w14:paraId="32C58BEE"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II </w:t>
            </w:r>
            <w:r>
              <w:rPr>
                <w:rFonts w:ascii="Times New Roman" w:hAnsi="Times New Roman" w:cs="Times New Roman"/>
                <w:sz w:val="24"/>
              </w:rPr>
              <w:t>квартал 2027г.</w:t>
            </w:r>
          </w:p>
        </w:tc>
        <w:tc>
          <w:tcPr>
            <w:tcW w:w="452" w:type="pct"/>
          </w:tcPr>
          <w:p w14:paraId="5F960279"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IV </w:t>
            </w:r>
            <w:r>
              <w:rPr>
                <w:rFonts w:ascii="Times New Roman" w:hAnsi="Times New Roman" w:cs="Times New Roman"/>
                <w:sz w:val="24"/>
              </w:rPr>
              <w:t xml:space="preserve">квартал </w:t>
            </w:r>
          </w:p>
          <w:p w14:paraId="18E9D412"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rPr>
              <w:t>2027 г.</w:t>
            </w:r>
          </w:p>
        </w:tc>
        <w:tc>
          <w:tcPr>
            <w:tcW w:w="807" w:type="pct"/>
            <w:vMerge/>
          </w:tcPr>
          <w:p w14:paraId="5D797088" w14:textId="77777777" w:rsidR="00F974B2" w:rsidRPr="00BE3CC4" w:rsidRDefault="00F974B2" w:rsidP="006A0947">
            <w:pPr>
              <w:pStyle w:val="ConsPlusNormal"/>
              <w:rPr>
                <w:rFonts w:ascii="Times New Roman" w:hAnsi="Times New Roman" w:cs="Times New Roman"/>
                <w:sz w:val="24"/>
              </w:rPr>
            </w:pPr>
          </w:p>
        </w:tc>
        <w:tc>
          <w:tcPr>
            <w:tcW w:w="1060" w:type="pct"/>
            <w:vMerge/>
          </w:tcPr>
          <w:p w14:paraId="16DF01E0" w14:textId="77777777" w:rsidR="00F974B2" w:rsidRPr="00BE3CC4" w:rsidRDefault="00F974B2" w:rsidP="006A0947">
            <w:pPr>
              <w:pStyle w:val="ConsPlusNormal"/>
              <w:rPr>
                <w:rFonts w:ascii="Times New Roman" w:hAnsi="Times New Roman" w:cs="Times New Roman"/>
                <w:sz w:val="24"/>
              </w:rPr>
            </w:pPr>
          </w:p>
        </w:tc>
        <w:tc>
          <w:tcPr>
            <w:tcW w:w="487" w:type="pct"/>
            <w:vMerge/>
          </w:tcPr>
          <w:p w14:paraId="0457BA82" w14:textId="77777777" w:rsidR="00F974B2" w:rsidRPr="00BE3CC4" w:rsidRDefault="00F974B2" w:rsidP="006A0947">
            <w:pPr>
              <w:pStyle w:val="ConsPlusNormal"/>
              <w:rPr>
                <w:rFonts w:ascii="Times New Roman" w:hAnsi="Times New Roman" w:cs="Times New Roman"/>
                <w:sz w:val="24"/>
              </w:rPr>
            </w:pPr>
          </w:p>
        </w:tc>
      </w:tr>
      <w:tr w:rsidR="00F974B2" w:rsidRPr="00913DE9" w14:paraId="58F13F2A" w14:textId="77777777" w:rsidTr="006A0947">
        <w:trPr>
          <w:trHeight w:val="542"/>
        </w:trPr>
        <w:tc>
          <w:tcPr>
            <w:tcW w:w="1107" w:type="pct"/>
            <w:vMerge w:val="restart"/>
          </w:tcPr>
          <w:p w14:paraId="2D44A911" w14:textId="77777777" w:rsidR="00F974B2" w:rsidRPr="00BE3CC4" w:rsidRDefault="00F974B2" w:rsidP="006A0947">
            <w:pPr>
              <w:pStyle w:val="ConsPlusNormal"/>
              <w:rPr>
                <w:rFonts w:ascii="Times New Roman" w:hAnsi="Times New Roman" w:cs="Times New Roman"/>
                <w:sz w:val="24"/>
              </w:rPr>
            </w:pPr>
            <w:r w:rsidRPr="006D5608">
              <w:rPr>
                <w:rFonts w:ascii="Times New Roman" w:hAnsi="Times New Roman" w:cs="Times New Roman"/>
                <w:sz w:val="24"/>
              </w:rPr>
              <w:t xml:space="preserve">Создание (размещение), переустройство, восстановление и ремонт объектов зеленых насаждений, расположенных на территориях </w:t>
            </w:r>
            <w:r>
              <w:rPr>
                <w:rFonts w:ascii="Times New Roman" w:hAnsi="Times New Roman" w:cs="Times New Roman"/>
                <w:sz w:val="24"/>
              </w:rPr>
              <w:t>ЗНОП МЗ</w:t>
            </w:r>
          </w:p>
        </w:tc>
        <w:tc>
          <w:tcPr>
            <w:tcW w:w="636" w:type="pct"/>
            <w:vMerge w:val="restart"/>
          </w:tcPr>
          <w:p w14:paraId="3E16C792" w14:textId="77777777" w:rsidR="00F974B2" w:rsidRPr="00BE3CC4" w:rsidRDefault="00F974B2" w:rsidP="006A0947">
            <w:pPr>
              <w:pStyle w:val="ConsPlusNormal"/>
              <w:rPr>
                <w:rFonts w:ascii="Times New Roman" w:hAnsi="Times New Roman" w:cs="Times New Roman"/>
                <w:sz w:val="24"/>
              </w:rPr>
            </w:pPr>
            <w:r>
              <w:rPr>
                <w:rFonts w:ascii="Times New Roman" w:hAnsi="Times New Roman" w:cs="Times New Roman"/>
                <w:sz w:val="24"/>
              </w:rPr>
              <w:t>МКУ «Служба по благоустройству»</w:t>
            </w:r>
          </w:p>
        </w:tc>
        <w:tc>
          <w:tcPr>
            <w:tcW w:w="451" w:type="pct"/>
          </w:tcPr>
          <w:p w14:paraId="0AF2F014"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II </w:t>
            </w:r>
            <w:r>
              <w:rPr>
                <w:rFonts w:ascii="Times New Roman" w:hAnsi="Times New Roman" w:cs="Times New Roman"/>
                <w:sz w:val="24"/>
              </w:rPr>
              <w:t>квартал 2025г.</w:t>
            </w:r>
          </w:p>
        </w:tc>
        <w:tc>
          <w:tcPr>
            <w:tcW w:w="452" w:type="pct"/>
          </w:tcPr>
          <w:p w14:paraId="24F0E00C"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IV </w:t>
            </w:r>
            <w:r>
              <w:rPr>
                <w:rFonts w:ascii="Times New Roman" w:hAnsi="Times New Roman" w:cs="Times New Roman"/>
                <w:sz w:val="24"/>
              </w:rPr>
              <w:t xml:space="preserve">квартал </w:t>
            </w:r>
          </w:p>
          <w:p w14:paraId="47CFE95A"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rPr>
              <w:t>2025 г.</w:t>
            </w:r>
          </w:p>
        </w:tc>
        <w:tc>
          <w:tcPr>
            <w:tcW w:w="807" w:type="pct"/>
            <w:vMerge w:val="restart"/>
          </w:tcPr>
          <w:p w14:paraId="0E37F5FE" w14:textId="24895FAB" w:rsidR="00F974B2" w:rsidRDefault="00F974B2" w:rsidP="006A0947">
            <w:pPr>
              <w:pStyle w:val="ConsPlusNormal"/>
              <w:rPr>
                <w:rFonts w:ascii="Times New Roman" w:hAnsi="Times New Roman" w:cs="Times New Roman"/>
                <w:sz w:val="24"/>
              </w:rPr>
            </w:pPr>
            <w:r>
              <w:rPr>
                <w:rFonts w:ascii="Times New Roman" w:hAnsi="Times New Roman" w:cs="Times New Roman"/>
                <w:sz w:val="24"/>
              </w:rPr>
              <w:t>Увеличение количества</w:t>
            </w:r>
            <w:r w:rsidR="00214BC6">
              <w:rPr>
                <w:rFonts w:ascii="Times New Roman" w:hAnsi="Times New Roman" w:cs="Times New Roman"/>
                <w:sz w:val="24"/>
              </w:rPr>
              <w:t>,</w:t>
            </w:r>
            <w:r>
              <w:rPr>
                <w:rFonts w:ascii="Times New Roman" w:hAnsi="Times New Roman" w:cs="Times New Roman"/>
                <w:sz w:val="24"/>
              </w:rPr>
              <w:t xml:space="preserve"> находящего</w:t>
            </w:r>
            <w:r w:rsidRPr="00997DEE">
              <w:rPr>
                <w:rFonts w:ascii="Times New Roman" w:hAnsi="Times New Roman" w:cs="Times New Roman"/>
                <w:sz w:val="24"/>
              </w:rPr>
              <w:t>ся в нормативном состоянии</w:t>
            </w:r>
            <w:r>
              <w:rPr>
                <w:rFonts w:ascii="Times New Roman" w:hAnsi="Times New Roman" w:cs="Times New Roman"/>
                <w:sz w:val="24"/>
              </w:rPr>
              <w:t xml:space="preserve"> детского игрового и спортивного оборудования, малых архитектурных форм, асфальтобетонного, плиточного и газонного покрытия, газонных ограждений на территории ЗНОП МЗ;</w:t>
            </w:r>
          </w:p>
          <w:p w14:paraId="13E4D204"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rPr>
              <w:t>Удаление аварийных, больных деревьев и кустарников на территории ЗНОП МЗ;</w:t>
            </w:r>
          </w:p>
          <w:p w14:paraId="4C599488" w14:textId="77777777" w:rsidR="00F974B2" w:rsidRDefault="00F974B2" w:rsidP="006A0947">
            <w:pPr>
              <w:pStyle w:val="ConsPlusNormal"/>
              <w:rPr>
                <w:rFonts w:ascii="Times New Roman" w:hAnsi="Times New Roman" w:cs="Times New Roman"/>
                <w:sz w:val="24"/>
              </w:rPr>
            </w:pPr>
            <w:r w:rsidRPr="00997DEE">
              <w:rPr>
                <w:rFonts w:ascii="Times New Roman" w:hAnsi="Times New Roman" w:cs="Times New Roman"/>
                <w:sz w:val="24"/>
              </w:rPr>
              <w:t>Улучшение эстетического вида</w:t>
            </w:r>
            <w:r>
              <w:rPr>
                <w:rFonts w:ascii="Times New Roman" w:hAnsi="Times New Roman" w:cs="Times New Roman"/>
                <w:sz w:val="24"/>
              </w:rPr>
              <w:t xml:space="preserve"> и экологического состояния территорий ЗНОП МЗ;</w:t>
            </w:r>
          </w:p>
          <w:p w14:paraId="23A3FE46" w14:textId="77777777" w:rsidR="00F974B2" w:rsidRPr="00BE3CC4" w:rsidRDefault="00F974B2" w:rsidP="006A0947">
            <w:pPr>
              <w:pStyle w:val="ConsPlusNormal"/>
              <w:rPr>
                <w:rFonts w:ascii="Times New Roman" w:hAnsi="Times New Roman" w:cs="Times New Roman"/>
                <w:sz w:val="24"/>
              </w:rPr>
            </w:pPr>
            <w:r>
              <w:rPr>
                <w:rFonts w:ascii="Times New Roman" w:hAnsi="Times New Roman" w:cs="Times New Roman"/>
                <w:sz w:val="24"/>
              </w:rPr>
              <w:t xml:space="preserve"> </w:t>
            </w:r>
          </w:p>
        </w:tc>
        <w:tc>
          <w:tcPr>
            <w:tcW w:w="1060" w:type="pct"/>
            <w:vMerge w:val="restart"/>
          </w:tcPr>
          <w:p w14:paraId="655E873D"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rPr>
              <w:t>— разработка проектов по благоустройству;</w:t>
            </w:r>
          </w:p>
          <w:p w14:paraId="767717C2"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rPr>
              <w:t xml:space="preserve"> — размещение, содержание и ремонт детского игрового и спортивного оборудования, газонных ограждений, малых архитектурных форм на территории ЗНОП МЗ;</w:t>
            </w:r>
          </w:p>
          <w:p w14:paraId="51D75D32"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rPr>
              <w:t>— посадка деревьев и кустарников на территории ЗНОП МЗ;</w:t>
            </w:r>
          </w:p>
          <w:p w14:paraId="4E1F1A69"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rPr>
              <w:t>— устройство и ремонт асфальтобетонного, плиточного и газонного покрытия на территории ЗНОП МЗ;</w:t>
            </w:r>
          </w:p>
          <w:p w14:paraId="1A45006B"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rPr>
              <w:t>— разработка паспортов отходов;</w:t>
            </w:r>
          </w:p>
          <w:p w14:paraId="642DCD47"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rPr>
              <w:t>— проведение технического надзора за выполнением работ в сфере озеленения;</w:t>
            </w:r>
          </w:p>
          <w:p w14:paraId="4C2916C7" w14:textId="77777777" w:rsidR="00F974B2" w:rsidRPr="00BE3CC4" w:rsidRDefault="00F974B2" w:rsidP="006A0947">
            <w:pPr>
              <w:pStyle w:val="ConsPlusNormal"/>
              <w:rPr>
                <w:rFonts w:ascii="Times New Roman" w:hAnsi="Times New Roman" w:cs="Times New Roman"/>
                <w:sz w:val="24"/>
              </w:rPr>
            </w:pPr>
            <w:r>
              <w:rPr>
                <w:rFonts w:ascii="Times New Roman" w:hAnsi="Times New Roman" w:cs="Times New Roman"/>
                <w:sz w:val="24"/>
              </w:rPr>
              <w:t>— подготовка и составление сметных расчетов для проведения работ в сфере озеленения.</w:t>
            </w:r>
          </w:p>
        </w:tc>
        <w:tc>
          <w:tcPr>
            <w:tcW w:w="487" w:type="pct"/>
            <w:vMerge w:val="restart"/>
          </w:tcPr>
          <w:p w14:paraId="5F5B9F0B" w14:textId="77777777" w:rsidR="00F974B2" w:rsidRPr="00F13085" w:rsidRDefault="00F974B2" w:rsidP="006A0947">
            <w:pPr>
              <w:pStyle w:val="ConsPlusNormal"/>
              <w:rPr>
                <w:rFonts w:ascii="Times New Roman" w:hAnsi="Times New Roman" w:cs="Times New Roman"/>
                <w:sz w:val="24"/>
                <w:lang w:val="en-US"/>
              </w:rPr>
            </w:pPr>
            <w:r w:rsidRPr="0017250D">
              <w:rPr>
                <w:rFonts w:ascii="Times New Roman" w:hAnsi="Times New Roman" w:cs="Times New Roman"/>
                <w:sz w:val="24"/>
                <w:lang w:val="en-US"/>
              </w:rPr>
              <w:t>I</w:t>
            </w:r>
            <w:r w:rsidRPr="0017250D">
              <w:rPr>
                <w:rFonts w:ascii="Times New Roman" w:hAnsi="Times New Roman" w:cs="Times New Roman"/>
                <w:sz w:val="24"/>
                <w:vertAlign w:val="subscript"/>
                <w:lang w:val="en-US"/>
              </w:rPr>
              <w:t>1</w:t>
            </w:r>
            <w:r w:rsidRPr="0017250D">
              <w:rPr>
                <w:rFonts w:ascii="Times New Roman" w:hAnsi="Times New Roman" w:cs="Times New Roman"/>
                <w:sz w:val="24"/>
                <w:lang w:val="en-US"/>
              </w:rPr>
              <w:t>, I</w:t>
            </w:r>
            <w:r w:rsidRPr="0017250D">
              <w:rPr>
                <w:rFonts w:ascii="Times New Roman" w:hAnsi="Times New Roman" w:cs="Times New Roman"/>
                <w:sz w:val="24"/>
                <w:vertAlign w:val="subscript"/>
                <w:lang w:val="en-US"/>
              </w:rPr>
              <w:t xml:space="preserve">2, </w:t>
            </w:r>
            <w:r w:rsidRPr="0017250D">
              <w:rPr>
                <w:rFonts w:ascii="Times New Roman" w:hAnsi="Times New Roman" w:cs="Times New Roman"/>
                <w:sz w:val="24"/>
                <w:lang w:val="en-US"/>
              </w:rPr>
              <w:t>I</w:t>
            </w:r>
            <w:r>
              <w:rPr>
                <w:rFonts w:ascii="Times New Roman" w:hAnsi="Times New Roman" w:cs="Times New Roman"/>
                <w:sz w:val="24"/>
                <w:vertAlign w:val="subscript"/>
                <w:lang w:val="en-US"/>
              </w:rPr>
              <w:t>3</w:t>
            </w:r>
            <w:r w:rsidRPr="0017250D">
              <w:rPr>
                <w:rFonts w:ascii="Times New Roman" w:hAnsi="Times New Roman" w:cs="Times New Roman"/>
                <w:sz w:val="24"/>
                <w:lang w:val="en-US"/>
              </w:rPr>
              <w:t>, I</w:t>
            </w:r>
            <w:r>
              <w:rPr>
                <w:rFonts w:ascii="Times New Roman" w:hAnsi="Times New Roman" w:cs="Times New Roman"/>
                <w:sz w:val="24"/>
                <w:vertAlign w:val="subscript"/>
                <w:lang w:val="en-US"/>
              </w:rPr>
              <w:t>4</w:t>
            </w:r>
            <w:r w:rsidRPr="0017250D">
              <w:rPr>
                <w:rFonts w:ascii="Times New Roman" w:hAnsi="Times New Roman" w:cs="Times New Roman"/>
                <w:sz w:val="24"/>
                <w:vertAlign w:val="subscript"/>
                <w:lang w:val="en-US"/>
              </w:rPr>
              <w:t>,</w:t>
            </w:r>
            <w:r w:rsidRPr="0017250D">
              <w:rPr>
                <w:rFonts w:ascii="Times New Roman" w:hAnsi="Times New Roman" w:cs="Times New Roman"/>
                <w:sz w:val="24"/>
                <w:lang w:val="en-US"/>
              </w:rPr>
              <w:t xml:space="preserve"> I</w:t>
            </w:r>
            <w:r>
              <w:rPr>
                <w:rFonts w:ascii="Times New Roman" w:hAnsi="Times New Roman" w:cs="Times New Roman"/>
                <w:sz w:val="24"/>
                <w:vertAlign w:val="subscript"/>
                <w:lang w:val="en-US"/>
              </w:rPr>
              <w:t>5</w:t>
            </w:r>
            <w:r>
              <w:rPr>
                <w:rFonts w:ascii="Times New Roman" w:hAnsi="Times New Roman" w:cs="Times New Roman"/>
                <w:sz w:val="24"/>
                <w:lang w:val="en-US"/>
              </w:rPr>
              <w:t>,</w:t>
            </w:r>
            <w:r w:rsidRPr="0017250D">
              <w:rPr>
                <w:rFonts w:ascii="Times New Roman" w:hAnsi="Times New Roman" w:cs="Times New Roman"/>
                <w:sz w:val="24"/>
                <w:lang w:val="en-US"/>
              </w:rPr>
              <w:t xml:space="preserve"> I</w:t>
            </w:r>
            <w:r>
              <w:rPr>
                <w:rFonts w:ascii="Times New Roman" w:hAnsi="Times New Roman" w:cs="Times New Roman"/>
                <w:sz w:val="24"/>
                <w:vertAlign w:val="subscript"/>
                <w:lang w:val="en-US"/>
              </w:rPr>
              <w:t>7</w:t>
            </w:r>
            <w:r w:rsidRPr="0017250D">
              <w:rPr>
                <w:rFonts w:ascii="Times New Roman" w:hAnsi="Times New Roman" w:cs="Times New Roman"/>
                <w:sz w:val="24"/>
                <w:vertAlign w:val="subscript"/>
                <w:lang w:val="en-US"/>
              </w:rPr>
              <w:t>,</w:t>
            </w:r>
            <w:r w:rsidRPr="0017250D">
              <w:rPr>
                <w:rFonts w:ascii="Times New Roman" w:hAnsi="Times New Roman" w:cs="Times New Roman"/>
                <w:sz w:val="24"/>
                <w:lang w:val="en-US"/>
              </w:rPr>
              <w:t xml:space="preserve"> I</w:t>
            </w:r>
            <w:r>
              <w:rPr>
                <w:rFonts w:ascii="Times New Roman" w:hAnsi="Times New Roman" w:cs="Times New Roman"/>
                <w:sz w:val="24"/>
                <w:vertAlign w:val="subscript"/>
                <w:lang w:val="en-US"/>
              </w:rPr>
              <w:t>8</w:t>
            </w:r>
            <w:r>
              <w:rPr>
                <w:rFonts w:ascii="Times New Roman" w:hAnsi="Times New Roman" w:cs="Times New Roman"/>
                <w:sz w:val="24"/>
                <w:lang w:val="en-US"/>
              </w:rPr>
              <w:t>,</w:t>
            </w:r>
            <w:r w:rsidRPr="0017250D">
              <w:rPr>
                <w:rFonts w:ascii="Times New Roman" w:hAnsi="Times New Roman" w:cs="Times New Roman"/>
                <w:sz w:val="24"/>
                <w:lang w:val="en-US"/>
              </w:rPr>
              <w:t xml:space="preserve"> I</w:t>
            </w:r>
            <w:r>
              <w:rPr>
                <w:rFonts w:ascii="Times New Roman" w:hAnsi="Times New Roman" w:cs="Times New Roman"/>
                <w:sz w:val="24"/>
                <w:vertAlign w:val="subscript"/>
                <w:lang w:val="en-US"/>
              </w:rPr>
              <w:t>9</w:t>
            </w:r>
            <w:r>
              <w:rPr>
                <w:rFonts w:ascii="Times New Roman" w:hAnsi="Times New Roman" w:cs="Times New Roman"/>
                <w:sz w:val="24"/>
                <w:lang w:val="en-US"/>
              </w:rPr>
              <w:t>,</w:t>
            </w:r>
            <w:r w:rsidRPr="0017250D">
              <w:rPr>
                <w:rFonts w:ascii="Times New Roman" w:hAnsi="Times New Roman" w:cs="Times New Roman"/>
                <w:sz w:val="24"/>
                <w:lang w:val="en-US"/>
              </w:rPr>
              <w:t xml:space="preserve"> I</w:t>
            </w:r>
            <w:r>
              <w:rPr>
                <w:rFonts w:ascii="Times New Roman" w:hAnsi="Times New Roman" w:cs="Times New Roman"/>
                <w:sz w:val="24"/>
                <w:vertAlign w:val="subscript"/>
                <w:lang w:val="en-US"/>
              </w:rPr>
              <w:t>10</w:t>
            </w:r>
            <w:r>
              <w:rPr>
                <w:rFonts w:ascii="Times New Roman" w:hAnsi="Times New Roman" w:cs="Times New Roman"/>
                <w:sz w:val="24"/>
                <w:lang w:val="en-US"/>
              </w:rPr>
              <w:t>,</w:t>
            </w:r>
            <w:r w:rsidRPr="0017250D">
              <w:rPr>
                <w:rFonts w:ascii="Times New Roman" w:hAnsi="Times New Roman" w:cs="Times New Roman"/>
                <w:sz w:val="24"/>
                <w:lang w:val="en-US"/>
              </w:rPr>
              <w:t xml:space="preserve"> I</w:t>
            </w:r>
            <w:r w:rsidRPr="0017250D">
              <w:rPr>
                <w:rFonts w:ascii="Times New Roman" w:hAnsi="Times New Roman" w:cs="Times New Roman"/>
                <w:sz w:val="24"/>
                <w:vertAlign w:val="subscript"/>
                <w:lang w:val="en-US"/>
              </w:rPr>
              <w:t>11</w:t>
            </w:r>
            <w:r w:rsidRPr="0017250D">
              <w:rPr>
                <w:rFonts w:ascii="Times New Roman" w:hAnsi="Times New Roman" w:cs="Times New Roman"/>
                <w:sz w:val="24"/>
                <w:lang w:val="en-US"/>
              </w:rPr>
              <w:t>, I</w:t>
            </w:r>
            <w:r>
              <w:rPr>
                <w:rFonts w:ascii="Times New Roman" w:hAnsi="Times New Roman" w:cs="Times New Roman"/>
                <w:sz w:val="24"/>
                <w:vertAlign w:val="subscript"/>
                <w:lang w:val="en-US"/>
              </w:rPr>
              <w:t>12</w:t>
            </w:r>
            <w:r w:rsidRPr="00F13085">
              <w:rPr>
                <w:rFonts w:ascii="Times New Roman" w:hAnsi="Times New Roman" w:cs="Times New Roman"/>
                <w:sz w:val="24"/>
                <w:lang w:val="en-US"/>
              </w:rPr>
              <w:t>,</w:t>
            </w:r>
            <w:r w:rsidRPr="0017250D">
              <w:rPr>
                <w:rFonts w:ascii="Times New Roman" w:hAnsi="Times New Roman" w:cs="Times New Roman"/>
                <w:sz w:val="24"/>
                <w:lang w:val="en-US"/>
              </w:rPr>
              <w:t>I</w:t>
            </w:r>
            <w:r>
              <w:rPr>
                <w:rFonts w:ascii="Times New Roman" w:hAnsi="Times New Roman" w:cs="Times New Roman"/>
                <w:sz w:val="24"/>
                <w:vertAlign w:val="subscript"/>
                <w:lang w:val="en-US"/>
              </w:rPr>
              <w:t>13</w:t>
            </w:r>
          </w:p>
        </w:tc>
      </w:tr>
      <w:tr w:rsidR="00F974B2" w:rsidRPr="00BE3CC4" w14:paraId="243AE406" w14:textId="77777777" w:rsidTr="006A0947">
        <w:trPr>
          <w:trHeight w:val="458"/>
        </w:trPr>
        <w:tc>
          <w:tcPr>
            <w:tcW w:w="1107" w:type="pct"/>
            <w:vMerge/>
            <w:vAlign w:val="bottom"/>
          </w:tcPr>
          <w:p w14:paraId="3A1103C0" w14:textId="77777777" w:rsidR="00F974B2" w:rsidRPr="00F13085" w:rsidRDefault="00F974B2" w:rsidP="006A0947">
            <w:pPr>
              <w:pStyle w:val="ConsPlusNormal"/>
              <w:rPr>
                <w:rFonts w:ascii="Times New Roman" w:hAnsi="Times New Roman" w:cs="Times New Roman"/>
                <w:sz w:val="24"/>
                <w:lang w:val="en-US"/>
              </w:rPr>
            </w:pPr>
          </w:p>
        </w:tc>
        <w:tc>
          <w:tcPr>
            <w:tcW w:w="636" w:type="pct"/>
            <w:vMerge/>
          </w:tcPr>
          <w:p w14:paraId="39C9C041" w14:textId="77777777" w:rsidR="00F974B2" w:rsidRPr="00F13085" w:rsidRDefault="00F974B2" w:rsidP="006A0947">
            <w:pPr>
              <w:pStyle w:val="ConsPlusNormal"/>
              <w:rPr>
                <w:rFonts w:ascii="Times New Roman" w:hAnsi="Times New Roman" w:cs="Times New Roman"/>
                <w:sz w:val="24"/>
                <w:lang w:val="en-US"/>
              </w:rPr>
            </w:pPr>
          </w:p>
        </w:tc>
        <w:tc>
          <w:tcPr>
            <w:tcW w:w="451" w:type="pct"/>
          </w:tcPr>
          <w:p w14:paraId="0BE15FD9"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II </w:t>
            </w:r>
            <w:r>
              <w:rPr>
                <w:rFonts w:ascii="Times New Roman" w:hAnsi="Times New Roman" w:cs="Times New Roman"/>
                <w:sz w:val="24"/>
              </w:rPr>
              <w:t>квартал 2026г.</w:t>
            </w:r>
          </w:p>
        </w:tc>
        <w:tc>
          <w:tcPr>
            <w:tcW w:w="452" w:type="pct"/>
          </w:tcPr>
          <w:p w14:paraId="6026C054"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IV </w:t>
            </w:r>
            <w:r>
              <w:rPr>
                <w:rFonts w:ascii="Times New Roman" w:hAnsi="Times New Roman" w:cs="Times New Roman"/>
                <w:sz w:val="24"/>
              </w:rPr>
              <w:t xml:space="preserve">квартал </w:t>
            </w:r>
          </w:p>
          <w:p w14:paraId="49AD2EB5"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rPr>
              <w:t>2026 г.</w:t>
            </w:r>
          </w:p>
        </w:tc>
        <w:tc>
          <w:tcPr>
            <w:tcW w:w="807" w:type="pct"/>
            <w:vMerge/>
          </w:tcPr>
          <w:p w14:paraId="13E5A794" w14:textId="77777777" w:rsidR="00F974B2" w:rsidRPr="00BE3CC4" w:rsidRDefault="00F974B2" w:rsidP="006A0947">
            <w:pPr>
              <w:pStyle w:val="ConsPlusNormal"/>
              <w:rPr>
                <w:rFonts w:ascii="Times New Roman" w:hAnsi="Times New Roman" w:cs="Times New Roman"/>
                <w:sz w:val="24"/>
              </w:rPr>
            </w:pPr>
          </w:p>
        </w:tc>
        <w:tc>
          <w:tcPr>
            <w:tcW w:w="1060" w:type="pct"/>
            <w:vMerge/>
          </w:tcPr>
          <w:p w14:paraId="6C5A99BA" w14:textId="77777777" w:rsidR="00F974B2" w:rsidRPr="00BE3CC4" w:rsidRDefault="00F974B2" w:rsidP="006A0947">
            <w:pPr>
              <w:pStyle w:val="ConsPlusNormal"/>
              <w:rPr>
                <w:rFonts w:ascii="Times New Roman" w:hAnsi="Times New Roman" w:cs="Times New Roman"/>
                <w:sz w:val="24"/>
              </w:rPr>
            </w:pPr>
          </w:p>
        </w:tc>
        <w:tc>
          <w:tcPr>
            <w:tcW w:w="487" w:type="pct"/>
            <w:vMerge/>
          </w:tcPr>
          <w:p w14:paraId="6AC860EA" w14:textId="77777777" w:rsidR="00F974B2" w:rsidRPr="00BE3CC4" w:rsidRDefault="00F974B2" w:rsidP="006A0947">
            <w:pPr>
              <w:pStyle w:val="ConsPlusNormal"/>
              <w:rPr>
                <w:rFonts w:ascii="Times New Roman" w:hAnsi="Times New Roman" w:cs="Times New Roman"/>
                <w:sz w:val="24"/>
              </w:rPr>
            </w:pPr>
          </w:p>
        </w:tc>
      </w:tr>
      <w:tr w:rsidR="00F974B2" w:rsidRPr="00BE3CC4" w14:paraId="711854A2" w14:textId="77777777" w:rsidTr="006A0947">
        <w:trPr>
          <w:trHeight w:val="20"/>
        </w:trPr>
        <w:tc>
          <w:tcPr>
            <w:tcW w:w="1107" w:type="pct"/>
            <w:vMerge/>
            <w:vAlign w:val="bottom"/>
          </w:tcPr>
          <w:p w14:paraId="024A8D21" w14:textId="77777777" w:rsidR="00F974B2" w:rsidRPr="00BE3CC4" w:rsidRDefault="00F974B2" w:rsidP="006A0947">
            <w:pPr>
              <w:pStyle w:val="ConsPlusNormal"/>
              <w:rPr>
                <w:rFonts w:ascii="Times New Roman" w:hAnsi="Times New Roman" w:cs="Times New Roman"/>
                <w:sz w:val="24"/>
              </w:rPr>
            </w:pPr>
          </w:p>
        </w:tc>
        <w:tc>
          <w:tcPr>
            <w:tcW w:w="636" w:type="pct"/>
            <w:vMerge/>
          </w:tcPr>
          <w:p w14:paraId="0114E164" w14:textId="77777777" w:rsidR="00F974B2" w:rsidRPr="00BE3CC4" w:rsidRDefault="00F974B2" w:rsidP="006A0947">
            <w:pPr>
              <w:pStyle w:val="ConsPlusNormal"/>
              <w:rPr>
                <w:rFonts w:ascii="Times New Roman" w:hAnsi="Times New Roman" w:cs="Times New Roman"/>
                <w:sz w:val="24"/>
              </w:rPr>
            </w:pPr>
          </w:p>
        </w:tc>
        <w:tc>
          <w:tcPr>
            <w:tcW w:w="451" w:type="pct"/>
          </w:tcPr>
          <w:p w14:paraId="191767DD"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II </w:t>
            </w:r>
            <w:r>
              <w:rPr>
                <w:rFonts w:ascii="Times New Roman" w:hAnsi="Times New Roman" w:cs="Times New Roman"/>
                <w:sz w:val="24"/>
              </w:rPr>
              <w:t>квартал 2027г.</w:t>
            </w:r>
          </w:p>
        </w:tc>
        <w:tc>
          <w:tcPr>
            <w:tcW w:w="452" w:type="pct"/>
          </w:tcPr>
          <w:p w14:paraId="31F84C0B"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IV </w:t>
            </w:r>
            <w:r>
              <w:rPr>
                <w:rFonts w:ascii="Times New Roman" w:hAnsi="Times New Roman" w:cs="Times New Roman"/>
                <w:sz w:val="24"/>
              </w:rPr>
              <w:t xml:space="preserve">квартал </w:t>
            </w:r>
          </w:p>
          <w:p w14:paraId="1D8A02A5"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rPr>
              <w:t>2027 г.</w:t>
            </w:r>
          </w:p>
        </w:tc>
        <w:tc>
          <w:tcPr>
            <w:tcW w:w="807" w:type="pct"/>
            <w:vMerge/>
          </w:tcPr>
          <w:p w14:paraId="529425EB" w14:textId="77777777" w:rsidR="00F974B2" w:rsidRPr="00BE3CC4" w:rsidRDefault="00F974B2" w:rsidP="006A0947">
            <w:pPr>
              <w:pStyle w:val="ConsPlusNormal"/>
              <w:rPr>
                <w:rFonts w:ascii="Times New Roman" w:hAnsi="Times New Roman" w:cs="Times New Roman"/>
                <w:sz w:val="24"/>
              </w:rPr>
            </w:pPr>
          </w:p>
        </w:tc>
        <w:tc>
          <w:tcPr>
            <w:tcW w:w="1060" w:type="pct"/>
            <w:vMerge/>
          </w:tcPr>
          <w:p w14:paraId="187F8822" w14:textId="77777777" w:rsidR="00F974B2" w:rsidRPr="00BE3CC4" w:rsidRDefault="00F974B2" w:rsidP="006A0947">
            <w:pPr>
              <w:pStyle w:val="ConsPlusNormal"/>
              <w:rPr>
                <w:rFonts w:ascii="Times New Roman" w:hAnsi="Times New Roman" w:cs="Times New Roman"/>
                <w:sz w:val="24"/>
              </w:rPr>
            </w:pPr>
          </w:p>
        </w:tc>
        <w:tc>
          <w:tcPr>
            <w:tcW w:w="487" w:type="pct"/>
            <w:vMerge/>
          </w:tcPr>
          <w:p w14:paraId="6F963912" w14:textId="77777777" w:rsidR="00F974B2" w:rsidRPr="00BE3CC4" w:rsidRDefault="00F974B2" w:rsidP="006A0947">
            <w:pPr>
              <w:pStyle w:val="ConsPlusNormal"/>
              <w:rPr>
                <w:rFonts w:ascii="Times New Roman" w:hAnsi="Times New Roman" w:cs="Times New Roman"/>
                <w:sz w:val="24"/>
              </w:rPr>
            </w:pPr>
          </w:p>
        </w:tc>
      </w:tr>
      <w:tr w:rsidR="00F974B2" w:rsidRPr="00BE3CC4" w14:paraId="6B33CD02" w14:textId="77777777" w:rsidTr="006A0947">
        <w:trPr>
          <w:trHeight w:val="228"/>
        </w:trPr>
        <w:tc>
          <w:tcPr>
            <w:tcW w:w="5000" w:type="pct"/>
            <w:gridSpan w:val="7"/>
            <w:vAlign w:val="center"/>
          </w:tcPr>
          <w:p w14:paraId="4D73B6AC" w14:textId="77777777" w:rsidR="00F974B2" w:rsidRPr="00BE3CC4" w:rsidRDefault="00F974B2" w:rsidP="006A0947">
            <w:pPr>
              <w:pStyle w:val="ConsPlusNormal"/>
              <w:jc w:val="center"/>
              <w:rPr>
                <w:rFonts w:ascii="Times New Roman" w:hAnsi="Times New Roman" w:cs="Times New Roman"/>
                <w:sz w:val="24"/>
              </w:rPr>
            </w:pPr>
            <w:r>
              <w:rPr>
                <w:rFonts w:ascii="Times New Roman" w:hAnsi="Times New Roman" w:cs="Times New Roman"/>
                <w:sz w:val="24"/>
              </w:rPr>
              <w:lastRenderedPageBreak/>
              <w:t>Задача 3 — Реализация приоритетного проекта «Формирование комфортной городской среды»</w:t>
            </w:r>
          </w:p>
        </w:tc>
      </w:tr>
      <w:tr w:rsidR="00F974B2" w:rsidRPr="00913DE9" w14:paraId="32C45966" w14:textId="77777777" w:rsidTr="006A0947">
        <w:trPr>
          <w:trHeight w:val="454"/>
        </w:trPr>
        <w:tc>
          <w:tcPr>
            <w:tcW w:w="1107" w:type="pct"/>
            <w:vMerge w:val="restart"/>
          </w:tcPr>
          <w:p w14:paraId="3D4CAE7A" w14:textId="77777777" w:rsidR="00F974B2" w:rsidRPr="00BE3CC4" w:rsidRDefault="00F974B2" w:rsidP="006A0947">
            <w:pPr>
              <w:pStyle w:val="ConsPlusNormal"/>
              <w:rPr>
                <w:rFonts w:ascii="Times New Roman" w:hAnsi="Times New Roman" w:cs="Times New Roman"/>
                <w:sz w:val="24"/>
              </w:rPr>
            </w:pPr>
            <w:r>
              <w:rPr>
                <w:rFonts w:ascii="Times New Roman" w:hAnsi="Times New Roman" w:cs="Times New Roman"/>
                <w:sz w:val="24"/>
              </w:rPr>
              <w:t>Реализация разработанного и согласованного в установленном порядке проекта благоустройства территории МО Васильевский</w:t>
            </w:r>
          </w:p>
        </w:tc>
        <w:tc>
          <w:tcPr>
            <w:tcW w:w="636" w:type="pct"/>
            <w:vMerge w:val="restart"/>
          </w:tcPr>
          <w:p w14:paraId="41CE55C3" w14:textId="77777777" w:rsidR="00F974B2" w:rsidRPr="00BE3CC4" w:rsidRDefault="00F974B2" w:rsidP="006A0947">
            <w:pPr>
              <w:pStyle w:val="ConsPlusNormal"/>
              <w:rPr>
                <w:rFonts w:ascii="Times New Roman" w:hAnsi="Times New Roman" w:cs="Times New Roman"/>
                <w:sz w:val="24"/>
              </w:rPr>
            </w:pPr>
            <w:r>
              <w:rPr>
                <w:rFonts w:ascii="Times New Roman" w:hAnsi="Times New Roman" w:cs="Times New Roman"/>
                <w:sz w:val="24"/>
              </w:rPr>
              <w:t>МКУ «Служба по благоустройству»</w:t>
            </w:r>
          </w:p>
        </w:tc>
        <w:tc>
          <w:tcPr>
            <w:tcW w:w="451" w:type="pct"/>
          </w:tcPr>
          <w:p w14:paraId="23BCF2B5"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II </w:t>
            </w:r>
            <w:r>
              <w:rPr>
                <w:rFonts w:ascii="Times New Roman" w:hAnsi="Times New Roman" w:cs="Times New Roman"/>
                <w:sz w:val="24"/>
              </w:rPr>
              <w:t>квартал 2025г.</w:t>
            </w:r>
          </w:p>
        </w:tc>
        <w:tc>
          <w:tcPr>
            <w:tcW w:w="452" w:type="pct"/>
          </w:tcPr>
          <w:p w14:paraId="22B7CD91"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IV </w:t>
            </w:r>
            <w:r>
              <w:rPr>
                <w:rFonts w:ascii="Times New Roman" w:hAnsi="Times New Roman" w:cs="Times New Roman"/>
                <w:sz w:val="24"/>
              </w:rPr>
              <w:t xml:space="preserve">квартал </w:t>
            </w:r>
          </w:p>
          <w:p w14:paraId="0055F5EB"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rPr>
              <w:t>2025 г.</w:t>
            </w:r>
          </w:p>
        </w:tc>
        <w:tc>
          <w:tcPr>
            <w:tcW w:w="807" w:type="pct"/>
            <w:vMerge w:val="restart"/>
          </w:tcPr>
          <w:p w14:paraId="7CC7DB5C" w14:textId="77777777" w:rsidR="00F974B2" w:rsidRPr="00BE3CC4" w:rsidRDefault="00F974B2" w:rsidP="006A0947">
            <w:pPr>
              <w:pStyle w:val="ConsPlusNormal"/>
              <w:rPr>
                <w:rFonts w:ascii="Times New Roman" w:hAnsi="Times New Roman" w:cs="Times New Roman"/>
                <w:sz w:val="24"/>
              </w:rPr>
            </w:pPr>
            <w:r w:rsidRPr="00F13085">
              <w:rPr>
                <w:rFonts w:ascii="Times New Roman" w:hAnsi="Times New Roman" w:cs="Times New Roman"/>
                <w:sz w:val="24"/>
              </w:rPr>
              <w:t>Увеличение внутридворовых территорий МО Васильевский, отвечающих нормативным требованиям</w:t>
            </w:r>
          </w:p>
        </w:tc>
        <w:tc>
          <w:tcPr>
            <w:tcW w:w="1060" w:type="pct"/>
          </w:tcPr>
          <w:p w14:paraId="1A3751F6" w14:textId="77777777" w:rsidR="00F974B2" w:rsidRPr="00BE3CC4" w:rsidRDefault="00F974B2" w:rsidP="006A0947">
            <w:pPr>
              <w:pStyle w:val="ConsPlusNormal"/>
              <w:rPr>
                <w:rFonts w:ascii="Times New Roman" w:hAnsi="Times New Roman" w:cs="Times New Roman"/>
                <w:sz w:val="24"/>
              </w:rPr>
            </w:pPr>
            <w:r>
              <w:rPr>
                <w:rFonts w:ascii="Times New Roman" w:hAnsi="Times New Roman" w:cs="Times New Roman"/>
                <w:sz w:val="24"/>
              </w:rPr>
              <w:t>Согласно реализуемым проектам по благоустройству</w:t>
            </w:r>
          </w:p>
        </w:tc>
        <w:tc>
          <w:tcPr>
            <w:tcW w:w="487" w:type="pct"/>
            <w:vMerge w:val="restart"/>
          </w:tcPr>
          <w:p w14:paraId="574FFDB1" w14:textId="77777777" w:rsidR="00F974B2" w:rsidRPr="00F13085" w:rsidRDefault="00F974B2" w:rsidP="006A0947">
            <w:pPr>
              <w:pStyle w:val="ConsPlusNormal"/>
              <w:rPr>
                <w:rFonts w:ascii="Times New Roman" w:hAnsi="Times New Roman" w:cs="Times New Roman"/>
                <w:sz w:val="24"/>
                <w:lang w:val="en-US"/>
              </w:rPr>
            </w:pPr>
            <w:r w:rsidRPr="0017250D">
              <w:rPr>
                <w:rFonts w:ascii="Times New Roman" w:hAnsi="Times New Roman" w:cs="Times New Roman"/>
                <w:sz w:val="24"/>
                <w:lang w:val="en-US"/>
              </w:rPr>
              <w:t>I</w:t>
            </w:r>
            <w:r w:rsidRPr="0017250D">
              <w:rPr>
                <w:rFonts w:ascii="Times New Roman" w:hAnsi="Times New Roman" w:cs="Times New Roman"/>
                <w:sz w:val="24"/>
                <w:vertAlign w:val="subscript"/>
                <w:lang w:val="en-US"/>
              </w:rPr>
              <w:t>1</w:t>
            </w:r>
            <w:r w:rsidRPr="0017250D">
              <w:rPr>
                <w:rFonts w:ascii="Times New Roman" w:hAnsi="Times New Roman" w:cs="Times New Roman"/>
                <w:sz w:val="24"/>
                <w:lang w:val="en-US"/>
              </w:rPr>
              <w:t>, I</w:t>
            </w:r>
            <w:r w:rsidRPr="0017250D">
              <w:rPr>
                <w:rFonts w:ascii="Times New Roman" w:hAnsi="Times New Roman" w:cs="Times New Roman"/>
                <w:sz w:val="24"/>
                <w:vertAlign w:val="subscript"/>
                <w:lang w:val="en-US"/>
              </w:rPr>
              <w:t xml:space="preserve">2, </w:t>
            </w:r>
            <w:r w:rsidRPr="0017250D">
              <w:rPr>
                <w:rFonts w:ascii="Times New Roman" w:hAnsi="Times New Roman" w:cs="Times New Roman"/>
                <w:sz w:val="24"/>
                <w:lang w:val="en-US"/>
              </w:rPr>
              <w:t>I</w:t>
            </w:r>
            <w:r>
              <w:rPr>
                <w:rFonts w:ascii="Times New Roman" w:hAnsi="Times New Roman" w:cs="Times New Roman"/>
                <w:sz w:val="24"/>
                <w:vertAlign w:val="subscript"/>
                <w:lang w:val="en-US"/>
              </w:rPr>
              <w:t>3</w:t>
            </w:r>
            <w:r w:rsidRPr="0017250D">
              <w:rPr>
                <w:rFonts w:ascii="Times New Roman" w:hAnsi="Times New Roman" w:cs="Times New Roman"/>
                <w:sz w:val="24"/>
                <w:lang w:val="en-US"/>
              </w:rPr>
              <w:t>, I</w:t>
            </w:r>
            <w:r>
              <w:rPr>
                <w:rFonts w:ascii="Times New Roman" w:hAnsi="Times New Roman" w:cs="Times New Roman"/>
                <w:sz w:val="24"/>
                <w:vertAlign w:val="subscript"/>
                <w:lang w:val="en-US"/>
              </w:rPr>
              <w:t>4</w:t>
            </w:r>
            <w:r w:rsidRPr="0017250D">
              <w:rPr>
                <w:rFonts w:ascii="Times New Roman" w:hAnsi="Times New Roman" w:cs="Times New Roman"/>
                <w:sz w:val="24"/>
                <w:vertAlign w:val="subscript"/>
                <w:lang w:val="en-US"/>
              </w:rPr>
              <w:t>,</w:t>
            </w:r>
            <w:r w:rsidRPr="0017250D">
              <w:rPr>
                <w:rFonts w:ascii="Times New Roman" w:hAnsi="Times New Roman" w:cs="Times New Roman"/>
                <w:sz w:val="24"/>
                <w:lang w:val="en-US"/>
              </w:rPr>
              <w:t xml:space="preserve"> I</w:t>
            </w:r>
            <w:r>
              <w:rPr>
                <w:rFonts w:ascii="Times New Roman" w:hAnsi="Times New Roman" w:cs="Times New Roman"/>
                <w:sz w:val="24"/>
                <w:vertAlign w:val="subscript"/>
                <w:lang w:val="en-US"/>
              </w:rPr>
              <w:t>5</w:t>
            </w:r>
            <w:r>
              <w:rPr>
                <w:rFonts w:ascii="Times New Roman" w:hAnsi="Times New Roman" w:cs="Times New Roman"/>
                <w:sz w:val="24"/>
                <w:lang w:val="en-US"/>
              </w:rPr>
              <w:t>,</w:t>
            </w:r>
            <w:r w:rsidRPr="0017250D">
              <w:rPr>
                <w:rFonts w:ascii="Times New Roman" w:hAnsi="Times New Roman" w:cs="Times New Roman"/>
                <w:sz w:val="24"/>
                <w:lang w:val="en-US"/>
              </w:rPr>
              <w:t xml:space="preserve"> I</w:t>
            </w:r>
            <w:r>
              <w:rPr>
                <w:rFonts w:ascii="Times New Roman" w:hAnsi="Times New Roman" w:cs="Times New Roman"/>
                <w:sz w:val="24"/>
                <w:vertAlign w:val="subscript"/>
                <w:lang w:val="en-US"/>
              </w:rPr>
              <w:t>7</w:t>
            </w:r>
            <w:r w:rsidRPr="0017250D">
              <w:rPr>
                <w:rFonts w:ascii="Times New Roman" w:hAnsi="Times New Roman" w:cs="Times New Roman"/>
                <w:sz w:val="24"/>
                <w:vertAlign w:val="subscript"/>
                <w:lang w:val="en-US"/>
              </w:rPr>
              <w:t>,</w:t>
            </w:r>
            <w:r w:rsidRPr="0017250D">
              <w:rPr>
                <w:rFonts w:ascii="Times New Roman" w:hAnsi="Times New Roman" w:cs="Times New Roman"/>
                <w:sz w:val="24"/>
                <w:lang w:val="en-US"/>
              </w:rPr>
              <w:t xml:space="preserve"> I</w:t>
            </w:r>
            <w:r>
              <w:rPr>
                <w:rFonts w:ascii="Times New Roman" w:hAnsi="Times New Roman" w:cs="Times New Roman"/>
                <w:sz w:val="24"/>
                <w:vertAlign w:val="subscript"/>
                <w:lang w:val="en-US"/>
              </w:rPr>
              <w:t>8</w:t>
            </w:r>
            <w:r>
              <w:rPr>
                <w:rFonts w:ascii="Times New Roman" w:hAnsi="Times New Roman" w:cs="Times New Roman"/>
                <w:sz w:val="24"/>
                <w:lang w:val="en-US"/>
              </w:rPr>
              <w:t>,</w:t>
            </w:r>
            <w:r w:rsidRPr="0017250D">
              <w:rPr>
                <w:rFonts w:ascii="Times New Roman" w:hAnsi="Times New Roman" w:cs="Times New Roman"/>
                <w:sz w:val="24"/>
                <w:lang w:val="en-US"/>
              </w:rPr>
              <w:t xml:space="preserve"> I</w:t>
            </w:r>
            <w:r>
              <w:rPr>
                <w:rFonts w:ascii="Times New Roman" w:hAnsi="Times New Roman" w:cs="Times New Roman"/>
                <w:sz w:val="24"/>
                <w:vertAlign w:val="subscript"/>
                <w:lang w:val="en-US"/>
              </w:rPr>
              <w:t>9</w:t>
            </w:r>
            <w:r>
              <w:rPr>
                <w:rFonts w:ascii="Times New Roman" w:hAnsi="Times New Roman" w:cs="Times New Roman"/>
                <w:sz w:val="24"/>
                <w:lang w:val="en-US"/>
              </w:rPr>
              <w:t>,</w:t>
            </w:r>
            <w:r w:rsidRPr="0017250D">
              <w:rPr>
                <w:rFonts w:ascii="Times New Roman" w:hAnsi="Times New Roman" w:cs="Times New Roman"/>
                <w:sz w:val="24"/>
                <w:lang w:val="en-US"/>
              </w:rPr>
              <w:t xml:space="preserve"> I</w:t>
            </w:r>
            <w:r>
              <w:rPr>
                <w:rFonts w:ascii="Times New Roman" w:hAnsi="Times New Roman" w:cs="Times New Roman"/>
                <w:sz w:val="24"/>
                <w:vertAlign w:val="subscript"/>
                <w:lang w:val="en-US"/>
              </w:rPr>
              <w:t>10</w:t>
            </w:r>
            <w:r>
              <w:rPr>
                <w:rFonts w:ascii="Times New Roman" w:hAnsi="Times New Roman" w:cs="Times New Roman"/>
                <w:sz w:val="24"/>
                <w:lang w:val="en-US"/>
              </w:rPr>
              <w:t>,</w:t>
            </w:r>
            <w:r w:rsidRPr="0017250D">
              <w:rPr>
                <w:rFonts w:ascii="Times New Roman" w:hAnsi="Times New Roman" w:cs="Times New Roman"/>
                <w:sz w:val="24"/>
                <w:lang w:val="en-US"/>
              </w:rPr>
              <w:t xml:space="preserve"> I</w:t>
            </w:r>
            <w:r w:rsidRPr="0017250D">
              <w:rPr>
                <w:rFonts w:ascii="Times New Roman" w:hAnsi="Times New Roman" w:cs="Times New Roman"/>
                <w:sz w:val="24"/>
                <w:vertAlign w:val="subscript"/>
                <w:lang w:val="en-US"/>
              </w:rPr>
              <w:t>11</w:t>
            </w:r>
            <w:r w:rsidRPr="0017250D">
              <w:rPr>
                <w:rFonts w:ascii="Times New Roman" w:hAnsi="Times New Roman" w:cs="Times New Roman"/>
                <w:sz w:val="24"/>
                <w:lang w:val="en-US"/>
              </w:rPr>
              <w:t>, I</w:t>
            </w:r>
            <w:r>
              <w:rPr>
                <w:rFonts w:ascii="Times New Roman" w:hAnsi="Times New Roman" w:cs="Times New Roman"/>
                <w:sz w:val="24"/>
                <w:vertAlign w:val="subscript"/>
                <w:lang w:val="en-US"/>
              </w:rPr>
              <w:t>12</w:t>
            </w:r>
            <w:r w:rsidRPr="00F13085">
              <w:rPr>
                <w:rFonts w:ascii="Times New Roman" w:hAnsi="Times New Roman" w:cs="Times New Roman"/>
                <w:sz w:val="24"/>
                <w:lang w:val="en-US"/>
              </w:rPr>
              <w:t>,</w:t>
            </w:r>
            <w:r w:rsidRPr="0017250D">
              <w:rPr>
                <w:rFonts w:ascii="Times New Roman" w:hAnsi="Times New Roman" w:cs="Times New Roman"/>
                <w:sz w:val="24"/>
                <w:lang w:val="en-US"/>
              </w:rPr>
              <w:t>I</w:t>
            </w:r>
            <w:r>
              <w:rPr>
                <w:rFonts w:ascii="Times New Roman" w:hAnsi="Times New Roman" w:cs="Times New Roman"/>
                <w:sz w:val="24"/>
                <w:vertAlign w:val="subscript"/>
                <w:lang w:val="en-US"/>
              </w:rPr>
              <w:t>13</w:t>
            </w:r>
          </w:p>
        </w:tc>
      </w:tr>
      <w:tr w:rsidR="00F974B2" w:rsidRPr="00BE3CC4" w14:paraId="6C3FBE6A" w14:textId="77777777" w:rsidTr="006A0947">
        <w:trPr>
          <w:trHeight w:val="550"/>
        </w:trPr>
        <w:tc>
          <w:tcPr>
            <w:tcW w:w="1107" w:type="pct"/>
            <w:vMerge/>
            <w:vAlign w:val="bottom"/>
          </w:tcPr>
          <w:p w14:paraId="31A67FB0" w14:textId="77777777" w:rsidR="00F974B2" w:rsidRPr="00F13085" w:rsidRDefault="00F974B2" w:rsidP="006A0947">
            <w:pPr>
              <w:pStyle w:val="ConsPlusNormal"/>
              <w:jc w:val="both"/>
              <w:rPr>
                <w:rFonts w:ascii="Times New Roman" w:hAnsi="Times New Roman" w:cs="Times New Roman"/>
                <w:sz w:val="24"/>
                <w:lang w:val="en-US"/>
              </w:rPr>
            </w:pPr>
          </w:p>
        </w:tc>
        <w:tc>
          <w:tcPr>
            <w:tcW w:w="636" w:type="pct"/>
            <w:vMerge/>
          </w:tcPr>
          <w:p w14:paraId="5B7D5069" w14:textId="77777777" w:rsidR="00F974B2" w:rsidRPr="00F13085" w:rsidRDefault="00F974B2" w:rsidP="006A0947">
            <w:pPr>
              <w:pStyle w:val="ConsPlusNormal"/>
              <w:rPr>
                <w:rFonts w:ascii="Times New Roman" w:hAnsi="Times New Roman" w:cs="Times New Roman"/>
                <w:sz w:val="24"/>
                <w:lang w:val="en-US"/>
              </w:rPr>
            </w:pPr>
          </w:p>
        </w:tc>
        <w:tc>
          <w:tcPr>
            <w:tcW w:w="451" w:type="pct"/>
          </w:tcPr>
          <w:p w14:paraId="7182C54D"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II </w:t>
            </w:r>
            <w:r>
              <w:rPr>
                <w:rFonts w:ascii="Times New Roman" w:hAnsi="Times New Roman" w:cs="Times New Roman"/>
                <w:sz w:val="24"/>
              </w:rPr>
              <w:t>квартал 2026г.</w:t>
            </w:r>
          </w:p>
        </w:tc>
        <w:tc>
          <w:tcPr>
            <w:tcW w:w="452" w:type="pct"/>
          </w:tcPr>
          <w:p w14:paraId="40D81029"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IV </w:t>
            </w:r>
            <w:r>
              <w:rPr>
                <w:rFonts w:ascii="Times New Roman" w:hAnsi="Times New Roman" w:cs="Times New Roman"/>
                <w:sz w:val="24"/>
              </w:rPr>
              <w:t xml:space="preserve">квартал </w:t>
            </w:r>
          </w:p>
          <w:p w14:paraId="3BF0D208"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rPr>
              <w:t>2026 г.</w:t>
            </w:r>
          </w:p>
        </w:tc>
        <w:tc>
          <w:tcPr>
            <w:tcW w:w="807" w:type="pct"/>
            <w:vMerge/>
          </w:tcPr>
          <w:p w14:paraId="20B64E48" w14:textId="77777777" w:rsidR="00F974B2" w:rsidRPr="00BE3CC4" w:rsidRDefault="00F974B2" w:rsidP="006A0947">
            <w:pPr>
              <w:pStyle w:val="ConsPlusNormal"/>
              <w:rPr>
                <w:rFonts w:ascii="Times New Roman" w:hAnsi="Times New Roman" w:cs="Times New Roman"/>
                <w:sz w:val="24"/>
              </w:rPr>
            </w:pPr>
          </w:p>
        </w:tc>
        <w:tc>
          <w:tcPr>
            <w:tcW w:w="1060" w:type="pct"/>
          </w:tcPr>
          <w:p w14:paraId="0CE5DDAD" w14:textId="77777777" w:rsidR="00F974B2" w:rsidRDefault="00F974B2" w:rsidP="006A0947">
            <w:r w:rsidRPr="00366EBE">
              <w:rPr>
                <w:sz w:val="24"/>
              </w:rPr>
              <w:t>Согласно реализуемым проектам по благоустройству</w:t>
            </w:r>
          </w:p>
        </w:tc>
        <w:tc>
          <w:tcPr>
            <w:tcW w:w="487" w:type="pct"/>
            <w:vMerge/>
          </w:tcPr>
          <w:p w14:paraId="6975EE31" w14:textId="77777777" w:rsidR="00F974B2" w:rsidRPr="00BE3CC4" w:rsidRDefault="00F974B2" w:rsidP="006A0947">
            <w:pPr>
              <w:pStyle w:val="ConsPlusNormal"/>
              <w:rPr>
                <w:rFonts w:ascii="Times New Roman" w:hAnsi="Times New Roman" w:cs="Times New Roman"/>
                <w:sz w:val="24"/>
              </w:rPr>
            </w:pPr>
          </w:p>
        </w:tc>
      </w:tr>
      <w:tr w:rsidR="00F974B2" w:rsidRPr="00BE3CC4" w14:paraId="7CD7E1B1" w14:textId="77777777" w:rsidTr="006A0947">
        <w:trPr>
          <w:trHeight w:val="617"/>
        </w:trPr>
        <w:tc>
          <w:tcPr>
            <w:tcW w:w="1107" w:type="pct"/>
            <w:vMerge/>
            <w:vAlign w:val="bottom"/>
          </w:tcPr>
          <w:p w14:paraId="6478E8EF" w14:textId="77777777" w:rsidR="00F974B2" w:rsidRPr="00BE3CC4" w:rsidRDefault="00F974B2" w:rsidP="006A0947">
            <w:pPr>
              <w:pStyle w:val="ConsPlusNormal"/>
              <w:jc w:val="both"/>
              <w:rPr>
                <w:rFonts w:ascii="Times New Roman" w:hAnsi="Times New Roman" w:cs="Times New Roman"/>
                <w:sz w:val="24"/>
              </w:rPr>
            </w:pPr>
          </w:p>
        </w:tc>
        <w:tc>
          <w:tcPr>
            <w:tcW w:w="636" w:type="pct"/>
            <w:vMerge/>
          </w:tcPr>
          <w:p w14:paraId="0D8CFF8E" w14:textId="77777777" w:rsidR="00F974B2" w:rsidRPr="00BE3CC4" w:rsidRDefault="00F974B2" w:rsidP="006A0947">
            <w:pPr>
              <w:pStyle w:val="ConsPlusNormal"/>
              <w:rPr>
                <w:rFonts w:ascii="Times New Roman" w:hAnsi="Times New Roman" w:cs="Times New Roman"/>
                <w:sz w:val="24"/>
              </w:rPr>
            </w:pPr>
          </w:p>
        </w:tc>
        <w:tc>
          <w:tcPr>
            <w:tcW w:w="451" w:type="pct"/>
          </w:tcPr>
          <w:p w14:paraId="75349F2F"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II </w:t>
            </w:r>
            <w:r>
              <w:rPr>
                <w:rFonts w:ascii="Times New Roman" w:hAnsi="Times New Roman" w:cs="Times New Roman"/>
                <w:sz w:val="24"/>
              </w:rPr>
              <w:t>квартал 2027г.</w:t>
            </w:r>
          </w:p>
        </w:tc>
        <w:tc>
          <w:tcPr>
            <w:tcW w:w="452" w:type="pct"/>
          </w:tcPr>
          <w:p w14:paraId="7ECBBB8A"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IV </w:t>
            </w:r>
            <w:r>
              <w:rPr>
                <w:rFonts w:ascii="Times New Roman" w:hAnsi="Times New Roman" w:cs="Times New Roman"/>
                <w:sz w:val="24"/>
              </w:rPr>
              <w:t xml:space="preserve">квартал </w:t>
            </w:r>
          </w:p>
          <w:p w14:paraId="68E6ABDE"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rPr>
              <w:t>2027 г.</w:t>
            </w:r>
          </w:p>
        </w:tc>
        <w:tc>
          <w:tcPr>
            <w:tcW w:w="807" w:type="pct"/>
            <w:vMerge/>
          </w:tcPr>
          <w:p w14:paraId="745C64E6" w14:textId="77777777" w:rsidR="00F974B2" w:rsidRPr="00BE3CC4" w:rsidRDefault="00F974B2" w:rsidP="006A0947">
            <w:pPr>
              <w:pStyle w:val="ConsPlusNormal"/>
              <w:rPr>
                <w:rFonts w:ascii="Times New Roman" w:hAnsi="Times New Roman" w:cs="Times New Roman"/>
                <w:sz w:val="24"/>
              </w:rPr>
            </w:pPr>
          </w:p>
        </w:tc>
        <w:tc>
          <w:tcPr>
            <w:tcW w:w="1060" w:type="pct"/>
          </w:tcPr>
          <w:p w14:paraId="1797B20F" w14:textId="77777777" w:rsidR="00F974B2" w:rsidRDefault="00F974B2" w:rsidP="006A0947">
            <w:r w:rsidRPr="00366EBE">
              <w:rPr>
                <w:sz w:val="24"/>
              </w:rPr>
              <w:t>Согласно реализуемым проектам по благоустройству</w:t>
            </w:r>
          </w:p>
        </w:tc>
        <w:tc>
          <w:tcPr>
            <w:tcW w:w="487" w:type="pct"/>
            <w:vMerge/>
          </w:tcPr>
          <w:p w14:paraId="3196AF82" w14:textId="77777777" w:rsidR="00F974B2" w:rsidRPr="00BE3CC4" w:rsidRDefault="00F974B2" w:rsidP="006A0947">
            <w:pPr>
              <w:pStyle w:val="ConsPlusNormal"/>
              <w:rPr>
                <w:rFonts w:ascii="Times New Roman" w:hAnsi="Times New Roman" w:cs="Times New Roman"/>
                <w:sz w:val="24"/>
              </w:rPr>
            </w:pPr>
          </w:p>
        </w:tc>
      </w:tr>
      <w:tr w:rsidR="00F974B2" w:rsidRPr="00BE3CC4" w14:paraId="1DFC2698" w14:textId="77777777" w:rsidTr="006A0947">
        <w:tc>
          <w:tcPr>
            <w:tcW w:w="5000" w:type="pct"/>
            <w:gridSpan w:val="7"/>
            <w:vAlign w:val="center"/>
          </w:tcPr>
          <w:p w14:paraId="00FA50D8" w14:textId="77777777" w:rsidR="00F974B2" w:rsidRPr="00BE3CC4" w:rsidRDefault="00F974B2" w:rsidP="006A0947">
            <w:pPr>
              <w:pStyle w:val="ConsPlusNormal"/>
              <w:jc w:val="center"/>
              <w:rPr>
                <w:rFonts w:ascii="Times New Roman" w:hAnsi="Times New Roman" w:cs="Times New Roman"/>
                <w:sz w:val="24"/>
              </w:rPr>
            </w:pPr>
            <w:r>
              <w:rPr>
                <w:rFonts w:ascii="Times New Roman" w:hAnsi="Times New Roman" w:cs="Times New Roman"/>
                <w:sz w:val="24"/>
              </w:rPr>
              <w:t>Задача 4 —</w:t>
            </w:r>
            <w:r>
              <w:t xml:space="preserve"> </w:t>
            </w:r>
            <w:r w:rsidRPr="00DA3BB1">
              <w:rPr>
                <w:rFonts w:ascii="Times New Roman" w:hAnsi="Times New Roman" w:cs="Times New Roman"/>
                <w:sz w:val="24"/>
              </w:rPr>
              <w:t>Повышение уровня вовлеченности заинтересованных граждан в реализацию мероприятий по благоустройству территории МО Васильевский</w:t>
            </w:r>
          </w:p>
        </w:tc>
      </w:tr>
      <w:tr w:rsidR="00F974B2" w:rsidRPr="00BE3CC4" w14:paraId="23A7F0EA" w14:textId="77777777" w:rsidTr="006A0947">
        <w:tc>
          <w:tcPr>
            <w:tcW w:w="1107" w:type="pct"/>
            <w:vMerge w:val="restart"/>
          </w:tcPr>
          <w:p w14:paraId="6D614A91" w14:textId="77777777" w:rsidR="00F974B2" w:rsidRPr="00BE3CC4" w:rsidRDefault="00F974B2" w:rsidP="006A0947">
            <w:pPr>
              <w:pStyle w:val="ConsPlusNormal"/>
              <w:rPr>
                <w:rFonts w:ascii="Times New Roman" w:hAnsi="Times New Roman" w:cs="Times New Roman"/>
                <w:sz w:val="24"/>
              </w:rPr>
            </w:pPr>
            <w:r>
              <w:rPr>
                <w:rFonts w:ascii="Times New Roman" w:hAnsi="Times New Roman" w:cs="Times New Roman"/>
                <w:sz w:val="24"/>
              </w:rPr>
              <w:t>Организация и проведение публичных слушаний и голосований по вопросам благоустройства МО Васильевский</w:t>
            </w:r>
          </w:p>
        </w:tc>
        <w:tc>
          <w:tcPr>
            <w:tcW w:w="636" w:type="pct"/>
            <w:vMerge w:val="restart"/>
          </w:tcPr>
          <w:p w14:paraId="48768E9B" w14:textId="77777777" w:rsidR="00F974B2" w:rsidRPr="00BE3CC4" w:rsidRDefault="00F974B2" w:rsidP="006A0947">
            <w:pPr>
              <w:pStyle w:val="ConsPlusNormal"/>
              <w:rPr>
                <w:rFonts w:ascii="Times New Roman" w:hAnsi="Times New Roman" w:cs="Times New Roman"/>
                <w:sz w:val="24"/>
              </w:rPr>
            </w:pPr>
            <w:r>
              <w:rPr>
                <w:rFonts w:ascii="Times New Roman" w:hAnsi="Times New Roman" w:cs="Times New Roman"/>
                <w:sz w:val="24"/>
              </w:rPr>
              <w:t>МКУ «Служба по благоустройству»</w:t>
            </w:r>
          </w:p>
        </w:tc>
        <w:tc>
          <w:tcPr>
            <w:tcW w:w="451" w:type="pct"/>
          </w:tcPr>
          <w:p w14:paraId="07499E2A"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II </w:t>
            </w:r>
            <w:r>
              <w:rPr>
                <w:rFonts w:ascii="Times New Roman" w:hAnsi="Times New Roman" w:cs="Times New Roman"/>
                <w:sz w:val="24"/>
              </w:rPr>
              <w:t>квартал 2025г.</w:t>
            </w:r>
          </w:p>
        </w:tc>
        <w:tc>
          <w:tcPr>
            <w:tcW w:w="452" w:type="pct"/>
          </w:tcPr>
          <w:p w14:paraId="2E455A2C"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IV </w:t>
            </w:r>
            <w:r>
              <w:rPr>
                <w:rFonts w:ascii="Times New Roman" w:hAnsi="Times New Roman" w:cs="Times New Roman"/>
                <w:sz w:val="24"/>
              </w:rPr>
              <w:t xml:space="preserve">квартал </w:t>
            </w:r>
          </w:p>
          <w:p w14:paraId="35A10434"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rPr>
              <w:t>2025 г.</w:t>
            </w:r>
          </w:p>
        </w:tc>
        <w:tc>
          <w:tcPr>
            <w:tcW w:w="807" w:type="pct"/>
            <w:vMerge w:val="restart"/>
          </w:tcPr>
          <w:p w14:paraId="7D2B1DE5"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rPr>
              <w:t>Обеспечение гласности и соблюдение</w:t>
            </w:r>
            <w:r w:rsidRPr="00F13085">
              <w:rPr>
                <w:rFonts w:ascii="Times New Roman" w:hAnsi="Times New Roman" w:cs="Times New Roman"/>
                <w:sz w:val="24"/>
              </w:rPr>
              <w:t xml:space="preserve"> интересов жителей муниципального образования</w:t>
            </w:r>
            <w:r>
              <w:rPr>
                <w:rFonts w:ascii="Times New Roman" w:hAnsi="Times New Roman" w:cs="Times New Roman"/>
                <w:sz w:val="24"/>
              </w:rPr>
              <w:t xml:space="preserve"> в вопросах благоустройства и озеленения территорий</w:t>
            </w:r>
          </w:p>
          <w:p w14:paraId="7A26E6AE" w14:textId="77777777" w:rsidR="00F974B2" w:rsidRPr="00BE3CC4" w:rsidRDefault="00F974B2" w:rsidP="006A0947">
            <w:pPr>
              <w:pStyle w:val="ConsPlusNormal"/>
              <w:rPr>
                <w:rFonts w:ascii="Times New Roman" w:hAnsi="Times New Roman" w:cs="Times New Roman"/>
                <w:sz w:val="24"/>
              </w:rPr>
            </w:pPr>
          </w:p>
        </w:tc>
        <w:tc>
          <w:tcPr>
            <w:tcW w:w="1060" w:type="pct"/>
            <w:vMerge w:val="restart"/>
          </w:tcPr>
          <w:p w14:paraId="416C913B"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rPr>
              <w:t>— проведение голосований по вопросам благоустройства и озеленения с использованием ПОС, официального сайта муниципального образования, социальных сетей;</w:t>
            </w:r>
          </w:p>
          <w:p w14:paraId="7D0C4D30" w14:textId="77777777" w:rsidR="00F974B2" w:rsidRPr="00BE3CC4" w:rsidRDefault="00F974B2" w:rsidP="006A0947">
            <w:pPr>
              <w:pStyle w:val="ConsPlusNormal"/>
              <w:rPr>
                <w:rFonts w:ascii="Times New Roman" w:hAnsi="Times New Roman" w:cs="Times New Roman"/>
                <w:sz w:val="24"/>
              </w:rPr>
            </w:pPr>
            <w:r>
              <w:rPr>
                <w:rFonts w:ascii="Times New Roman" w:hAnsi="Times New Roman" w:cs="Times New Roman"/>
                <w:sz w:val="24"/>
              </w:rPr>
              <w:t>— проведение общественных обсуждений по вопросам благоустройства и озеленения территорий в онлайн и офлайн формате.</w:t>
            </w:r>
          </w:p>
        </w:tc>
        <w:tc>
          <w:tcPr>
            <w:tcW w:w="487" w:type="pct"/>
            <w:vMerge w:val="restart"/>
          </w:tcPr>
          <w:p w14:paraId="5BFA1296" w14:textId="77777777" w:rsidR="00F974B2" w:rsidRPr="00BE3CC4" w:rsidRDefault="00F974B2" w:rsidP="006A0947">
            <w:pPr>
              <w:pStyle w:val="ConsPlusNormal"/>
              <w:rPr>
                <w:rFonts w:ascii="Times New Roman" w:hAnsi="Times New Roman" w:cs="Times New Roman"/>
                <w:sz w:val="24"/>
              </w:rPr>
            </w:pPr>
            <w:r w:rsidRPr="0017250D">
              <w:rPr>
                <w:rFonts w:ascii="Times New Roman" w:hAnsi="Times New Roman" w:cs="Times New Roman"/>
                <w:sz w:val="24"/>
                <w:lang w:val="en-US"/>
              </w:rPr>
              <w:t>I</w:t>
            </w:r>
            <w:r>
              <w:rPr>
                <w:rFonts w:ascii="Times New Roman" w:hAnsi="Times New Roman" w:cs="Times New Roman"/>
                <w:sz w:val="24"/>
                <w:vertAlign w:val="subscript"/>
                <w:lang w:val="en-US"/>
              </w:rPr>
              <w:t>13</w:t>
            </w:r>
          </w:p>
        </w:tc>
      </w:tr>
      <w:tr w:rsidR="00F974B2" w:rsidRPr="00BE3CC4" w14:paraId="120F0605" w14:textId="77777777" w:rsidTr="006A0947">
        <w:tc>
          <w:tcPr>
            <w:tcW w:w="1107" w:type="pct"/>
            <w:vMerge/>
            <w:vAlign w:val="bottom"/>
          </w:tcPr>
          <w:p w14:paraId="7CD21479" w14:textId="77777777" w:rsidR="00F974B2" w:rsidRPr="00BE3CC4" w:rsidRDefault="00F974B2" w:rsidP="006A0947">
            <w:pPr>
              <w:pStyle w:val="ConsPlusNormal"/>
              <w:jc w:val="both"/>
              <w:rPr>
                <w:rFonts w:ascii="Times New Roman" w:hAnsi="Times New Roman" w:cs="Times New Roman"/>
                <w:sz w:val="24"/>
              </w:rPr>
            </w:pPr>
          </w:p>
        </w:tc>
        <w:tc>
          <w:tcPr>
            <w:tcW w:w="636" w:type="pct"/>
            <w:vMerge/>
          </w:tcPr>
          <w:p w14:paraId="22687380" w14:textId="77777777" w:rsidR="00F974B2" w:rsidRPr="00BE3CC4" w:rsidRDefault="00F974B2" w:rsidP="006A0947">
            <w:pPr>
              <w:pStyle w:val="ConsPlusNormal"/>
              <w:rPr>
                <w:rFonts w:ascii="Times New Roman" w:hAnsi="Times New Roman" w:cs="Times New Roman"/>
                <w:sz w:val="24"/>
              </w:rPr>
            </w:pPr>
          </w:p>
        </w:tc>
        <w:tc>
          <w:tcPr>
            <w:tcW w:w="451" w:type="pct"/>
          </w:tcPr>
          <w:p w14:paraId="1C23ADA0"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II </w:t>
            </w:r>
            <w:r>
              <w:rPr>
                <w:rFonts w:ascii="Times New Roman" w:hAnsi="Times New Roman" w:cs="Times New Roman"/>
                <w:sz w:val="24"/>
              </w:rPr>
              <w:t>квартал 2026г.</w:t>
            </w:r>
          </w:p>
        </w:tc>
        <w:tc>
          <w:tcPr>
            <w:tcW w:w="452" w:type="pct"/>
          </w:tcPr>
          <w:p w14:paraId="1FC8887A"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IV </w:t>
            </w:r>
            <w:r>
              <w:rPr>
                <w:rFonts w:ascii="Times New Roman" w:hAnsi="Times New Roman" w:cs="Times New Roman"/>
                <w:sz w:val="24"/>
              </w:rPr>
              <w:t xml:space="preserve">квартал </w:t>
            </w:r>
          </w:p>
          <w:p w14:paraId="6B287062"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rPr>
              <w:t>2026 г.</w:t>
            </w:r>
          </w:p>
        </w:tc>
        <w:tc>
          <w:tcPr>
            <w:tcW w:w="807" w:type="pct"/>
            <w:vMerge/>
          </w:tcPr>
          <w:p w14:paraId="096C450F" w14:textId="77777777" w:rsidR="00F974B2" w:rsidRPr="00BE3CC4" w:rsidRDefault="00F974B2" w:rsidP="006A0947">
            <w:pPr>
              <w:pStyle w:val="ConsPlusNormal"/>
              <w:rPr>
                <w:rFonts w:ascii="Times New Roman" w:hAnsi="Times New Roman" w:cs="Times New Roman"/>
                <w:sz w:val="24"/>
              </w:rPr>
            </w:pPr>
          </w:p>
        </w:tc>
        <w:tc>
          <w:tcPr>
            <w:tcW w:w="1060" w:type="pct"/>
            <w:vMerge/>
          </w:tcPr>
          <w:p w14:paraId="19A201D4" w14:textId="77777777" w:rsidR="00F974B2" w:rsidRPr="00BE3CC4" w:rsidRDefault="00F974B2" w:rsidP="006A0947">
            <w:pPr>
              <w:pStyle w:val="ConsPlusNormal"/>
              <w:rPr>
                <w:rFonts w:ascii="Times New Roman" w:hAnsi="Times New Roman" w:cs="Times New Roman"/>
                <w:sz w:val="24"/>
              </w:rPr>
            </w:pPr>
          </w:p>
        </w:tc>
        <w:tc>
          <w:tcPr>
            <w:tcW w:w="487" w:type="pct"/>
            <w:vMerge/>
          </w:tcPr>
          <w:p w14:paraId="772CF063" w14:textId="77777777" w:rsidR="00F974B2" w:rsidRPr="00BE3CC4" w:rsidRDefault="00F974B2" w:rsidP="006A0947">
            <w:pPr>
              <w:pStyle w:val="ConsPlusNormal"/>
              <w:rPr>
                <w:rFonts w:ascii="Times New Roman" w:hAnsi="Times New Roman" w:cs="Times New Roman"/>
                <w:sz w:val="24"/>
              </w:rPr>
            </w:pPr>
          </w:p>
        </w:tc>
      </w:tr>
      <w:tr w:rsidR="00F974B2" w:rsidRPr="00BE3CC4" w14:paraId="4020BB21" w14:textId="77777777" w:rsidTr="006A0947">
        <w:tc>
          <w:tcPr>
            <w:tcW w:w="1107" w:type="pct"/>
            <w:vMerge/>
            <w:vAlign w:val="bottom"/>
          </w:tcPr>
          <w:p w14:paraId="6566B1A0" w14:textId="77777777" w:rsidR="00F974B2" w:rsidRPr="00BE3CC4" w:rsidRDefault="00F974B2" w:rsidP="006A0947">
            <w:pPr>
              <w:pStyle w:val="ConsPlusNormal"/>
              <w:jc w:val="both"/>
              <w:rPr>
                <w:rFonts w:ascii="Times New Roman" w:hAnsi="Times New Roman" w:cs="Times New Roman"/>
                <w:sz w:val="24"/>
              </w:rPr>
            </w:pPr>
          </w:p>
        </w:tc>
        <w:tc>
          <w:tcPr>
            <w:tcW w:w="636" w:type="pct"/>
            <w:vMerge/>
          </w:tcPr>
          <w:p w14:paraId="2FB92FBA" w14:textId="77777777" w:rsidR="00F974B2" w:rsidRPr="00BE3CC4" w:rsidRDefault="00F974B2" w:rsidP="006A0947">
            <w:pPr>
              <w:pStyle w:val="ConsPlusNormal"/>
              <w:rPr>
                <w:rFonts w:ascii="Times New Roman" w:hAnsi="Times New Roman" w:cs="Times New Roman"/>
                <w:sz w:val="24"/>
              </w:rPr>
            </w:pPr>
          </w:p>
        </w:tc>
        <w:tc>
          <w:tcPr>
            <w:tcW w:w="451" w:type="pct"/>
          </w:tcPr>
          <w:p w14:paraId="6E68BBEC"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II </w:t>
            </w:r>
            <w:r>
              <w:rPr>
                <w:rFonts w:ascii="Times New Roman" w:hAnsi="Times New Roman" w:cs="Times New Roman"/>
                <w:sz w:val="24"/>
              </w:rPr>
              <w:t>квартал 2027г.</w:t>
            </w:r>
          </w:p>
        </w:tc>
        <w:tc>
          <w:tcPr>
            <w:tcW w:w="452" w:type="pct"/>
          </w:tcPr>
          <w:p w14:paraId="42FE4645" w14:textId="77777777" w:rsidR="00F974B2" w:rsidRDefault="00F974B2" w:rsidP="006A0947">
            <w:pPr>
              <w:pStyle w:val="ConsPlusNormal"/>
              <w:rPr>
                <w:rFonts w:ascii="Times New Roman" w:hAnsi="Times New Roman" w:cs="Times New Roman"/>
                <w:sz w:val="24"/>
              </w:rPr>
            </w:pPr>
            <w:r>
              <w:rPr>
                <w:rFonts w:ascii="Times New Roman" w:hAnsi="Times New Roman" w:cs="Times New Roman"/>
                <w:sz w:val="24"/>
                <w:lang w:val="en-US"/>
              </w:rPr>
              <w:t xml:space="preserve">IV </w:t>
            </w:r>
            <w:r>
              <w:rPr>
                <w:rFonts w:ascii="Times New Roman" w:hAnsi="Times New Roman" w:cs="Times New Roman"/>
                <w:sz w:val="24"/>
              </w:rPr>
              <w:t xml:space="preserve">квартал </w:t>
            </w:r>
          </w:p>
          <w:p w14:paraId="2FDA9085" w14:textId="77777777" w:rsidR="00F974B2" w:rsidRPr="00AE7891" w:rsidRDefault="00F974B2" w:rsidP="006A0947">
            <w:pPr>
              <w:pStyle w:val="ConsPlusNormal"/>
              <w:rPr>
                <w:rFonts w:ascii="Times New Roman" w:hAnsi="Times New Roman" w:cs="Times New Roman"/>
                <w:sz w:val="24"/>
              </w:rPr>
            </w:pPr>
            <w:r>
              <w:rPr>
                <w:rFonts w:ascii="Times New Roman" w:hAnsi="Times New Roman" w:cs="Times New Roman"/>
                <w:sz w:val="24"/>
              </w:rPr>
              <w:t>2027 г.</w:t>
            </w:r>
          </w:p>
        </w:tc>
        <w:tc>
          <w:tcPr>
            <w:tcW w:w="807" w:type="pct"/>
            <w:vMerge/>
          </w:tcPr>
          <w:p w14:paraId="6EE714C8" w14:textId="77777777" w:rsidR="00F974B2" w:rsidRPr="00BE3CC4" w:rsidRDefault="00F974B2" w:rsidP="006A0947">
            <w:pPr>
              <w:pStyle w:val="ConsPlusNormal"/>
              <w:rPr>
                <w:rFonts w:ascii="Times New Roman" w:hAnsi="Times New Roman" w:cs="Times New Roman"/>
                <w:sz w:val="24"/>
              </w:rPr>
            </w:pPr>
          </w:p>
        </w:tc>
        <w:tc>
          <w:tcPr>
            <w:tcW w:w="1060" w:type="pct"/>
            <w:vMerge/>
          </w:tcPr>
          <w:p w14:paraId="32152E06" w14:textId="77777777" w:rsidR="00F974B2" w:rsidRPr="00BE3CC4" w:rsidRDefault="00F974B2" w:rsidP="006A0947">
            <w:pPr>
              <w:pStyle w:val="ConsPlusNormal"/>
              <w:rPr>
                <w:rFonts w:ascii="Times New Roman" w:hAnsi="Times New Roman" w:cs="Times New Roman"/>
                <w:sz w:val="24"/>
              </w:rPr>
            </w:pPr>
          </w:p>
        </w:tc>
        <w:tc>
          <w:tcPr>
            <w:tcW w:w="487" w:type="pct"/>
            <w:vMerge/>
          </w:tcPr>
          <w:p w14:paraId="71936F46" w14:textId="77777777" w:rsidR="00F974B2" w:rsidRPr="00BE3CC4" w:rsidRDefault="00F974B2" w:rsidP="006A0947">
            <w:pPr>
              <w:pStyle w:val="ConsPlusNormal"/>
              <w:rPr>
                <w:rFonts w:ascii="Times New Roman" w:hAnsi="Times New Roman" w:cs="Times New Roman"/>
                <w:sz w:val="24"/>
              </w:rPr>
            </w:pPr>
          </w:p>
        </w:tc>
      </w:tr>
    </w:tbl>
    <w:p w14:paraId="7BB66D1E" w14:textId="77777777" w:rsidR="00C026C7" w:rsidRPr="00543CCB" w:rsidRDefault="00C026C7" w:rsidP="00C026C7">
      <w:pPr>
        <w:jc w:val="center"/>
        <w:rPr>
          <w:b/>
          <w:color w:val="000000"/>
          <w:sz w:val="24"/>
          <w:szCs w:val="24"/>
        </w:rPr>
      </w:pPr>
    </w:p>
    <w:p w14:paraId="2085078B" w14:textId="77777777" w:rsidR="00981E84" w:rsidRDefault="00981E84">
      <w:pPr>
        <w:spacing w:after="200" w:line="276" w:lineRule="auto"/>
        <w:ind w:firstLine="0"/>
        <w:jc w:val="left"/>
        <w:rPr>
          <w:sz w:val="24"/>
          <w:szCs w:val="24"/>
        </w:rPr>
      </w:pPr>
      <w:r>
        <w:rPr>
          <w:sz w:val="24"/>
          <w:szCs w:val="24"/>
        </w:rPr>
        <w:br w:type="page"/>
      </w:r>
    </w:p>
    <w:p w14:paraId="2225AAA2" w14:textId="77777777" w:rsidR="006A0947" w:rsidRPr="002A1CA8" w:rsidRDefault="006A0947" w:rsidP="006A0947">
      <w:pPr>
        <w:ind w:left="9356" w:firstLine="0"/>
        <w:rPr>
          <w:sz w:val="24"/>
        </w:rPr>
      </w:pPr>
      <w:r w:rsidRPr="002A1CA8">
        <w:rPr>
          <w:sz w:val="24"/>
        </w:rPr>
        <w:lastRenderedPageBreak/>
        <w:t xml:space="preserve">Приложение №1 к проекту муниципальной программы внутригородского муниципального образования </w:t>
      </w:r>
    </w:p>
    <w:p w14:paraId="1A0FC2EC" w14:textId="77777777" w:rsidR="006A0947" w:rsidRPr="002A1CA8" w:rsidRDefault="006A0947" w:rsidP="006A0947">
      <w:pPr>
        <w:ind w:left="8647"/>
        <w:rPr>
          <w:sz w:val="24"/>
        </w:rPr>
      </w:pPr>
      <w:r w:rsidRPr="002A1CA8">
        <w:rPr>
          <w:sz w:val="24"/>
        </w:rPr>
        <w:t>Санкт-Петербурга муниципальный округ Васильевский</w:t>
      </w:r>
    </w:p>
    <w:p w14:paraId="69B5A8CE" w14:textId="77777777" w:rsidR="006A0947" w:rsidRDefault="006A0947" w:rsidP="006A0947">
      <w:pPr>
        <w:ind w:left="8647"/>
        <w:rPr>
          <w:sz w:val="24"/>
        </w:rPr>
      </w:pPr>
      <w:r w:rsidRPr="002A1CA8">
        <w:rPr>
          <w:sz w:val="24"/>
        </w:rPr>
        <w:t xml:space="preserve"> «Благоустройство и озеленение»  </w:t>
      </w:r>
    </w:p>
    <w:p w14:paraId="7919D534" w14:textId="77777777" w:rsidR="006A0947" w:rsidRDefault="006A0947" w:rsidP="006A0947">
      <w:pPr>
        <w:ind w:left="8647"/>
        <w:rPr>
          <w:sz w:val="24"/>
        </w:rPr>
      </w:pPr>
    </w:p>
    <w:p w14:paraId="6F151B15" w14:textId="77777777" w:rsidR="006A0947" w:rsidRDefault="006A0947" w:rsidP="006A0947">
      <w:pPr>
        <w:jc w:val="center"/>
        <w:rPr>
          <w:color w:val="000000"/>
        </w:rPr>
      </w:pPr>
      <w:r w:rsidRPr="002A1CA8">
        <w:rPr>
          <w:color w:val="000000"/>
        </w:rPr>
        <w:t>АДРЕСНАЯ ПРОГРАММА</w:t>
      </w:r>
    </w:p>
    <w:p w14:paraId="17BCE3C0" w14:textId="77777777" w:rsidR="006A0947" w:rsidRPr="002A1CA8" w:rsidRDefault="006A0947" w:rsidP="006A0947">
      <w:pPr>
        <w:jc w:val="center"/>
        <w:rPr>
          <w:sz w:val="24"/>
        </w:rPr>
      </w:pPr>
      <w:r w:rsidRPr="002A1CA8">
        <w:rPr>
          <w:color w:val="000000"/>
        </w:rPr>
        <w:t>по организации благоустройства на территориях, не относящихся к территориям зеленых насаждений в соответствии с законом Санкт-Петербурга на территории МО</w:t>
      </w:r>
      <w:r>
        <w:rPr>
          <w:color w:val="000000"/>
        </w:rPr>
        <w:t> </w:t>
      </w:r>
      <w:r w:rsidRPr="002A1CA8">
        <w:rPr>
          <w:color w:val="000000"/>
        </w:rPr>
        <w:t>Васильевский на 202</w:t>
      </w:r>
      <w:r>
        <w:rPr>
          <w:color w:val="000000"/>
        </w:rPr>
        <w:t>5</w:t>
      </w:r>
      <w:r w:rsidRPr="002A1CA8">
        <w:rPr>
          <w:color w:val="000000"/>
        </w:rPr>
        <w:t xml:space="preserve"> год</w:t>
      </w:r>
    </w:p>
    <w:p w14:paraId="4479FE9D" w14:textId="77777777" w:rsidR="006A0947" w:rsidRDefault="006A0947" w:rsidP="006A0947">
      <w:pPr>
        <w:ind w:firstLine="0"/>
      </w:pPr>
    </w:p>
    <w:tbl>
      <w:tblPr>
        <w:tblW w:w="14941" w:type="dxa"/>
        <w:tblLook w:val="04A0" w:firstRow="1" w:lastRow="0" w:firstColumn="1" w:lastColumn="0" w:noHBand="0" w:noVBand="1"/>
      </w:tblPr>
      <w:tblGrid>
        <w:gridCol w:w="704"/>
        <w:gridCol w:w="3181"/>
        <w:gridCol w:w="8054"/>
        <w:gridCol w:w="1325"/>
        <w:gridCol w:w="1677"/>
      </w:tblGrid>
      <w:tr w:rsidR="00C372F1" w:rsidRPr="008C6DAD" w14:paraId="6C2B38D3" w14:textId="77777777" w:rsidTr="00C372F1">
        <w:trPr>
          <w:trHeight w:val="507"/>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47EAAE" w14:textId="77777777" w:rsidR="00C372F1" w:rsidRPr="008C6DAD" w:rsidRDefault="00C372F1" w:rsidP="00C372F1">
            <w:pPr>
              <w:ind w:firstLine="29"/>
              <w:jc w:val="center"/>
              <w:rPr>
                <w:color w:val="000000"/>
              </w:rPr>
            </w:pPr>
            <w:r w:rsidRPr="008C6DAD">
              <w:rPr>
                <w:color w:val="000000"/>
              </w:rPr>
              <w:t>№ п/п</w:t>
            </w:r>
          </w:p>
        </w:tc>
        <w:tc>
          <w:tcPr>
            <w:tcW w:w="31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02E11E" w14:textId="77777777" w:rsidR="00C372F1" w:rsidRPr="008C6DAD" w:rsidRDefault="00C372F1" w:rsidP="00C372F1">
            <w:pPr>
              <w:ind w:firstLine="34"/>
              <w:jc w:val="center"/>
              <w:rPr>
                <w:color w:val="000000"/>
              </w:rPr>
            </w:pPr>
            <w:r w:rsidRPr="008C6DAD">
              <w:rPr>
                <w:color w:val="000000"/>
              </w:rPr>
              <w:t>Адрес</w:t>
            </w:r>
          </w:p>
        </w:tc>
        <w:tc>
          <w:tcPr>
            <w:tcW w:w="80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82EF72" w14:textId="77777777" w:rsidR="00C372F1" w:rsidRPr="008C6DAD" w:rsidRDefault="00C372F1" w:rsidP="00C372F1">
            <w:pPr>
              <w:ind w:firstLine="0"/>
              <w:jc w:val="center"/>
              <w:rPr>
                <w:color w:val="000000"/>
              </w:rPr>
            </w:pPr>
            <w:r w:rsidRPr="008C6DAD">
              <w:rPr>
                <w:color w:val="000000"/>
              </w:rPr>
              <w:t>Наименование вида работ</w:t>
            </w:r>
          </w:p>
        </w:tc>
        <w:tc>
          <w:tcPr>
            <w:tcW w:w="13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28E76A" w14:textId="77777777" w:rsidR="00C372F1" w:rsidRPr="008C6DAD" w:rsidRDefault="00C372F1" w:rsidP="00C372F1">
            <w:pPr>
              <w:ind w:firstLine="0"/>
              <w:jc w:val="center"/>
              <w:rPr>
                <w:color w:val="000000"/>
              </w:rPr>
            </w:pPr>
            <w:r w:rsidRPr="008C6DAD">
              <w:rPr>
                <w:color w:val="000000"/>
              </w:rPr>
              <w:t>Кол-во</w:t>
            </w:r>
          </w:p>
        </w:tc>
        <w:tc>
          <w:tcPr>
            <w:tcW w:w="16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42C924" w14:textId="77777777" w:rsidR="00C372F1" w:rsidRPr="008C6DAD" w:rsidRDefault="00C372F1" w:rsidP="00C372F1">
            <w:pPr>
              <w:ind w:firstLine="0"/>
              <w:jc w:val="center"/>
              <w:rPr>
                <w:color w:val="000000"/>
              </w:rPr>
            </w:pPr>
            <w:r w:rsidRPr="008C6DAD">
              <w:rPr>
                <w:color w:val="000000"/>
              </w:rPr>
              <w:t>Ед. изм.</w:t>
            </w:r>
          </w:p>
        </w:tc>
      </w:tr>
      <w:tr w:rsidR="00C372F1" w:rsidRPr="008C6DAD" w14:paraId="55953212" w14:textId="77777777" w:rsidTr="00C372F1">
        <w:trPr>
          <w:trHeight w:val="507"/>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512FF32F" w14:textId="77777777" w:rsidR="00C372F1" w:rsidRPr="008C6DAD" w:rsidRDefault="00C372F1" w:rsidP="00C372F1">
            <w:pPr>
              <w:ind w:firstLine="29"/>
              <w:rPr>
                <w:color w:val="000000"/>
              </w:rPr>
            </w:pPr>
          </w:p>
        </w:tc>
        <w:tc>
          <w:tcPr>
            <w:tcW w:w="3181" w:type="dxa"/>
            <w:vMerge/>
            <w:tcBorders>
              <w:top w:val="single" w:sz="4" w:space="0" w:color="auto"/>
              <w:left w:val="single" w:sz="4" w:space="0" w:color="auto"/>
              <w:bottom w:val="single" w:sz="4" w:space="0" w:color="auto"/>
              <w:right w:val="single" w:sz="4" w:space="0" w:color="auto"/>
            </w:tcBorders>
            <w:vAlign w:val="center"/>
            <w:hideMark/>
          </w:tcPr>
          <w:p w14:paraId="379127B8" w14:textId="77777777" w:rsidR="00C372F1" w:rsidRPr="008C6DAD" w:rsidRDefault="00C372F1" w:rsidP="00C372F1">
            <w:pPr>
              <w:ind w:firstLine="34"/>
              <w:rPr>
                <w:color w:val="000000"/>
              </w:rPr>
            </w:pPr>
          </w:p>
        </w:tc>
        <w:tc>
          <w:tcPr>
            <w:tcW w:w="8054" w:type="dxa"/>
            <w:vMerge/>
            <w:tcBorders>
              <w:top w:val="single" w:sz="4" w:space="0" w:color="auto"/>
              <w:left w:val="single" w:sz="4" w:space="0" w:color="auto"/>
              <w:bottom w:val="single" w:sz="4" w:space="0" w:color="auto"/>
              <w:right w:val="single" w:sz="4" w:space="0" w:color="auto"/>
            </w:tcBorders>
            <w:vAlign w:val="center"/>
            <w:hideMark/>
          </w:tcPr>
          <w:p w14:paraId="56AD88EC" w14:textId="77777777" w:rsidR="00C372F1" w:rsidRPr="008C6DAD" w:rsidRDefault="00C372F1" w:rsidP="00C372F1">
            <w:pPr>
              <w:ind w:firstLine="0"/>
              <w:rPr>
                <w:color w:val="000000"/>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14:paraId="5A6A9FB9" w14:textId="77777777" w:rsidR="00C372F1" w:rsidRPr="008C6DAD" w:rsidRDefault="00C372F1" w:rsidP="00C372F1">
            <w:pPr>
              <w:ind w:firstLine="0"/>
              <w:rPr>
                <w:color w:val="000000"/>
              </w:rPr>
            </w:pPr>
          </w:p>
        </w:tc>
        <w:tc>
          <w:tcPr>
            <w:tcW w:w="1677" w:type="dxa"/>
            <w:vMerge/>
            <w:tcBorders>
              <w:top w:val="single" w:sz="4" w:space="0" w:color="auto"/>
              <w:left w:val="single" w:sz="4" w:space="0" w:color="auto"/>
              <w:bottom w:val="single" w:sz="4" w:space="0" w:color="auto"/>
              <w:right w:val="single" w:sz="4" w:space="0" w:color="auto"/>
            </w:tcBorders>
            <w:vAlign w:val="center"/>
            <w:hideMark/>
          </w:tcPr>
          <w:p w14:paraId="477E5BD1" w14:textId="77777777" w:rsidR="00C372F1" w:rsidRPr="008C6DAD" w:rsidRDefault="00C372F1" w:rsidP="00C372F1">
            <w:pPr>
              <w:ind w:firstLine="0"/>
              <w:rPr>
                <w:color w:val="000000"/>
              </w:rPr>
            </w:pPr>
          </w:p>
        </w:tc>
      </w:tr>
      <w:tr w:rsidR="00C372F1" w:rsidRPr="008C6DAD" w14:paraId="3991F378" w14:textId="77777777" w:rsidTr="00C372F1">
        <w:trPr>
          <w:trHeight w:val="30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7AED1E0" w14:textId="77777777" w:rsidR="00C372F1" w:rsidRPr="008C6DAD" w:rsidRDefault="00C372F1" w:rsidP="00C372F1">
            <w:pPr>
              <w:ind w:firstLine="29"/>
              <w:jc w:val="center"/>
              <w:rPr>
                <w:color w:val="000000"/>
              </w:rPr>
            </w:pPr>
            <w:r w:rsidRPr="008C6DAD">
              <w:rPr>
                <w:color w:val="000000"/>
              </w:rPr>
              <w:t>1</w:t>
            </w:r>
          </w:p>
        </w:tc>
        <w:tc>
          <w:tcPr>
            <w:tcW w:w="3181" w:type="dxa"/>
            <w:tcBorders>
              <w:top w:val="nil"/>
              <w:left w:val="nil"/>
              <w:bottom w:val="single" w:sz="4" w:space="0" w:color="auto"/>
              <w:right w:val="single" w:sz="4" w:space="0" w:color="auto"/>
            </w:tcBorders>
            <w:shd w:val="clear" w:color="auto" w:fill="auto"/>
            <w:vAlign w:val="center"/>
            <w:hideMark/>
          </w:tcPr>
          <w:p w14:paraId="68B66972" w14:textId="77777777" w:rsidR="00C372F1" w:rsidRPr="008C6DAD" w:rsidRDefault="00C372F1" w:rsidP="00C372F1">
            <w:pPr>
              <w:ind w:firstLine="34"/>
              <w:jc w:val="center"/>
              <w:rPr>
                <w:color w:val="000000"/>
              </w:rPr>
            </w:pPr>
            <w:r w:rsidRPr="008C6DAD">
              <w:rPr>
                <w:color w:val="000000"/>
              </w:rPr>
              <w:t>2</w:t>
            </w:r>
          </w:p>
        </w:tc>
        <w:tc>
          <w:tcPr>
            <w:tcW w:w="8054" w:type="dxa"/>
            <w:tcBorders>
              <w:top w:val="nil"/>
              <w:left w:val="nil"/>
              <w:bottom w:val="single" w:sz="4" w:space="0" w:color="auto"/>
              <w:right w:val="single" w:sz="4" w:space="0" w:color="auto"/>
            </w:tcBorders>
            <w:shd w:val="clear" w:color="auto" w:fill="auto"/>
            <w:vAlign w:val="center"/>
            <w:hideMark/>
          </w:tcPr>
          <w:p w14:paraId="38F829E8" w14:textId="77777777" w:rsidR="00C372F1" w:rsidRPr="008C6DAD" w:rsidRDefault="00C372F1" w:rsidP="00C372F1">
            <w:pPr>
              <w:ind w:firstLine="0"/>
              <w:jc w:val="center"/>
              <w:rPr>
                <w:color w:val="000000"/>
              </w:rPr>
            </w:pPr>
            <w:r w:rsidRPr="008C6DAD">
              <w:rPr>
                <w:color w:val="000000"/>
              </w:rPr>
              <w:t>3</w:t>
            </w:r>
          </w:p>
        </w:tc>
        <w:tc>
          <w:tcPr>
            <w:tcW w:w="1325" w:type="dxa"/>
            <w:tcBorders>
              <w:top w:val="nil"/>
              <w:left w:val="nil"/>
              <w:bottom w:val="single" w:sz="4" w:space="0" w:color="auto"/>
              <w:right w:val="single" w:sz="4" w:space="0" w:color="auto"/>
            </w:tcBorders>
            <w:shd w:val="clear" w:color="auto" w:fill="auto"/>
            <w:vAlign w:val="center"/>
            <w:hideMark/>
          </w:tcPr>
          <w:p w14:paraId="236C8DE9" w14:textId="77777777" w:rsidR="00C372F1" w:rsidRPr="008C6DAD" w:rsidRDefault="00C372F1" w:rsidP="00C372F1">
            <w:pPr>
              <w:ind w:firstLine="0"/>
              <w:jc w:val="center"/>
              <w:rPr>
                <w:color w:val="000000"/>
              </w:rPr>
            </w:pPr>
            <w:r w:rsidRPr="008C6DAD">
              <w:rPr>
                <w:color w:val="000000"/>
              </w:rPr>
              <w:t>4</w:t>
            </w:r>
          </w:p>
        </w:tc>
        <w:tc>
          <w:tcPr>
            <w:tcW w:w="1677" w:type="dxa"/>
            <w:tcBorders>
              <w:top w:val="nil"/>
              <w:left w:val="nil"/>
              <w:bottom w:val="single" w:sz="4" w:space="0" w:color="auto"/>
              <w:right w:val="single" w:sz="4" w:space="0" w:color="auto"/>
            </w:tcBorders>
            <w:shd w:val="clear" w:color="auto" w:fill="auto"/>
            <w:vAlign w:val="center"/>
            <w:hideMark/>
          </w:tcPr>
          <w:p w14:paraId="168CFB50" w14:textId="77777777" w:rsidR="00C372F1" w:rsidRPr="008C6DAD" w:rsidRDefault="00C372F1" w:rsidP="00C372F1">
            <w:pPr>
              <w:ind w:firstLine="0"/>
              <w:jc w:val="center"/>
              <w:rPr>
                <w:color w:val="000000"/>
              </w:rPr>
            </w:pPr>
            <w:r w:rsidRPr="008C6DAD">
              <w:rPr>
                <w:color w:val="000000"/>
              </w:rPr>
              <w:t>5</w:t>
            </w:r>
          </w:p>
        </w:tc>
      </w:tr>
      <w:tr w:rsidR="00C372F1" w:rsidRPr="008C6DAD" w14:paraId="4A85F924" w14:textId="77777777" w:rsidTr="00C372F1">
        <w:trPr>
          <w:trHeight w:val="930"/>
        </w:trPr>
        <w:tc>
          <w:tcPr>
            <w:tcW w:w="1494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F362068" w14:textId="25C12339" w:rsidR="00C372F1" w:rsidRPr="008C6DAD" w:rsidRDefault="00C372F1" w:rsidP="00C372F1">
            <w:pPr>
              <w:ind w:firstLine="0"/>
              <w:jc w:val="center"/>
              <w:rPr>
                <w:color w:val="000000"/>
              </w:rPr>
            </w:pPr>
            <w:r w:rsidRPr="008C6DAD">
              <w:rPr>
                <w:color w:val="000000"/>
              </w:rPr>
              <w:t xml:space="preserve">Раздел 1 -  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(в том числе удаление аварийных, больных деревьев и кустарников) на территориях, не относящихся к территориям зеленых насаждений в соответствии с законом Санкт-Петербурга на территории МО Васильевский </w:t>
            </w:r>
          </w:p>
        </w:tc>
      </w:tr>
      <w:tr w:rsidR="00C372F1" w:rsidRPr="008C6DAD" w14:paraId="5ABC1C83" w14:textId="77777777" w:rsidTr="00C372F1">
        <w:trPr>
          <w:trHeight w:val="289"/>
        </w:trPr>
        <w:tc>
          <w:tcPr>
            <w:tcW w:w="1494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0B3BF3C" w14:textId="77777777" w:rsidR="00C372F1" w:rsidRPr="008C6DAD" w:rsidRDefault="00C372F1" w:rsidP="00C372F1">
            <w:pPr>
              <w:ind w:firstLine="0"/>
              <w:jc w:val="center"/>
              <w:rPr>
                <w:color w:val="000000"/>
              </w:rPr>
            </w:pPr>
            <w:r w:rsidRPr="008C6DAD">
              <w:rPr>
                <w:color w:val="000000"/>
              </w:rPr>
              <w:t xml:space="preserve">Раздел 1.1 - Текущий ремонт  а/б </w:t>
            </w:r>
          </w:p>
        </w:tc>
      </w:tr>
      <w:tr w:rsidR="00C372F1" w:rsidRPr="008C6DAD" w14:paraId="74E8704E" w14:textId="77777777" w:rsidTr="00C372F1">
        <w:trPr>
          <w:trHeight w:val="300"/>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7D9EC4DF" w14:textId="77777777" w:rsidR="00C372F1" w:rsidRPr="008C6DAD" w:rsidRDefault="00C372F1" w:rsidP="00C372F1">
            <w:pPr>
              <w:ind w:firstLine="29"/>
              <w:jc w:val="center"/>
              <w:rPr>
                <w:color w:val="000000"/>
              </w:rPr>
            </w:pPr>
            <w:r w:rsidRPr="008C6DAD">
              <w:rPr>
                <w:color w:val="000000"/>
              </w:rPr>
              <w:t>1</w:t>
            </w:r>
          </w:p>
        </w:tc>
        <w:tc>
          <w:tcPr>
            <w:tcW w:w="318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EF3A5CF" w14:textId="77777777" w:rsidR="00C372F1" w:rsidRPr="008C6DAD" w:rsidRDefault="00C372F1" w:rsidP="00C372F1">
            <w:pPr>
              <w:ind w:firstLine="34"/>
              <w:jc w:val="left"/>
              <w:rPr>
                <w:color w:val="000000"/>
              </w:rPr>
            </w:pPr>
            <w:r w:rsidRPr="008C6DAD">
              <w:rPr>
                <w:color w:val="000000"/>
              </w:rPr>
              <w:t>Камская ул., д. 4 к. 2 л. Т</w:t>
            </w:r>
          </w:p>
        </w:tc>
        <w:tc>
          <w:tcPr>
            <w:tcW w:w="11056" w:type="dxa"/>
            <w:gridSpan w:val="3"/>
            <w:tcBorders>
              <w:top w:val="single" w:sz="4" w:space="0" w:color="auto"/>
              <w:left w:val="nil"/>
              <w:bottom w:val="single" w:sz="4" w:space="0" w:color="auto"/>
              <w:right w:val="single" w:sz="4" w:space="0" w:color="000000"/>
            </w:tcBorders>
            <w:shd w:val="clear" w:color="auto" w:fill="auto"/>
            <w:vAlign w:val="center"/>
            <w:hideMark/>
          </w:tcPr>
          <w:p w14:paraId="742CC758" w14:textId="77777777" w:rsidR="00C372F1" w:rsidRPr="008C6DAD" w:rsidRDefault="00C372F1" w:rsidP="00C372F1">
            <w:pPr>
              <w:ind w:firstLine="0"/>
              <w:rPr>
                <w:color w:val="000000"/>
              </w:rPr>
            </w:pPr>
            <w:r w:rsidRPr="008C6DAD">
              <w:rPr>
                <w:color w:val="000000"/>
              </w:rPr>
              <w:t>Ремонт а/б:</w:t>
            </w:r>
          </w:p>
        </w:tc>
      </w:tr>
      <w:tr w:rsidR="00C372F1" w:rsidRPr="008C6DAD" w14:paraId="69235653" w14:textId="77777777" w:rsidTr="00C372F1">
        <w:trPr>
          <w:trHeight w:val="315"/>
        </w:trPr>
        <w:tc>
          <w:tcPr>
            <w:tcW w:w="704" w:type="dxa"/>
            <w:vMerge/>
            <w:tcBorders>
              <w:top w:val="nil"/>
              <w:left w:val="single" w:sz="4" w:space="0" w:color="auto"/>
              <w:bottom w:val="single" w:sz="4" w:space="0" w:color="auto"/>
              <w:right w:val="single" w:sz="4" w:space="0" w:color="auto"/>
            </w:tcBorders>
            <w:vAlign w:val="center"/>
            <w:hideMark/>
          </w:tcPr>
          <w:p w14:paraId="14294B90" w14:textId="77777777" w:rsidR="00C372F1" w:rsidRPr="008C6DAD" w:rsidRDefault="00C372F1" w:rsidP="00C372F1">
            <w:pPr>
              <w:ind w:firstLine="29"/>
              <w:rPr>
                <w:color w:val="000000"/>
              </w:rPr>
            </w:pPr>
          </w:p>
        </w:tc>
        <w:tc>
          <w:tcPr>
            <w:tcW w:w="3181" w:type="dxa"/>
            <w:vMerge/>
            <w:tcBorders>
              <w:top w:val="nil"/>
              <w:left w:val="single" w:sz="4" w:space="0" w:color="auto"/>
              <w:bottom w:val="single" w:sz="4" w:space="0" w:color="000000"/>
              <w:right w:val="single" w:sz="4" w:space="0" w:color="auto"/>
            </w:tcBorders>
            <w:vAlign w:val="center"/>
            <w:hideMark/>
          </w:tcPr>
          <w:p w14:paraId="0F448418" w14:textId="77777777" w:rsidR="00C372F1" w:rsidRPr="008C6DAD" w:rsidRDefault="00C372F1" w:rsidP="00C372F1">
            <w:pPr>
              <w:ind w:firstLine="34"/>
              <w:jc w:val="left"/>
              <w:rPr>
                <w:color w:val="000000"/>
              </w:rPr>
            </w:pPr>
          </w:p>
        </w:tc>
        <w:tc>
          <w:tcPr>
            <w:tcW w:w="8054" w:type="dxa"/>
            <w:tcBorders>
              <w:top w:val="nil"/>
              <w:left w:val="nil"/>
              <w:bottom w:val="single" w:sz="4" w:space="0" w:color="auto"/>
              <w:right w:val="single" w:sz="4" w:space="0" w:color="auto"/>
            </w:tcBorders>
            <w:shd w:val="clear" w:color="auto" w:fill="auto"/>
            <w:vAlign w:val="center"/>
            <w:hideMark/>
          </w:tcPr>
          <w:p w14:paraId="528C49B6" w14:textId="77777777" w:rsidR="00C372F1" w:rsidRPr="008C6DAD" w:rsidRDefault="00C372F1" w:rsidP="00C372F1">
            <w:pPr>
              <w:ind w:firstLine="0"/>
              <w:rPr>
                <w:color w:val="000000"/>
              </w:rPr>
            </w:pPr>
            <w:r w:rsidRPr="008C6DAD">
              <w:rPr>
                <w:color w:val="000000"/>
              </w:rPr>
              <w:t>Разборка асфальтобетонного покрытия</w:t>
            </w:r>
          </w:p>
        </w:tc>
        <w:tc>
          <w:tcPr>
            <w:tcW w:w="1325" w:type="dxa"/>
            <w:tcBorders>
              <w:top w:val="nil"/>
              <w:left w:val="nil"/>
              <w:bottom w:val="single" w:sz="4" w:space="0" w:color="auto"/>
              <w:right w:val="single" w:sz="4" w:space="0" w:color="auto"/>
            </w:tcBorders>
            <w:shd w:val="clear" w:color="auto" w:fill="auto"/>
            <w:noWrap/>
            <w:vAlign w:val="bottom"/>
            <w:hideMark/>
          </w:tcPr>
          <w:p w14:paraId="6AF49F69" w14:textId="77777777" w:rsidR="00C372F1" w:rsidRPr="008C6DAD" w:rsidRDefault="00C372F1" w:rsidP="00C372F1">
            <w:pPr>
              <w:ind w:firstLine="0"/>
              <w:jc w:val="center"/>
              <w:rPr>
                <w:color w:val="000000"/>
              </w:rPr>
            </w:pPr>
            <w:r w:rsidRPr="008C6DAD">
              <w:rPr>
                <w:color w:val="000000"/>
              </w:rPr>
              <w:t>50</w:t>
            </w:r>
          </w:p>
        </w:tc>
        <w:tc>
          <w:tcPr>
            <w:tcW w:w="1677" w:type="dxa"/>
            <w:tcBorders>
              <w:top w:val="nil"/>
              <w:left w:val="nil"/>
              <w:bottom w:val="single" w:sz="4" w:space="0" w:color="auto"/>
              <w:right w:val="single" w:sz="4" w:space="0" w:color="auto"/>
            </w:tcBorders>
            <w:shd w:val="clear" w:color="auto" w:fill="auto"/>
            <w:vAlign w:val="center"/>
            <w:hideMark/>
          </w:tcPr>
          <w:p w14:paraId="4594663F" w14:textId="77777777" w:rsidR="00C372F1" w:rsidRPr="008C6DAD" w:rsidRDefault="00C372F1" w:rsidP="00C372F1">
            <w:pPr>
              <w:ind w:firstLine="0"/>
              <w:jc w:val="center"/>
              <w:rPr>
                <w:color w:val="000000"/>
              </w:rPr>
            </w:pPr>
            <w:r w:rsidRPr="008C6DAD">
              <w:rPr>
                <w:color w:val="000000"/>
              </w:rPr>
              <w:t>м</w:t>
            </w:r>
            <w:r w:rsidRPr="008C6DAD">
              <w:rPr>
                <w:color w:val="000000"/>
                <w:vertAlign w:val="superscript"/>
              </w:rPr>
              <w:t>2</w:t>
            </w:r>
          </w:p>
        </w:tc>
      </w:tr>
      <w:tr w:rsidR="00C372F1" w:rsidRPr="008C6DAD" w14:paraId="166AAD57" w14:textId="77777777" w:rsidTr="00C372F1">
        <w:trPr>
          <w:trHeight w:val="315"/>
        </w:trPr>
        <w:tc>
          <w:tcPr>
            <w:tcW w:w="704" w:type="dxa"/>
            <w:vMerge/>
            <w:tcBorders>
              <w:top w:val="nil"/>
              <w:left w:val="single" w:sz="4" w:space="0" w:color="auto"/>
              <w:bottom w:val="single" w:sz="4" w:space="0" w:color="auto"/>
              <w:right w:val="single" w:sz="4" w:space="0" w:color="auto"/>
            </w:tcBorders>
            <w:vAlign w:val="center"/>
            <w:hideMark/>
          </w:tcPr>
          <w:p w14:paraId="0BB3AD62" w14:textId="77777777" w:rsidR="00C372F1" w:rsidRPr="008C6DAD" w:rsidRDefault="00C372F1" w:rsidP="00C372F1">
            <w:pPr>
              <w:ind w:firstLine="29"/>
              <w:rPr>
                <w:color w:val="000000"/>
              </w:rPr>
            </w:pPr>
          </w:p>
        </w:tc>
        <w:tc>
          <w:tcPr>
            <w:tcW w:w="3181" w:type="dxa"/>
            <w:vMerge/>
            <w:tcBorders>
              <w:top w:val="nil"/>
              <w:left w:val="single" w:sz="4" w:space="0" w:color="auto"/>
              <w:bottom w:val="single" w:sz="4" w:space="0" w:color="000000"/>
              <w:right w:val="single" w:sz="4" w:space="0" w:color="auto"/>
            </w:tcBorders>
            <w:vAlign w:val="center"/>
            <w:hideMark/>
          </w:tcPr>
          <w:p w14:paraId="070F4C6A" w14:textId="77777777" w:rsidR="00C372F1" w:rsidRPr="008C6DAD" w:rsidRDefault="00C372F1" w:rsidP="00C372F1">
            <w:pPr>
              <w:ind w:firstLine="34"/>
              <w:jc w:val="left"/>
              <w:rPr>
                <w:color w:val="000000"/>
              </w:rPr>
            </w:pPr>
          </w:p>
        </w:tc>
        <w:tc>
          <w:tcPr>
            <w:tcW w:w="8054" w:type="dxa"/>
            <w:tcBorders>
              <w:top w:val="nil"/>
              <w:left w:val="nil"/>
              <w:bottom w:val="single" w:sz="4" w:space="0" w:color="auto"/>
              <w:right w:val="single" w:sz="4" w:space="0" w:color="auto"/>
            </w:tcBorders>
            <w:shd w:val="clear" w:color="auto" w:fill="auto"/>
            <w:vAlign w:val="center"/>
            <w:hideMark/>
          </w:tcPr>
          <w:p w14:paraId="70F340BE" w14:textId="77777777" w:rsidR="00C372F1" w:rsidRPr="008C6DAD" w:rsidRDefault="00C372F1" w:rsidP="00C372F1">
            <w:pPr>
              <w:ind w:firstLine="0"/>
              <w:rPr>
                <w:color w:val="000000"/>
              </w:rPr>
            </w:pPr>
            <w:r w:rsidRPr="008C6DAD">
              <w:rPr>
                <w:color w:val="000000"/>
              </w:rPr>
              <w:t>Устройство а/б</w:t>
            </w:r>
          </w:p>
        </w:tc>
        <w:tc>
          <w:tcPr>
            <w:tcW w:w="1325" w:type="dxa"/>
            <w:tcBorders>
              <w:top w:val="nil"/>
              <w:left w:val="nil"/>
              <w:bottom w:val="nil"/>
              <w:right w:val="nil"/>
            </w:tcBorders>
            <w:shd w:val="clear" w:color="auto" w:fill="auto"/>
            <w:noWrap/>
            <w:vAlign w:val="bottom"/>
            <w:hideMark/>
          </w:tcPr>
          <w:p w14:paraId="3F07A8BE" w14:textId="77777777" w:rsidR="00C372F1" w:rsidRPr="008C6DAD" w:rsidRDefault="00C372F1" w:rsidP="00C372F1">
            <w:pPr>
              <w:ind w:firstLine="0"/>
              <w:jc w:val="center"/>
              <w:rPr>
                <w:color w:val="000000"/>
              </w:rPr>
            </w:pPr>
            <w:r w:rsidRPr="008C6DAD">
              <w:rPr>
                <w:color w:val="000000"/>
              </w:rPr>
              <w:t>50</w:t>
            </w:r>
          </w:p>
        </w:tc>
        <w:tc>
          <w:tcPr>
            <w:tcW w:w="1677" w:type="dxa"/>
            <w:tcBorders>
              <w:top w:val="nil"/>
              <w:left w:val="single" w:sz="4" w:space="0" w:color="auto"/>
              <w:bottom w:val="single" w:sz="4" w:space="0" w:color="auto"/>
              <w:right w:val="single" w:sz="4" w:space="0" w:color="auto"/>
            </w:tcBorders>
            <w:shd w:val="clear" w:color="auto" w:fill="auto"/>
            <w:vAlign w:val="center"/>
            <w:hideMark/>
          </w:tcPr>
          <w:p w14:paraId="23E15445" w14:textId="77777777" w:rsidR="00C372F1" w:rsidRPr="008C6DAD" w:rsidRDefault="00C372F1" w:rsidP="00C372F1">
            <w:pPr>
              <w:ind w:firstLine="0"/>
              <w:jc w:val="center"/>
              <w:rPr>
                <w:color w:val="000000"/>
              </w:rPr>
            </w:pPr>
            <w:r w:rsidRPr="008C6DAD">
              <w:rPr>
                <w:color w:val="000000"/>
              </w:rPr>
              <w:t>м</w:t>
            </w:r>
            <w:r w:rsidRPr="008C6DAD">
              <w:rPr>
                <w:color w:val="000000"/>
                <w:vertAlign w:val="superscript"/>
              </w:rPr>
              <w:t>2</w:t>
            </w:r>
          </w:p>
        </w:tc>
      </w:tr>
      <w:tr w:rsidR="00C372F1" w:rsidRPr="008C6DAD" w14:paraId="5C93634D" w14:textId="77777777" w:rsidTr="00C372F1">
        <w:trPr>
          <w:trHeight w:val="300"/>
        </w:trPr>
        <w:tc>
          <w:tcPr>
            <w:tcW w:w="704" w:type="dxa"/>
            <w:vMerge/>
            <w:tcBorders>
              <w:top w:val="nil"/>
              <w:left w:val="single" w:sz="4" w:space="0" w:color="auto"/>
              <w:bottom w:val="single" w:sz="4" w:space="0" w:color="auto"/>
              <w:right w:val="single" w:sz="4" w:space="0" w:color="auto"/>
            </w:tcBorders>
            <w:vAlign w:val="center"/>
            <w:hideMark/>
          </w:tcPr>
          <w:p w14:paraId="1588A705" w14:textId="77777777" w:rsidR="00C372F1" w:rsidRPr="008C6DAD" w:rsidRDefault="00C372F1" w:rsidP="00C372F1">
            <w:pPr>
              <w:ind w:firstLine="29"/>
              <w:rPr>
                <w:color w:val="000000"/>
              </w:rPr>
            </w:pPr>
          </w:p>
        </w:tc>
        <w:tc>
          <w:tcPr>
            <w:tcW w:w="3181" w:type="dxa"/>
            <w:vMerge/>
            <w:tcBorders>
              <w:top w:val="nil"/>
              <w:left w:val="single" w:sz="4" w:space="0" w:color="auto"/>
              <w:bottom w:val="single" w:sz="4" w:space="0" w:color="000000"/>
              <w:right w:val="single" w:sz="4" w:space="0" w:color="auto"/>
            </w:tcBorders>
            <w:vAlign w:val="center"/>
            <w:hideMark/>
          </w:tcPr>
          <w:p w14:paraId="367C1813" w14:textId="77777777" w:rsidR="00C372F1" w:rsidRPr="008C6DAD" w:rsidRDefault="00C372F1" w:rsidP="00C372F1">
            <w:pPr>
              <w:ind w:firstLine="34"/>
              <w:jc w:val="left"/>
              <w:rPr>
                <w:color w:val="000000"/>
              </w:rPr>
            </w:pPr>
          </w:p>
        </w:tc>
        <w:tc>
          <w:tcPr>
            <w:tcW w:w="8054" w:type="dxa"/>
            <w:tcBorders>
              <w:top w:val="nil"/>
              <w:left w:val="nil"/>
              <w:bottom w:val="single" w:sz="4" w:space="0" w:color="auto"/>
              <w:right w:val="single" w:sz="4" w:space="0" w:color="auto"/>
            </w:tcBorders>
            <w:shd w:val="clear" w:color="auto" w:fill="auto"/>
            <w:vAlign w:val="center"/>
            <w:hideMark/>
          </w:tcPr>
          <w:p w14:paraId="51B45FA7" w14:textId="77777777" w:rsidR="00C372F1" w:rsidRPr="008C6DAD" w:rsidRDefault="00C372F1" w:rsidP="00C372F1">
            <w:pPr>
              <w:ind w:firstLine="0"/>
              <w:rPr>
                <w:color w:val="000000"/>
              </w:rPr>
            </w:pPr>
            <w:r w:rsidRPr="008C6DAD">
              <w:rPr>
                <w:color w:val="000000"/>
              </w:rPr>
              <w:t>Регулировка колодцев</w:t>
            </w:r>
          </w:p>
        </w:tc>
        <w:tc>
          <w:tcPr>
            <w:tcW w:w="1325" w:type="dxa"/>
            <w:tcBorders>
              <w:top w:val="single" w:sz="4" w:space="0" w:color="auto"/>
              <w:left w:val="nil"/>
              <w:bottom w:val="single" w:sz="4" w:space="0" w:color="auto"/>
              <w:right w:val="single" w:sz="4" w:space="0" w:color="auto"/>
            </w:tcBorders>
            <w:shd w:val="clear" w:color="auto" w:fill="auto"/>
            <w:vAlign w:val="center"/>
            <w:hideMark/>
          </w:tcPr>
          <w:p w14:paraId="0FC65FD7" w14:textId="77777777" w:rsidR="00C372F1" w:rsidRPr="008C6DAD" w:rsidRDefault="00C372F1" w:rsidP="00C372F1">
            <w:pPr>
              <w:ind w:firstLine="0"/>
              <w:jc w:val="center"/>
              <w:rPr>
                <w:color w:val="000000"/>
              </w:rPr>
            </w:pPr>
            <w:r w:rsidRPr="008C6DAD">
              <w:rPr>
                <w:color w:val="000000"/>
              </w:rPr>
              <w:t>1</w:t>
            </w:r>
          </w:p>
        </w:tc>
        <w:tc>
          <w:tcPr>
            <w:tcW w:w="1677" w:type="dxa"/>
            <w:tcBorders>
              <w:top w:val="nil"/>
              <w:left w:val="nil"/>
              <w:bottom w:val="single" w:sz="4" w:space="0" w:color="auto"/>
              <w:right w:val="single" w:sz="4" w:space="0" w:color="auto"/>
            </w:tcBorders>
            <w:shd w:val="clear" w:color="auto" w:fill="auto"/>
            <w:vAlign w:val="center"/>
            <w:hideMark/>
          </w:tcPr>
          <w:p w14:paraId="48576A3C" w14:textId="77777777" w:rsidR="00C372F1" w:rsidRPr="008C6DAD" w:rsidRDefault="00C372F1" w:rsidP="00C372F1">
            <w:pPr>
              <w:ind w:firstLine="0"/>
              <w:jc w:val="center"/>
              <w:rPr>
                <w:color w:val="000000"/>
              </w:rPr>
            </w:pPr>
            <w:r w:rsidRPr="008C6DAD">
              <w:rPr>
                <w:color w:val="000000"/>
              </w:rPr>
              <w:t>шт.</w:t>
            </w:r>
          </w:p>
        </w:tc>
      </w:tr>
      <w:tr w:rsidR="00C372F1" w:rsidRPr="008C6DAD" w14:paraId="229D9873" w14:textId="77777777" w:rsidTr="00C372F1">
        <w:trPr>
          <w:trHeight w:val="300"/>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1D556335" w14:textId="77777777" w:rsidR="00C372F1" w:rsidRPr="008C6DAD" w:rsidRDefault="00C372F1" w:rsidP="00C372F1">
            <w:pPr>
              <w:ind w:firstLine="29"/>
              <w:jc w:val="center"/>
              <w:rPr>
                <w:color w:val="000000"/>
              </w:rPr>
            </w:pPr>
            <w:r w:rsidRPr="008C6DAD">
              <w:rPr>
                <w:color w:val="000000"/>
              </w:rPr>
              <w:t>2</w:t>
            </w:r>
          </w:p>
        </w:tc>
        <w:tc>
          <w:tcPr>
            <w:tcW w:w="3181" w:type="dxa"/>
            <w:vMerge w:val="restart"/>
            <w:tcBorders>
              <w:top w:val="nil"/>
              <w:left w:val="single" w:sz="4" w:space="0" w:color="auto"/>
              <w:bottom w:val="single" w:sz="4" w:space="0" w:color="auto"/>
              <w:right w:val="single" w:sz="4" w:space="0" w:color="auto"/>
            </w:tcBorders>
            <w:shd w:val="clear" w:color="auto" w:fill="auto"/>
            <w:vAlign w:val="center"/>
            <w:hideMark/>
          </w:tcPr>
          <w:p w14:paraId="6FCBA0BF" w14:textId="77777777" w:rsidR="00C372F1" w:rsidRPr="008C6DAD" w:rsidRDefault="00C372F1" w:rsidP="00C372F1">
            <w:pPr>
              <w:ind w:firstLine="34"/>
              <w:jc w:val="left"/>
              <w:rPr>
                <w:color w:val="000000"/>
              </w:rPr>
            </w:pPr>
            <w:r w:rsidRPr="008C6DAD">
              <w:rPr>
                <w:color w:val="000000"/>
              </w:rPr>
              <w:t>Малый пр. В.О., д. 38-40/73 л. А</w:t>
            </w:r>
          </w:p>
        </w:tc>
        <w:tc>
          <w:tcPr>
            <w:tcW w:w="11056" w:type="dxa"/>
            <w:gridSpan w:val="3"/>
            <w:tcBorders>
              <w:top w:val="single" w:sz="4" w:space="0" w:color="auto"/>
              <w:left w:val="nil"/>
              <w:bottom w:val="single" w:sz="4" w:space="0" w:color="auto"/>
              <w:right w:val="single" w:sz="4" w:space="0" w:color="auto"/>
            </w:tcBorders>
            <w:shd w:val="clear" w:color="auto" w:fill="auto"/>
            <w:vAlign w:val="center"/>
            <w:hideMark/>
          </w:tcPr>
          <w:p w14:paraId="71E2BDF0" w14:textId="77777777" w:rsidR="00C372F1" w:rsidRPr="008C6DAD" w:rsidRDefault="00C372F1" w:rsidP="00C372F1">
            <w:pPr>
              <w:ind w:firstLine="0"/>
              <w:rPr>
                <w:color w:val="000000"/>
              </w:rPr>
            </w:pPr>
            <w:r w:rsidRPr="008C6DAD">
              <w:rPr>
                <w:color w:val="000000"/>
              </w:rPr>
              <w:t>Ремонт а/б:</w:t>
            </w:r>
          </w:p>
        </w:tc>
      </w:tr>
      <w:tr w:rsidR="00C372F1" w:rsidRPr="008C6DAD" w14:paraId="754BA48B" w14:textId="77777777" w:rsidTr="00C372F1">
        <w:trPr>
          <w:trHeight w:val="315"/>
        </w:trPr>
        <w:tc>
          <w:tcPr>
            <w:tcW w:w="704" w:type="dxa"/>
            <w:vMerge/>
            <w:tcBorders>
              <w:top w:val="nil"/>
              <w:left w:val="single" w:sz="4" w:space="0" w:color="auto"/>
              <w:bottom w:val="single" w:sz="4" w:space="0" w:color="auto"/>
              <w:right w:val="single" w:sz="4" w:space="0" w:color="auto"/>
            </w:tcBorders>
            <w:vAlign w:val="center"/>
            <w:hideMark/>
          </w:tcPr>
          <w:p w14:paraId="12EE3BC9" w14:textId="77777777" w:rsidR="00C372F1" w:rsidRPr="008C6DAD" w:rsidRDefault="00C372F1" w:rsidP="00C372F1">
            <w:pPr>
              <w:ind w:firstLine="29"/>
              <w:rPr>
                <w:color w:val="000000"/>
              </w:rPr>
            </w:pPr>
          </w:p>
        </w:tc>
        <w:tc>
          <w:tcPr>
            <w:tcW w:w="3181" w:type="dxa"/>
            <w:vMerge/>
            <w:tcBorders>
              <w:top w:val="nil"/>
              <w:left w:val="single" w:sz="4" w:space="0" w:color="auto"/>
              <w:bottom w:val="single" w:sz="4" w:space="0" w:color="auto"/>
              <w:right w:val="single" w:sz="4" w:space="0" w:color="auto"/>
            </w:tcBorders>
            <w:vAlign w:val="center"/>
            <w:hideMark/>
          </w:tcPr>
          <w:p w14:paraId="587856D9" w14:textId="77777777" w:rsidR="00C372F1" w:rsidRPr="008C6DAD" w:rsidRDefault="00C372F1" w:rsidP="00C372F1">
            <w:pPr>
              <w:ind w:firstLine="34"/>
              <w:jc w:val="left"/>
              <w:rPr>
                <w:color w:val="000000"/>
              </w:rPr>
            </w:pPr>
          </w:p>
        </w:tc>
        <w:tc>
          <w:tcPr>
            <w:tcW w:w="8054" w:type="dxa"/>
            <w:tcBorders>
              <w:top w:val="nil"/>
              <w:left w:val="nil"/>
              <w:bottom w:val="single" w:sz="4" w:space="0" w:color="auto"/>
              <w:right w:val="single" w:sz="4" w:space="0" w:color="auto"/>
            </w:tcBorders>
            <w:shd w:val="clear" w:color="auto" w:fill="auto"/>
            <w:vAlign w:val="center"/>
            <w:hideMark/>
          </w:tcPr>
          <w:p w14:paraId="1BA8B1F4" w14:textId="77777777" w:rsidR="00C372F1" w:rsidRPr="008C6DAD" w:rsidRDefault="00C372F1" w:rsidP="00C372F1">
            <w:pPr>
              <w:ind w:firstLine="0"/>
              <w:rPr>
                <w:color w:val="000000"/>
              </w:rPr>
            </w:pPr>
            <w:r w:rsidRPr="008C6DAD">
              <w:rPr>
                <w:color w:val="000000"/>
              </w:rPr>
              <w:t>Разборка асфальтобетонного покрытия</w:t>
            </w:r>
          </w:p>
        </w:tc>
        <w:tc>
          <w:tcPr>
            <w:tcW w:w="1325" w:type="dxa"/>
            <w:tcBorders>
              <w:top w:val="nil"/>
              <w:left w:val="nil"/>
              <w:bottom w:val="single" w:sz="4" w:space="0" w:color="auto"/>
              <w:right w:val="single" w:sz="4" w:space="0" w:color="auto"/>
            </w:tcBorders>
            <w:shd w:val="clear" w:color="auto" w:fill="auto"/>
            <w:noWrap/>
            <w:vAlign w:val="bottom"/>
            <w:hideMark/>
          </w:tcPr>
          <w:p w14:paraId="31BF9F6E" w14:textId="77777777" w:rsidR="00C372F1" w:rsidRPr="008C6DAD" w:rsidRDefault="00C372F1" w:rsidP="00C372F1">
            <w:pPr>
              <w:ind w:firstLine="0"/>
              <w:jc w:val="center"/>
              <w:rPr>
                <w:color w:val="000000"/>
              </w:rPr>
            </w:pPr>
            <w:r w:rsidRPr="008C6DAD">
              <w:rPr>
                <w:color w:val="000000"/>
              </w:rPr>
              <w:t>30</w:t>
            </w:r>
          </w:p>
        </w:tc>
        <w:tc>
          <w:tcPr>
            <w:tcW w:w="1677" w:type="dxa"/>
            <w:tcBorders>
              <w:top w:val="nil"/>
              <w:left w:val="nil"/>
              <w:bottom w:val="single" w:sz="4" w:space="0" w:color="auto"/>
              <w:right w:val="single" w:sz="4" w:space="0" w:color="auto"/>
            </w:tcBorders>
            <w:shd w:val="clear" w:color="auto" w:fill="auto"/>
            <w:vAlign w:val="center"/>
            <w:hideMark/>
          </w:tcPr>
          <w:p w14:paraId="1F5404DF" w14:textId="77777777" w:rsidR="00C372F1" w:rsidRPr="008C6DAD" w:rsidRDefault="00C372F1" w:rsidP="00C372F1">
            <w:pPr>
              <w:ind w:firstLine="0"/>
              <w:jc w:val="center"/>
              <w:rPr>
                <w:color w:val="000000"/>
              </w:rPr>
            </w:pPr>
            <w:r w:rsidRPr="008C6DAD">
              <w:rPr>
                <w:color w:val="000000"/>
              </w:rPr>
              <w:t>м</w:t>
            </w:r>
            <w:r w:rsidRPr="008C6DAD">
              <w:rPr>
                <w:color w:val="000000"/>
                <w:vertAlign w:val="superscript"/>
              </w:rPr>
              <w:t>2</w:t>
            </w:r>
          </w:p>
        </w:tc>
      </w:tr>
      <w:tr w:rsidR="00C372F1" w:rsidRPr="008C6DAD" w14:paraId="26A0F340" w14:textId="77777777" w:rsidTr="00C372F1">
        <w:trPr>
          <w:trHeight w:val="315"/>
        </w:trPr>
        <w:tc>
          <w:tcPr>
            <w:tcW w:w="704" w:type="dxa"/>
            <w:vMerge/>
            <w:tcBorders>
              <w:top w:val="nil"/>
              <w:left w:val="single" w:sz="4" w:space="0" w:color="auto"/>
              <w:bottom w:val="single" w:sz="4" w:space="0" w:color="auto"/>
              <w:right w:val="single" w:sz="4" w:space="0" w:color="auto"/>
            </w:tcBorders>
            <w:vAlign w:val="center"/>
            <w:hideMark/>
          </w:tcPr>
          <w:p w14:paraId="71F457E9" w14:textId="77777777" w:rsidR="00C372F1" w:rsidRPr="008C6DAD" w:rsidRDefault="00C372F1" w:rsidP="00C372F1">
            <w:pPr>
              <w:ind w:firstLine="29"/>
              <w:rPr>
                <w:color w:val="000000"/>
              </w:rPr>
            </w:pPr>
          </w:p>
        </w:tc>
        <w:tc>
          <w:tcPr>
            <w:tcW w:w="3181" w:type="dxa"/>
            <w:vMerge/>
            <w:tcBorders>
              <w:top w:val="nil"/>
              <w:left w:val="single" w:sz="4" w:space="0" w:color="auto"/>
              <w:bottom w:val="single" w:sz="4" w:space="0" w:color="auto"/>
              <w:right w:val="single" w:sz="4" w:space="0" w:color="auto"/>
            </w:tcBorders>
            <w:vAlign w:val="center"/>
            <w:hideMark/>
          </w:tcPr>
          <w:p w14:paraId="45DD89BE" w14:textId="77777777" w:rsidR="00C372F1" w:rsidRPr="008C6DAD" w:rsidRDefault="00C372F1" w:rsidP="00C372F1">
            <w:pPr>
              <w:ind w:firstLine="34"/>
              <w:jc w:val="left"/>
              <w:rPr>
                <w:color w:val="000000"/>
              </w:rPr>
            </w:pPr>
          </w:p>
        </w:tc>
        <w:tc>
          <w:tcPr>
            <w:tcW w:w="8054" w:type="dxa"/>
            <w:tcBorders>
              <w:top w:val="nil"/>
              <w:left w:val="nil"/>
              <w:bottom w:val="single" w:sz="4" w:space="0" w:color="auto"/>
              <w:right w:val="single" w:sz="4" w:space="0" w:color="auto"/>
            </w:tcBorders>
            <w:shd w:val="clear" w:color="auto" w:fill="auto"/>
            <w:vAlign w:val="center"/>
            <w:hideMark/>
          </w:tcPr>
          <w:p w14:paraId="5EFA20DA" w14:textId="77777777" w:rsidR="00C372F1" w:rsidRPr="008C6DAD" w:rsidRDefault="00C372F1" w:rsidP="00C372F1">
            <w:pPr>
              <w:ind w:firstLine="0"/>
              <w:rPr>
                <w:color w:val="000000"/>
              </w:rPr>
            </w:pPr>
            <w:r w:rsidRPr="008C6DAD">
              <w:rPr>
                <w:color w:val="000000"/>
              </w:rPr>
              <w:t>Устройство а/б</w:t>
            </w:r>
          </w:p>
        </w:tc>
        <w:tc>
          <w:tcPr>
            <w:tcW w:w="1325" w:type="dxa"/>
            <w:tcBorders>
              <w:top w:val="nil"/>
              <w:left w:val="nil"/>
              <w:bottom w:val="nil"/>
              <w:right w:val="nil"/>
            </w:tcBorders>
            <w:shd w:val="clear" w:color="auto" w:fill="auto"/>
            <w:noWrap/>
            <w:vAlign w:val="bottom"/>
            <w:hideMark/>
          </w:tcPr>
          <w:p w14:paraId="3CCB3B70" w14:textId="77777777" w:rsidR="00C372F1" w:rsidRPr="008C6DAD" w:rsidRDefault="00C372F1" w:rsidP="00C372F1">
            <w:pPr>
              <w:ind w:firstLine="0"/>
              <w:jc w:val="center"/>
              <w:rPr>
                <w:color w:val="000000"/>
              </w:rPr>
            </w:pPr>
            <w:r w:rsidRPr="008C6DAD">
              <w:rPr>
                <w:color w:val="000000"/>
              </w:rPr>
              <w:t>30</w:t>
            </w:r>
          </w:p>
        </w:tc>
        <w:tc>
          <w:tcPr>
            <w:tcW w:w="1677" w:type="dxa"/>
            <w:tcBorders>
              <w:top w:val="nil"/>
              <w:left w:val="single" w:sz="4" w:space="0" w:color="auto"/>
              <w:bottom w:val="single" w:sz="4" w:space="0" w:color="auto"/>
              <w:right w:val="single" w:sz="4" w:space="0" w:color="auto"/>
            </w:tcBorders>
            <w:shd w:val="clear" w:color="auto" w:fill="auto"/>
            <w:vAlign w:val="center"/>
            <w:hideMark/>
          </w:tcPr>
          <w:p w14:paraId="5BB41546" w14:textId="77777777" w:rsidR="00C372F1" w:rsidRPr="008C6DAD" w:rsidRDefault="00C372F1" w:rsidP="00C372F1">
            <w:pPr>
              <w:ind w:firstLine="0"/>
              <w:jc w:val="center"/>
              <w:rPr>
                <w:color w:val="000000"/>
              </w:rPr>
            </w:pPr>
            <w:r w:rsidRPr="008C6DAD">
              <w:rPr>
                <w:color w:val="000000"/>
              </w:rPr>
              <w:t>м</w:t>
            </w:r>
            <w:r w:rsidRPr="008C6DAD">
              <w:rPr>
                <w:color w:val="000000"/>
                <w:vertAlign w:val="superscript"/>
              </w:rPr>
              <w:t>2</w:t>
            </w:r>
          </w:p>
        </w:tc>
      </w:tr>
      <w:tr w:rsidR="00C372F1" w:rsidRPr="008C6DAD" w14:paraId="7CAE0CA2" w14:textId="77777777" w:rsidTr="00C372F1">
        <w:trPr>
          <w:trHeight w:val="300"/>
        </w:trPr>
        <w:tc>
          <w:tcPr>
            <w:tcW w:w="704" w:type="dxa"/>
            <w:vMerge/>
            <w:tcBorders>
              <w:top w:val="nil"/>
              <w:left w:val="single" w:sz="4" w:space="0" w:color="auto"/>
              <w:bottom w:val="single" w:sz="4" w:space="0" w:color="auto"/>
              <w:right w:val="single" w:sz="4" w:space="0" w:color="auto"/>
            </w:tcBorders>
            <w:vAlign w:val="center"/>
            <w:hideMark/>
          </w:tcPr>
          <w:p w14:paraId="07A0A968" w14:textId="77777777" w:rsidR="00C372F1" w:rsidRPr="008C6DAD" w:rsidRDefault="00C372F1" w:rsidP="00C372F1">
            <w:pPr>
              <w:ind w:firstLine="29"/>
              <w:rPr>
                <w:color w:val="000000"/>
              </w:rPr>
            </w:pPr>
          </w:p>
        </w:tc>
        <w:tc>
          <w:tcPr>
            <w:tcW w:w="3181" w:type="dxa"/>
            <w:vMerge/>
            <w:tcBorders>
              <w:top w:val="nil"/>
              <w:left w:val="single" w:sz="4" w:space="0" w:color="auto"/>
              <w:bottom w:val="single" w:sz="4" w:space="0" w:color="auto"/>
              <w:right w:val="single" w:sz="4" w:space="0" w:color="auto"/>
            </w:tcBorders>
            <w:vAlign w:val="center"/>
            <w:hideMark/>
          </w:tcPr>
          <w:p w14:paraId="398FB560" w14:textId="77777777" w:rsidR="00C372F1" w:rsidRPr="008C6DAD" w:rsidRDefault="00C372F1" w:rsidP="00C372F1">
            <w:pPr>
              <w:ind w:firstLine="34"/>
              <w:jc w:val="left"/>
              <w:rPr>
                <w:color w:val="000000"/>
              </w:rPr>
            </w:pPr>
          </w:p>
        </w:tc>
        <w:tc>
          <w:tcPr>
            <w:tcW w:w="8054" w:type="dxa"/>
            <w:tcBorders>
              <w:top w:val="nil"/>
              <w:left w:val="nil"/>
              <w:bottom w:val="single" w:sz="4" w:space="0" w:color="auto"/>
              <w:right w:val="single" w:sz="4" w:space="0" w:color="auto"/>
            </w:tcBorders>
            <w:shd w:val="clear" w:color="auto" w:fill="auto"/>
            <w:vAlign w:val="center"/>
            <w:hideMark/>
          </w:tcPr>
          <w:p w14:paraId="592DFF5C" w14:textId="77777777" w:rsidR="00C372F1" w:rsidRPr="008C6DAD" w:rsidRDefault="00C372F1" w:rsidP="00C372F1">
            <w:pPr>
              <w:ind w:firstLine="0"/>
              <w:rPr>
                <w:color w:val="000000"/>
              </w:rPr>
            </w:pPr>
            <w:r w:rsidRPr="008C6DAD">
              <w:rPr>
                <w:color w:val="000000"/>
              </w:rPr>
              <w:t>Регулировка колодцев</w:t>
            </w:r>
          </w:p>
        </w:tc>
        <w:tc>
          <w:tcPr>
            <w:tcW w:w="1325" w:type="dxa"/>
            <w:tcBorders>
              <w:top w:val="single" w:sz="4" w:space="0" w:color="auto"/>
              <w:left w:val="nil"/>
              <w:bottom w:val="single" w:sz="4" w:space="0" w:color="auto"/>
              <w:right w:val="single" w:sz="4" w:space="0" w:color="auto"/>
            </w:tcBorders>
            <w:shd w:val="clear" w:color="auto" w:fill="auto"/>
            <w:vAlign w:val="center"/>
            <w:hideMark/>
          </w:tcPr>
          <w:p w14:paraId="54AA644E" w14:textId="77777777" w:rsidR="00C372F1" w:rsidRPr="008C6DAD" w:rsidRDefault="00C372F1" w:rsidP="00C372F1">
            <w:pPr>
              <w:ind w:firstLine="0"/>
              <w:jc w:val="center"/>
              <w:rPr>
                <w:color w:val="000000"/>
              </w:rPr>
            </w:pPr>
            <w:r w:rsidRPr="008C6DAD">
              <w:rPr>
                <w:color w:val="000000"/>
              </w:rPr>
              <w:t>1</w:t>
            </w:r>
          </w:p>
        </w:tc>
        <w:tc>
          <w:tcPr>
            <w:tcW w:w="1677" w:type="dxa"/>
            <w:tcBorders>
              <w:top w:val="nil"/>
              <w:left w:val="nil"/>
              <w:bottom w:val="single" w:sz="4" w:space="0" w:color="auto"/>
              <w:right w:val="single" w:sz="4" w:space="0" w:color="auto"/>
            </w:tcBorders>
            <w:shd w:val="clear" w:color="auto" w:fill="auto"/>
            <w:vAlign w:val="center"/>
            <w:hideMark/>
          </w:tcPr>
          <w:p w14:paraId="27D6F627" w14:textId="77777777" w:rsidR="00C372F1" w:rsidRPr="008C6DAD" w:rsidRDefault="00C372F1" w:rsidP="00C372F1">
            <w:pPr>
              <w:ind w:firstLine="0"/>
              <w:jc w:val="center"/>
              <w:rPr>
                <w:color w:val="000000"/>
              </w:rPr>
            </w:pPr>
            <w:r w:rsidRPr="008C6DAD">
              <w:rPr>
                <w:color w:val="000000"/>
              </w:rPr>
              <w:t>шт.</w:t>
            </w:r>
          </w:p>
        </w:tc>
      </w:tr>
      <w:tr w:rsidR="00C372F1" w:rsidRPr="008C6DAD" w14:paraId="12DC28BC" w14:textId="77777777" w:rsidTr="00C372F1">
        <w:trPr>
          <w:trHeight w:val="289"/>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3C279438" w14:textId="77777777" w:rsidR="00C372F1" w:rsidRPr="008C6DAD" w:rsidRDefault="00C372F1" w:rsidP="00C372F1">
            <w:pPr>
              <w:ind w:firstLine="29"/>
              <w:jc w:val="center"/>
              <w:rPr>
                <w:color w:val="000000"/>
              </w:rPr>
            </w:pPr>
            <w:r w:rsidRPr="008C6DAD">
              <w:rPr>
                <w:color w:val="000000"/>
              </w:rPr>
              <w:t>3</w:t>
            </w:r>
          </w:p>
        </w:tc>
        <w:tc>
          <w:tcPr>
            <w:tcW w:w="3181" w:type="dxa"/>
            <w:vMerge w:val="restart"/>
            <w:tcBorders>
              <w:top w:val="nil"/>
              <w:left w:val="single" w:sz="4" w:space="0" w:color="auto"/>
              <w:bottom w:val="single" w:sz="4" w:space="0" w:color="auto"/>
              <w:right w:val="single" w:sz="4" w:space="0" w:color="auto"/>
            </w:tcBorders>
            <w:shd w:val="clear" w:color="auto" w:fill="auto"/>
            <w:vAlign w:val="center"/>
            <w:hideMark/>
          </w:tcPr>
          <w:p w14:paraId="556DFB70" w14:textId="7D71013E" w:rsidR="00C372F1" w:rsidRPr="008C6DAD" w:rsidRDefault="00C372F1" w:rsidP="00C372F1">
            <w:pPr>
              <w:ind w:firstLine="34"/>
              <w:jc w:val="left"/>
              <w:rPr>
                <w:color w:val="000000"/>
              </w:rPr>
            </w:pPr>
            <w:r w:rsidRPr="008C6DAD">
              <w:rPr>
                <w:color w:val="000000"/>
              </w:rPr>
              <w:t>5-я линия В.О., 68</w:t>
            </w:r>
          </w:p>
        </w:tc>
        <w:tc>
          <w:tcPr>
            <w:tcW w:w="8054" w:type="dxa"/>
            <w:tcBorders>
              <w:top w:val="nil"/>
              <w:left w:val="nil"/>
              <w:bottom w:val="single" w:sz="4" w:space="0" w:color="auto"/>
              <w:right w:val="single" w:sz="4" w:space="0" w:color="auto"/>
            </w:tcBorders>
            <w:shd w:val="clear" w:color="auto" w:fill="auto"/>
            <w:vAlign w:val="center"/>
            <w:hideMark/>
          </w:tcPr>
          <w:p w14:paraId="7753E262" w14:textId="77777777" w:rsidR="00C372F1" w:rsidRPr="008C6DAD" w:rsidRDefault="00C372F1" w:rsidP="00C372F1">
            <w:pPr>
              <w:ind w:firstLine="0"/>
              <w:rPr>
                <w:color w:val="000000"/>
              </w:rPr>
            </w:pPr>
            <w:r w:rsidRPr="008C6DAD">
              <w:rPr>
                <w:color w:val="000000"/>
              </w:rPr>
              <w:t>Разборка асфальтобетонного покрытия</w:t>
            </w:r>
          </w:p>
        </w:tc>
        <w:tc>
          <w:tcPr>
            <w:tcW w:w="1325" w:type="dxa"/>
            <w:tcBorders>
              <w:top w:val="nil"/>
              <w:left w:val="nil"/>
              <w:bottom w:val="single" w:sz="4" w:space="0" w:color="auto"/>
              <w:right w:val="single" w:sz="4" w:space="0" w:color="auto"/>
            </w:tcBorders>
            <w:shd w:val="clear" w:color="auto" w:fill="auto"/>
            <w:noWrap/>
            <w:vAlign w:val="bottom"/>
            <w:hideMark/>
          </w:tcPr>
          <w:p w14:paraId="6820BC9D" w14:textId="77777777" w:rsidR="00C372F1" w:rsidRPr="008C6DAD" w:rsidRDefault="00C372F1" w:rsidP="00C372F1">
            <w:pPr>
              <w:ind w:firstLine="0"/>
              <w:jc w:val="center"/>
              <w:rPr>
                <w:color w:val="000000"/>
              </w:rPr>
            </w:pPr>
            <w:r w:rsidRPr="008C6DAD">
              <w:rPr>
                <w:color w:val="000000"/>
              </w:rPr>
              <w:t>60</w:t>
            </w:r>
          </w:p>
        </w:tc>
        <w:tc>
          <w:tcPr>
            <w:tcW w:w="1677" w:type="dxa"/>
            <w:tcBorders>
              <w:top w:val="nil"/>
              <w:left w:val="nil"/>
              <w:bottom w:val="single" w:sz="4" w:space="0" w:color="auto"/>
              <w:right w:val="single" w:sz="4" w:space="0" w:color="auto"/>
            </w:tcBorders>
            <w:shd w:val="clear" w:color="auto" w:fill="auto"/>
            <w:vAlign w:val="center"/>
            <w:hideMark/>
          </w:tcPr>
          <w:p w14:paraId="4AF0CC58" w14:textId="77777777" w:rsidR="00C372F1" w:rsidRPr="008C6DAD" w:rsidRDefault="00C372F1" w:rsidP="00C372F1">
            <w:pPr>
              <w:ind w:firstLine="0"/>
              <w:jc w:val="center"/>
              <w:rPr>
                <w:color w:val="000000"/>
              </w:rPr>
            </w:pPr>
            <w:r w:rsidRPr="008C6DAD">
              <w:rPr>
                <w:color w:val="000000"/>
              </w:rPr>
              <w:t>м</w:t>
            </w:r>
            <w:r w:rsidRPr="008C6DAD">
              <w:rPr>
                <w:color w:val="000000"/>
                <w:vertAlign w:val="superscript"/>
              </w:rPr>
              <w:t>2</w:t>
            </w:r>
          </w:p>
        </w:tc>
      </w:tr>
      <w:tr w:rsidR="00C372F1" w:rsidRPr="008C6DAD" w14:paraId="3ABF2F7C" w14:textId="77777777" w:rsidTr="00C372F1">
        <w:trPr>
          <w:trHeight w:val="289"/>
        </w:trPr>
        <w:tc>
          <w:tcPr>
            <w:tcW w:w="704" w:type="dxa"/>
            <w:vMerge/>
            <w:tcBorders>
              <w:top w:val="nil"/>
              <w:left w:val="single" w:sz="4" w:space="0" w:color="auto"/>
              <w:bottom w:val="single" w:sz="4" w:space="0" w:color="auto"/>
              <w:right w:val="single" w:sz="4" w:space="0" w:color="auto"/>
            </w:tcBorders>
            <w:vAlign w:val="center"/>
            <w:hideMark/>
          </w:tcPr>
          <w:p w14:paraId="231362D4" w14:textId="77777777" w:rsidR="00C372F1" w:rsidRPr="008C6DAD" w:rsidRDefault="00C372F1" w:rsidP="00C372F1">
            <w:pPr>
              <w:ind w:firstLine="29"/>
              <w:rPr>
                <w:color w:val="000000"/>
              </w:rPr>
            </w:pPr>
          </w:p>
        </w:tc>
        <w:tc>
          <w:tcPr>
            <w:tcW w:w="3181" w:type="dxa"/>
            <w:vMerge/>
            <w:tcBorders>
              <w:top w:val="nil"/>
              <w:left w:val="single" w:sz="4" w:space="0" w:color="auto"/>
              <w:bottom w:val="single" w:sz="4" w:space="0" w:color="auto"/>
              <w:right w:val="single" w:sz="4" w:space="0" w:color="auto"/>
            </w:tcBorders>
            <w:vAlign w:val="center"/>
            <w:hideMark/>
          </w:tcPr>
          <w:p w14:paraId="39C33123" w14:textId="77777777" w:rsidR="00C372F1" w:rsidRPr="008C6DAD" w:rsidRDefault="00C372F1" w:rsidP="00C372F1">
            <w:pPr>
              <w:ind w:firstLine="34"/>
              <w:jc w:val="left"/>
              <w:rPr>
                <w:color w:val="000000"/>
              </w:rPr>
            </w:pPr>
          </w:p>
        </w:tc>
        <w:tc>
          <w:tcPr>
            <w:tcW w:w="8054" w:type="dxa"/>
            <w:tcBorders>
              <w:top w:val="nil"/>
              <w:left w:val="nil"/>
              <w:bottom w:val="single" w:sz="4" w:space="0" w:color="auto"/>
              <w:right w:val="single" w:sz="4" w:space="0" w:color="auto"/>
            </w:tcBorders>
            <w:shd w:val="clear" w:color="auto" w:fill="auto"/>
            <w:vAlign w:val="center"/>
            <w:hideMark/>
          </w:tcPr>
          <w:p w14:paraId="1040E88E" w14:textId="77777777" w:rsidR="00C372F1" w:rsidRPr="008C6DAD" w:rsidRDefault="00C372F1" w:rsidP="00C372F1">
            <w:pPr>
              <w:ind w:firstLine="0"/>
              <w:rPr>
                <w:color w:val="000000"/>
              </w:rPr>
            </w:pPr>
            <w:r w:rsidRPr="008C6DAD">
              <w:rPr>
                <w:color w:val="000000"/>
              </w:rPr>
              <w:t>Устройство а/б</w:t>
            </w:r>
          </w:p>
        </w:tc>
        <w:tc>
          <w:tcPr>
            <w:tcW w:w="1325" w:type="dxa"/>
            <w:tcBorders>
              <w:top w:val="nil"/>
              <w:left w:val="nil"/>
              <w:bottom w:val="nil"/>
              <w:right w:val="nil"/>
            </w:tcBorders>
            <w:shd w:val="clear" w:color="auto" w:fill="auto"/>
            <w:noWrap/>
            <w:vAlign w:val="bottom"/>
            <w:hideMark/>
          </w:tcPr>
          <w:p w14:paraId="25264516" w14:textId="77777777" w:rsidR="00C372F1" w:rsidRPr="008C6DAD" w:rsidRDefault="00C372F1" w:rsidP="00C372F1">
            <w:pPr>
              <w:ind w:firstLine="0"/>
              <w:jc w:val="center"/>
              <w:rPr>
                <w:color w:val="000000"/>
              </w:rPr>
            </w:pPr>
            <w:r w:rsidRPr="008C6DAD">
              <w:rPr>
                <w:color w:val="000000"/>
              </w:rPr>
              <w:t>60</w:t>
            </w:r>
          </w:p>
        </w:tc>
        <w:tc>
          <w:tcPr>
            <w:tcW w:w="1677" w:type="dxa"/>
            <w:tcBorders>
              <w:top w:val="nil"/>
              <w:left w:val="single" w:sz="4" w:space="0" w:color="auto"/>
              <w:bottom w:val="single" w:sz="4" w:space="0" w:color="auto"/>
              <w:right w:val="single" w:sz="4" w:space="0" w:color="auto"/>
            </w:tcBorders>
            <w:shd w:val="clear" w:color="auto" w:fill="auto"/>
            <w:vAlign w:val="center"/>
            <w:hideMark/>
          </w:tcPr>
          <w:p w14:paraId="48352AFE" w14:textId="77777777" w:rsidR="00C372F1" w:rsidRPr="008C6DAD" w:rsidRDefault="00C372F1" w:rsidP="00C372F1">
            <w:pPr>
              <w:ind w:firstLine="0"/>
              <w:jc w:val="center"/>
              <w:rPr>
                <w:color w:val="000000"/>
              </w:rPr>
            </w:pPr>
            <w:r w:rsidRPr="008C6DAD">
              <w:rPr>
                <w:color w:val="000000"/>
              </w:rPr>
              <w:t>м</w:t>
            </w:r>
            <w:r w:rsidRPr="008C6DAD">
              <w:rPr>
                <w:color w:val="000000"/>
                <w:vertAlign w:val="superscript"/>
              </w:rPr>
              <w:t>2</w:t>
            </w:r>
          </w:p>
        </w:tc>
      </w:tr>
      <w:tr w:rsidR="00C372F1" w:rsidRPr="008C6DAD" w14:paraId="545317EB" w14:textId="77777777" w:rsidTr="00C372F1">
        <w:trPr>
          <w:trHeight w:val="289"/>
        </w:trPr>
        <w:tc>
          <w:tcPr>
            <w:tcW w:w="704" w:type="dxa"/>
            <w:vMerge/>
            <w:tcBorders>
              <w:top w:val="nil"/>
              <w:left w:val="single" w:sz="4" w:space="0" w:color="auto"/>
              <w:bottom w:val="single" w:sz="4" w:space="0" w:color="auto"/>
              <w:right w:val="single" w:sz="4" w:space="0" w:color="auto"/>
            </w:tcBorders>
            <w:vAlign w:val="center"/>
            <w:hideMark/>
          </w:tcPr>
          <w:p w14:paraId="538D8063" w14:textId="77777777" w:rsidR="00C372F1" w:rsidRPr="008C6DAD" w:rsidRDefault="00C372F1" w:rsidP="00C372F1">
            <w:pPr>
              <w:ind w:firstLine="29"/>
              <w:rPr>
                <w:color w:val="000000"/>
              </w:rPr>
            </w:pPr>
          </w:p>
        </w:tc>
        <w:tc>
          <w:tcPr>
            <w:tcW w:w="3181" w:type="dxa"/>
            <w:vMerge/>
            <w:tcBorders>
              <w:top w:val="nil"/>
              <w:left w:val="single" w:sz="4" w:space="0" w:color="auto"/>
              <w:bottom w:val="single" w:sz="4" w:space="0" w:color="auto"/>
              <w:right w:val="single" w:sz="4" w:space="0" w:color="auto"/>
            </w:tcBorders>
            <w:vAlign w:val="center"/>
            <w:hideMark/>
          </w:tcPr>
          <w:p w14:paraId="768335B8" w14:textId="77777777" w:rsidR="00C372F1" w:rsidRPr="008C6DAD" w:rsidRDefault="00C372F1" w:rsidP="00C372F1">
            <w:pPr>
              <w:ind w:firstLine="34"/>
              <w:jc w:val="left"/>
              <w:rPr>
                <w:color w:val="000000"/>
              </w:rPr>
            </w:pPr>
          </w:p>
        </w:tc>
        <w:tc>
          <w:tcPr>
            <w:tcW w:w="8054" w:type="dxa"/>
            <w:tcBorders>
              <w:top w:val="nil"/>
              <w:left w:val="nil"/>
              <w:bottom w:val="single" w:sz="4" w:space="0" w:color="auto"/>
              <w:right w:val="single" w:sz="4" w:space="0" w:color="auto"/>
            </w:tcBorders>
            <w:shd w:val="clear" w:color="auto" w:fill="auto"/>
            <w:vAlign w:val="center"/>
            <w:hideMark/>
          </w:tcPr>
          <w:p w14:paraId="22B0D94B" w14:textId="77777777" w:rsidR="00C372F1" w:rsidRPr="008C6DAD" w:rsidRDefault="00C372F1" w:rsidP="00C372F1">
            <w:pPr>
              <w:ind w:firstLine="0"/>
              <w:rPr>
                <w:color w:val="000000"/>
              </w:rPr>
            </w:pPr>
            <w:r w:rsidRPr="008C6DAD">
              <w:rPr>
                <w:color w:val="000000"/>
              </w:rPr>
              <w:t>Регулировка колодцев</w:t>
            </w:r>
          </w:p>
        </w:tc>
        <w:tc>
          <w:tcPr>
            <w:tcW w:w="1325" w:type="dxa"/>
            <w:tcBorders>
              <w:top w:val="single" w:sz="4" w:space="0" w:color="auto"/>
              <w:left w:val="nil"/>
              <w:bottom w:val="single" w:sz="4" w:space="0" w:color="auto"/>
              <w:right w:val="single" w:sz="4" w:space="0" w:color="auto"/>
            </w:tcBorders>
            <w:shd w:val="clear" w:color="auto" w:fill="auto"/>
            <w:vAlign w:val="center"/>
            <w:hideMark/>
          </w:tcPr>
          <w:p w14:paraId="758CD90D" w14:textId="77777777" w:rsidR="00C372F1" w:rsidRPr="008C6DAD" w:rsidRDefault="00C372F1" w:rsidP="00C372F1">
            <w:pPr>
              <w:ind w:firstLine="0"/>
              <w:jc w:val="center"/>
            </w:pPr>
            <w:r w:rsidRPr="008C6DAD">
              <w:t>1</w:t>
            </w:r>
          </w:p>
        </w:tc>
        <w:tc>
          <w:tcPr>
            <w:tcW w:w="1677" w:type="dxa"/>
            <w:tcBorders>
              <w:top w:val="nil"/>
              <w:left w:val="nil"/>
              <w:bottom w:val="single" w:sz="4" w:space="0" w:color="auto"/>
              <w:right w:val="single" w:sz="4" w:space="0" w:color="auto"/>
            </w:tcBorders>
            <w:shd w:val="clear" w:color="auto" w:fill="auto"/>
            <w:vAlign w:val="center"/>
            <w:hideMark/>
          </w:tcPr>
          <w:p w14:paraId="376FBA83" w14:textId="77777777" w:rsidR="00C372F1" w:rsidRPr="008C6DAD" w:rsidRDefault="00C372F1" w:rsidP="00C372F1">
            <w:pPr>
              <w:ind w:firstLine="0"/>
              <w:jc w:val="center"/>
            </w:pPr>
            <w:r w:rsidRPr="008C6DAD">
              <w:t>шт.</w:t>
            </w:r>
          </w:p>
        </w:tc>
      </w:tr>
      <w:tr w:rsidR="00C372F1" w:rsidRPr="008C6DAD" w14:paraId="5457CD9C" w14:textId="77777777" w:rsidTr="00C372F1">
        <w:trPr>
          <w:trHeight w:val="315"/>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2C97488" w14:textId="77777777" w:rsidR="00C372F1" w:rsidRPr="008C6DAD" w:rsidRDefault="00C372F1" w:rsidP="00C372F1">
            <w:pPr>
              <w:ind w:firstLine="29"/>
              <w:jc w:val="center"/>
              <w:rPr>
                <w:color w:val="000000"/>
              </w:rPr>
            </w:pPr>
            <w:r w:rsidRPr="008C6DAD">
              <w:rPr>
                <w:color w:val="000000"/>
              </w:rPr>
              <w:t>4</w:t>
            </w:r>
          </w:p>
        </w:tc>
        <w:tc>
          <w:tcPr>
            <w:tcW w:w="3181" w:type="dxa"/>
            <w:tcBorders>
              <w:top w:val="nil"/>
              <w:left w:val="nil"/>
              <w:bottom w:val="single" w:sz="4" w:space="0" w:color="auto"/>
              <w:right w:val="single" w:sz="4" w:space="0" w:color="auto"/>
            </w:tcBorders>
            <w:shd w:val="clear" w:color="auto" w:fill="auto"/>
            <w:vAlign w:val="center"/>
            <w:hideMark/>
          </w:tcPr>
          <w:p w14:paraId="558836EF" w14:textId="77777777" w:rsidR="00C372F1" w:rsidRPr="008C6DAD" w:rsidRDefault="00C372F1" w:rsidP="00C372F1">
            <w:pPr>
              <w:ind w:firstLine="34"/>
              <w:jc w:val="left"/>
              <w:rPr>
                <w:color w:val="000000"/>
              </w:rPr>
            </w:pPr>
            <w:r w:rsidRPr="008C6DAD">
              <w:rPr>
                <w:color w:val="000000"/>
              </w:rPr>
              <w:t>Территория МО Васильевский</w:t>
            </w:r>
          </w:p>
        </w:tc>
        <w:tc>
          <w:tcPr>
            <w:tcW w:w="8054" w:type="dxa"/>
            <w:tcBorders>
              <w:top w:val="nil"/>
              <w:left w:val="nil"/>
              <w:bottom w:val="single" w:sz="4" w:space="0" w:color="auto"/>
              <w:right w:val="single" w:sz="4" w:space="0" w:color="auto"/>
            </w:tcBorders>
            <w:shd w:val="clear" w:color="auto" w:fill="auto"/>
            <w:vAlign w:val="center"/>
            <w:hideMark/>
          </w:tcPr>
          <w:p w14:paraId="65B04B22" w14:textId="77777777" w:rsidR="00C372F1" w:rsidRPr="008C6DAD" w:rsidRDefault="00C372F1" w:rsidP="00C372F1">
            <w:pPr>
              <w:ind w:firstLine="0"/>
              <w:rPr>
                <w:color w:val="000000"/>
              </w:rPr>
            </w:pPr>
            <w:r w:rsidRPr="008C6DAD">
              <w:rPr>
                <w:color w:val="000000"/>
              </w:rPr>
              <w:t>Устранение аварийности а/б покрытия</w:t>
            </w:r>
          </w:p>
        </w:tc>
        <w:tc>
          <w:tcPr>
            <w:tcW w:w="1325" w:type="dxa"/>
            <w:tcBorders>
              <w:top w:val="nil"/>
              <w:left w:val="nil"/>
              <w:bottom w:val="single" w:sz="4" w:space="0" w:color="auto"/>
              <w:right w:val="single" w:sz="4" w:space="0" w:color="auto"/>
            </w:tcBorders>
            <w:shd w:val="clear" w:color="auto" w:fill="auto"/>
            <w:vAlign w:val="center"/>
            <w:hideMark/>
          </w:tcPr>
          <w:p w14:paraId="373F4F2A" w14:textId="77777777" w:rsidR="00C372F1" w:rsidRPr="008C6DAD" w:rsidRDefault="00C372F1" w:rsidP="00C372F1">
            <w:pPr>
              <w:ind w:firstLine="0"/>
              <w:jc w:val="center"/>
              <w:rPr>
                <w:color w:val="000000"/>
              </w:rPr>
            </w:pPr>
            <w:r w:rsidRPr="008C6DAD">
              <w:rPr>
                <w:color w:val="000000"/>
              </w:rPr>
              <w:t>30</w:t>
            </w:r>
          </w:p>
        </w:tc>
        <w:tc>
          <w:tcPr>
            <w:tcW w:w="1677" w:type="dxa"/>
            <w:tcBorders>
              <w:top w:val="nil"/>
              <w:left w:val="nil"/>
              <w:bottom w:val="single" w:sz="4" w:space="0" w:color="auto"/>
              <w:right w:val="single" w:sz="4" w:space="0" w:color="auto"/>
            </w:tcBorders>
            <w:shd w:val="clear" w:color="auto" w:fill="auto"/>
            <w:vAlign w:val="center"/>
            <w:hideMark/>
          </w:tcPr>
          <w:p w14:paraId="12CCC2BF" w14:textId="77777777" w:rsidR="00C372F1" w:rsidRPr="008C6DAD" w:rsidRDefault="00C372F1" w:rsidP="00C372F1">
            <w:pPr>
              <w:ind w:firstLine="0"/>
              <w:jc w:val="center"/>
              <w:rPr>
                <w:color w:val="000000"/>
              </w:rPr>
            </w:pPr>
            <w:r w:rsidRPr="008C6DAD">
              <w:rPr>
                <w:color w:val="000000"/>
              </w:rPr>
              <w:t>м</w:t>
            </w:r>
            <w:r w:rsidRPr="008C6DAD">
              <w:rPr>
                <w:color w:val="000000"/>
                <w:vertAlign w:val="superscript"/>
              </w:rPr>
              <w:t>2</w:t>
            </w:r>
          </w:p>
        </w:tc>
      </w:tr>
      <w:tr w:rsidR="00C372F1" w:rsidRPr="008C6DAD" w14:paraId="59A6B24C" w14:textId="77777777" w:rsidTr="00C372F1">
        <w:trPr>
          <w:trHeight w:val="289"/>
        </w:trPr>
        <w:tc>
          <w:tcPr>
            <w:tcW w:w="1494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777CAAA" w14:textId="77777777" w:rsidR="00C372F1" w:rsidRPr="008C6DAD" w:rsidRDefault="00C372F1" w:rsidP="00C372F1">
            <w:pPr>
              <w:ind w:firstLine="0"/>
              <w:jc w:val="center"/>
              <w:rPr>
                <w:color w:val="000000"/>
              </w:rPr>
            </w:pPr>
            <w:r w:rsidRPr="008C6DAD">
              <w:rPr>
                <w:color w:val="000000"/>
              </w:rPr>
              <w:t>Раздел 1.2- Ремонт асфальтобетона картами</w:t>
            </w:r>
          </w:p>
        </w:tc>
      </w:tr>
      <w:tr w:rsidR="00C372F1" w:rsidRPr="008C6DAD" w14:paraId="00DF5D99" w14:textId="77777777" w:rsidTr="00C372F1">
        <w:trPr>
          <w:trHeight w:val="51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B1305F1" w14:textId="77777777" w:rsidR="00C372F1" w:rsidRPr="008C6DAD" w:rsidRDefault="00C372F1" w:rsidP="00C372F1">
            <w:pPr>
              <w:ind w:firstLine="29"/>
              <w:jc w:val="center"/>
              <w:rPr>
                <w:color w:val="000000"/>
              </w:rPr>
            </w:pPr>
            <w:r w:rsidRPr="008C6DAD">
              <w:rPr>
                <w:color w:val="000000"/>
              </w:rPr>
              <w:t>1</w:t>
            </w:r>
          </w:p>
        </w:tc>
        <w:tc>
          <w:tcPr>
            <w:tcW w:w="3181" w:type="dxa"/>
            <w:tcBorders>
              <w:top w:val="nil"/>
              <w:left w:val="nil"/>
              <w:bottom w:val="single" w:sz="4" w:space="0" w:color="auto"/>
              <w:right w:val="single" w:sz="4" w:space="0" w:color="auto"/>
            </w:tcBorders>
            <w:shd w:val="clear" w:color="auto" w:fill="auto"/>
            <w:vAlign w:val="center"/>
            <w:hideMark/>
          </w:tcPr>
          <w:p w14:paraId="53D7E3D0" w14:textId="77777777" w:rsidR="00C372F1" w:rsidRPr="008C6DAD" w:rsidRDefault="00C372F1" w:rsidP="00C372F1">
            <w:pPr>
              <w:ind w:firstLine="34"/>
              <w:jc w:val="left"/>
              <w:rPr>
                <w:color w:val="000000"/>
              </w:rPr>
            </w:pPr>
            <w:r w:rsidRPr="008C6DAD">
              <w:rPr>
                <w:color w:val="000000"/>
              </w:rPr>
              <w:t>4-я линия В.О., дом 47, литера А</w:t>
            </w:r>
          </w:p>
        </w:tc>
        <w:tc>
          <w:tcPr>
            <w:tcW w:w="8054" w:type="dxa"/>
            <w:tcBorders>
              <w:top w:val="nil"/>
              <w:left w:val="nil"/>
              <w:bottom w:val="single" w:sz="4" w:space="0" w:color="auto"/>
              <w:right w:val="single" w:sz="4" w:space="0" w:color="auto"/>
            </w:tcBorders>
            <w:shd w:val="clear" w:color="auto" w:fill="auto"/>
            <w:vAlign w:val="center"/>
            <w:hideMark/>
          </w:tcPr>
          <w:p w14:paraId="1C4B86BE" w14:textId="77777777" w:rsidR="00C372F1" w:rsidRPr="008C6DAD" w:rsidRDefault="00C372F1" w:rsidP="00C372F1">
            <w:pPr>
              <w:ind w:firstLine="0"/>
              <w:rPr>
                <w:color w:val="000000"/>
              </w:rPr>
            </w:pPr>
            <w:r w:rsidRPr="008C6DAD">
              <w:rPr>
                <w:color w:val="000000"/>
              </w:rPr>
              <w:t>Разборка и устройство асфальтобетонного покрытия</w:t>
            </w:r>
          </w:p>
        </w:tc>
        <w:tc>
          <w:tcPr>
            <w:tcW w:w="1325" w:type="dxa"/>
            <w:tcBorders>
              <w:top w:val="nil"/>
              <w:left w:val="nil"/>
              <w:bottom w:val="single" w:sz="4" w:space="0" w:color="auto"/>
              <w:right w:val="single" w:sz="4" w:space="0" w:color="auto"/>
            </w:tcBorders>
            <w:shd w:val="clear" w:color="auto" w:fill="auto"/>
            <w:noWrap/>
            <w:vAlign w:val="center"/>
            <w:hideMark/>
          </w:tcPr>
          <w:p w14:paraId="187CFB3F" w14:textId="77777777" w:rsidR="00C372F1" w:rsidRPr="008C6DAD" w:rsidRDefault="00C372F1" w:rsidP="00C372F1">
            <w:pPr>
              <w:ind w:firstLine="0"/>
              <w:jc w:val="center"/>
              <w:rPr>
                <w:color w:val="000000"/>
              </w:rPr>
            </w:pPr>
            <w:r w:rsidRPr="008C6DAD">
              <w:rPr>
                <w:color w:val="000000"/>
              </w:rPr>
              <w:t>6</w:t>
            </w:r>
          </w:p>
        </w:tc>
        <w:tc>
          <w:tcPr>
            <w:tcW w:w="1677" w:type="dxa"/>
            <w:tcBorders>
              <w:top w:val="nil"/>
              <w:left w:val="nil"/>
              <w:bottom w:val="single" w:sz="4" w:space="0" w:color="auto"/>
              <w:right w:val="single" w:sz="4" w:space="0" w:color="auto"/>
            </w:tcBorders>
            <w:shd w:val="clear" w:color="auto" w:fill="auto"/>
            <w:vAlign w:val="center"/>
            <w:hideMark/>
          </w:tcPr>
          <w:p w14:paraId="0DBF59A9" w14:textId="77777777" w:rsidR="00C372F1" w:rsidRPr="008C6DAD" w:rsidRDefault="00C372F1" w:rsidP="00C372F1">
            <w:pPr>
              <w:ind w:firstLine="0"/>
              <w:jc w:val="center"/>
              <w:rPr>
                <w:color w:val="000000"/>
              </w:rPr>
            </w:pPr>
            <w:r w:rsidRPr="008C6DAD">
              <w:rPr>
                <w:color w:val="000000"/>
              </w:rPr>
              <w:t>м2</w:t>
            </w:r>
          </w:p>
        </w:tc>
      </w:tr>
      <w:tr w:rsidR="00C372F1" w:rsidRPr="008C6DAD" w14:paraId="2B65C0A6" w14:textId="77777777" w:rsidTr="00C372F1">
        <w:trPr>
          <w:trHeight w:val="51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41668B6" w14:textId="77777777" w:rsidR="00C372F1" w:rsidRPr="008C6DAD" w:rsidRDefault="00C372F1" w:rsidP="00C372F1">
            <w:pPr>
              <w:ind w:firstLine="29"/>
              <w:jc w:val="center"/>
              <w:rPr>
                <w:color w:val="000000"/>
              </w:rPr>
            </w:pPr>
            <w:r w:rsidRPr="008C6DAD">
              <w:rPr>
                <w:color w:val="000000"/>
              </w:rPr>
              <w:t>2</w:t>
            </w:r>
          </w:p>
        </w:tc>
        <w:tc>
          <w:tcPr>
            <w:tcW w:w="3181" w:type="dxa"/>
            <w:tcBorders>
              <w:top w:val="nil"/>
              <w:left w:val="nil"/>
              <w:bottom w:val="single" w:sz="4" w:space="0" w:color="auto"/>
              <w:right w:val="single" w:sz="4" w:space="0" w:color="auto"/>
            </w:tcBorders>
            <w:shd w:val="clear" w:color="auto" w:fill="auto"/>
            <w:vAlign w:val="center"/>
            <w:hideMark/>
          </w:tcPr>
          <w:p w14:paraId="3ABBD573" w14:textId="77777777" w:rsidR="00C372F1" w:rsidRPr="008C6DAD" w:rsidRDefault="00C372F1" w:rsidP="00C372F1">
            <w:pPr>
              <w:ind w:firstLine="34"/>
              <w:jc w:val="left"/>
            </w:pPr>
            <w:r w:rsidRPr="008C6DAD">
              <w:t>12-я линия В.О. д. 55/20</w:t>
            </w:r>
          </w:p>
        </w:tc>
        <w:tc>
          <w:tcPr>
            <w:tcW w:w="8054" w:type="dxa"/>
            <w:tcBorders>
              <w:top w:val="nil"/>
              <w:left w:val="nil"/>
              <w:bottom w:val="single" w:sz="4" w:space="0" w:color="auto"/>
              <w:right w:val="single" w:sz="4" w:space="0" w:color="auto"/>
            </w:tcBorders>
            <w:shd w:val="clear" w:color="auto" w:fill="auto"/>
            <w:vAlign w:val="center"/>
            <w:hideMark/>
          </w:tcPr>
          <w:p w14:paraId="52F87F1F" w14:textId="77777777" w:rsidR="00C372F1" w:rsidRPr="008C6DAD" w:rsidRDefault="00C372F1" w:rsidP="00C372F1">
            <w:pPr>
              <w:ind w:firstLine="0"/>
              <w:rPr>
                <w:color w:val="000000"/>
              </w:rPr>
            </w:pPr>
            <w:r w:rsidRPr="008C6DAD">
              <w:rPr>
                <w:color w:val="000000"/>
              </w:rPr>
              <w:t>Разборка и устройство асфальтобетонного покрытия</w:t>
            </w:r>
          </w:p>
        </w:tc>
        <w:tc>
          <w:tcPr>
            <w:tcW w:w="1325" w:type="dxa"/>
            <w:tcBorders>
              <w:top w:val="nil"/>
              <w:left w:val="nil"/>
              <w:bottom w:val="single" w:sz="4" w:space="0" w:color="auto"/>
              <w:right w:val="single" w:sz="4" w:space="0" w:color="auto"/>
            </w:tcBorders>
            <w:shd w:val="clear" w:color="auto" w:fill="auto"/>
            <w:noWrap/>
            <w:vAlign w:val="center"/>
            <w:hideMark/>
          </w:tcPr>
          <w:p w14:paraId="22319E6E" w14:textId="77777777" w:rsidR="00C372F1" w:rsidRPr="008C6DAD" w:rsidRDefault="00C372F1" w:rsidP="00C372F1">
            <w:pPr>
              <w:ind w:firstLine="0"/>
              <w:jc w:val="center"/>
              <w:rPr>
                <w:color w:val="000000"/>
              </w:rPr>
            </w:pPr>
            <w:r w:rsidRPr="008C6DAD">
              <w:rPr>
                <w:color w:val="000000"/>
              </w:rPr>
              <w:t>34</w:t>
            </w:r>
          </w:p>
        </w:tc>
        <w:tc>
          <w:tcPr>
            <w:tcW w:w="1677" w:type="dxa"/>
            <w:tcBorders>
              <w:top w:val="nil"/>
              <w:left w:val="nil"/>
              <w:bottom w:val="single" w:sz="4" w:space="0" w:color="auto"/>
              <w:right w:val="single" w:sz="4" w:space="0" w:color="auto"/>
            </w:tcBorders>
            <w:shd w:val="clear" w:color="auto" w:fill="auto"/>
            <w:vAlign w:val="center"/>
            <w:hideMark/>
          </w:tcPr>
          <w:p w14:paraId="6497B774" w14:textId="77777777" w:rsidR="00C372F1" w:rsidRPr="008C6DAD" w:rsidRDefault="00C372F1" w:rsidP="00C372F1">
            <w:pPr>
              <w:ind w:firstLine="0"/>
              <w:jc w:val="center"/>
              <w:rPr>
                <w:color w:val="000000"/>
              </w:rPr>
            </w:pPr>
            <w:r w:rsidRPr="008C6DAD">
              <w:rPr>
                <w:color w:val="000000"/>
              </w:rPr>
              <w:t>м</w:t>
            </w:r>
            <w:r w:rsidRPr="008C6DAD">
              <w:rPr>
                <w:color w:val="000000"/>
                <w:vertAlign w:val="superscript"/>
              </w:rPr>
              <w:t>2</w:t>
            </w:r>
          </w:p>
        </w:tc>
      </w:tr>
      <w:tr w:rsidR="00C372F1" w:rsidRPr="008C6DAD" w14:paraId="1C28B4FB" w14:textId="77777777" w:rsidTr="00C372F1">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9C5C2B" w14:textId="77777777" w:rsidR="00C372F1" w:rsidRPr="008C6DAD" w:rsidRDefault="00C372F1" w:rsidP="00C372F1">
            <w:pPr>
              <w:ind w:firstLine="29"/>
              <w:jc w:val="center"/>
              <w:rPr>
                <w:color w:val="000000"/>
              </w:rPr>
            </w:pPr>
            <w:r w:rsidRPr="008C6DAD">
              <w:rPr>
                <w:color w:val="000000"/>
              </w:rPr>
              <w:t>3</w:t>
            </w:r>
          </w:p>
        </w:tc>
        <w:tc>
          <w:tcPr>
            <w:tcW w:w="3181" w:type="dxa"/>
            <w:tcBorders>
              <w:top w:val="nil"/>
              <w:left w:val="nil"/>
              <w:bottom w:val="single" w:sz="4" w:space="0" w:color="auto"/>
              <w:right w:val="single" w:sz="4" w:space="0" w:color="auto"/>
            </w:tcBorders>
            <w:shd w:val="clear" w:color="auto" w:fill="auto"/>
            <w:vAlign w:val="center"/>
            <w:hideMark/>
          </w:tcPr>
          <w:p w14:paraId="7E88E2D7" w14:textId="77777777" w:rsidR="00C372F1" w:rsidRPr="008C6DAD" w:rsidRDefault="00C372F1" w:rsidP="00C372F1">
            <w:pPr>
              <w:ind w:firstLine="34"/>
              <w:jc w:val="left"/>
              <w:rPr>
                <w:color w:val="000000"/>
              </w:rPr>
            </w:pPr>
            <w:r w:rsidRPr="008C6DAD">
              <w:rPr>
                <w:color w:val="000000"/>
              </w:rPr>
              <w:t>15-я линия В.О., д. д.74</w:t>
            </w:r>
          </w:p>
        </w:tc>
        <w:tc>
          <w:tcPr>
            <w:tcW w:w="8054" w:type="dxa"/>
            <w:tcBorders>
              <w:top w:val="nil"/>
              <w:left w:val="nil"/>
              <w:bottom w:val="single" w:sz="4" w:space="0" w:color="auto"/>
              <w:right w:val="single" w:sz="4" w:space="0" w:color="auto"/>
            </w:tcBorders>
            <w:shd w:val="clear" w:color="auto" w:fill="auto"/>
            <w:vAlign w:val="center"/>
            <w:hideMark/>
          </w:tcPr>
          <w:p w14:paraId="647350CF" w14:textId="77777777" w:rsidR="00C372F1" w:rsidRPr="008C6DAD" w:rsidRDefault="00C372F1" w:rsidP="00C372F1">
            <w:pPr>
              <w:ind w:firstLine="0"/>
              <w:rPr>
                <w:color w:val="000000"/>
              </w:rPr>
            </w:pPr>
            <w:r w:rsidRPr="008C6DAD">
              <w:rPr>
                <w:color w:val="000000"/>
              </w:rPr>
              <w:t>Разборка и устройство асфальтобетонного покрытия</w:t>
            </w:r>
          </w:p>
        </w:tc>
        <w:tc>
          <w:tcPr>
            <w:tcW w:w="1325" w:type="dxa"/>
            <w:tcBorders>
              <w:top w:val="nil"/>
              <w:left w:val="nil"/>
              <w:bottom w:val="single" w:sz="4" w:space="0" w:color="auto"/>
              <w:right w:val="single" w:sz="4" w:space="0" w:color="auto"/>
            </w:tcBorders>
            <w:shd w:val="clear" w:color="auto" w:fill="auto"/>
            <w:noWrap/>
            <w:vAlign w:val="center"/>
            <w:hideMark/>
          </w:tcPr>
          <w:p w14:paraId="36EFF509" w14:textId="77777777" w:rsidR="00C372F1" w:rsidRPr="008C6DAD" w:rsidRDefault="00C372F1" w:rsidP="00C372F1">
            <w:pPr>
              <w:ind w:firstLine="0"/>
              <w:jc w:val="center"/>
              <w:rPr>
                <w:color w:val="000000"/>
              </w:rPr>
            </w:pPr>
            <w:r w:rsidRPr="008C6DAD">
              <w:rPr>
                <w:color w:val="000000"/>
              </w:rPr>
              <w:t>113</w:t>
            </w:r>
          </w:p>
        </w:tc>
        <w:tc>
          <w:tcPr>
            <w:tcW w:w="1677" w:type="dxa"/>
            <w:tcBorders>
              <w:top w:val="nil"/>
              <w:left w:val="nil"/>
              <w:bottom w:val="single" w:sz="4" w:space="0" w:color="auto"/>
              <w:right w:val="single" w:sz="4" w:space="0" w:color="auto"/>
            </w:tcBorders>
            <w:shd w:val="clear" w:color="auto" w:fill="auto"/>
            <w:vAlign w:val="center"/>
            <w:hideMark/>
          </w:tcPr>
          <w:p w14:paraId="2E9819F6" w14:textId="77777777" w:rsidR="00C372F1" w:rsidRPr="008C6DAD" w:rsidRDefault="00C372F1" w:rsidP="00C372F1">
            <w:pPr>
              <w:ind w:firstLine="0"/>
              <w:jc w:val="center"/>
              <w:rPr>
                <w:color w:val="000000"/>
              </w:rPr>
            </w:pPr>
            <w:r w:rsidRPr="008C6DAD">
              <w:rPr>
                <w:color w:val="000000"/>
              </w:rPr>
              <w:t>м</w:t>
            </w:r>
            <w:r w:rsidRPr="008C6DAD">
              <w:rPr>
                <w:color w:val="000000"/>
                <w:vertAlign w:val="superscript"/>
              </w:rPr>
              <w:t>2</w:t>
            </w:r>
          </w:p>
        </w:tc>
      </w:tr>
      <w:tr w:rsidR="00C372F1" w:rsidRPr="008C6DAD" w14:paraId="36AF2D52" w14:textId="77777777" w:rsidTr="00C372F1">
        <w:trPr>
          <w:trHeight w:val="51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0B3C704" w14:textId="77777777" w:rsidR="00C372F1" w:rsidRPr="008C6DAD" w:rsidRDefault="00C372F1" w:rsidP="00C372F1">
            <w:pPr>
              <w:ind w:firstLine="29"/>
              <w:jc w:val="center"/>
              <w:rPr>
                <w:color w:val="000000"/>
              </w:rPr>
            </w:pPr>
            <w:r w:rsidRPr="008C6DAD">
              <w:rPr>
                <w:color w:val="000000"/>
              </w:rPr>
              <w:lastRenderedPageBreak/>
              <w:t>4</w:t>
            </w:r>
          </w:p>
        </w:tc>
        <w:tc>
          <w:tcPr>
            <w:tcW w:w="3181" w:type="dxa"/>
            <w:tcBorders>
              <w:top w:val="nil"/>
              <w:left w:val="nil"/>
              <w:bottom w:val="single" w:sz="4" w:space="0" w:color="auto"/>
              <w:right w:val="single" w:sz="4" w:space="0" w:color="auto"/>
            </w:tcBorders>
            <w:shd w:val="clear" w:color="auto" w:fill="auto"/>
            <w:vAlign w:val="center"/>
            <w:hideMark/>
          </w:tcPr>
          <w:p w14:paraId="6BE6C961" w14:textId="77777777" w:rsidR="00C372F1" w:rsidRPr="008C6DAD" w:rsidRDefault="00C372F1" w:rsidP="00C372F1">
            <w:pPr>
              <w:ind w:firstLine="34"/>
              <w:jc w:val="left"/>
              <w:rPr>
                <w:color w:val="000000"/>
              </w:rPr>
            </w:pPr>
            <w:r w:rsidRPr="008C6DAD">
              <w:rPr>
                <w:color w:val="000000"/>
              </w:rPr>
              <w:t>14-я линия В.О., дом 63, литера А</w:t>
            </w:r>
          </w:p>
        </w:tc>
        <w:tc>
          <w:tcPr>
            <w:tcW w:w="8054" w:type="dxa"/>
            <w:tcBorders>
              <w:top w:val="nil"/>
              <w:left w:val="nil"/>
              <w:bottom w:val="single" w:sz="4" w:space="0" w:color="auto"/>
              <w:right w:val="single" w:sz="4" w:space="0" w:color="auto"/>
            </w:tcBorders>
            <w:shd w:val="clear" w:color="auto" w:fill="auto"/>
            <w:vAlign w:val="center"/>
            <w:hideMark/>
          </w:tcPr>
          <w:p w14:paraId="0FC881C8" w14:textId="77777777" w:rsidR="00C372F1" w:rsidRPr="008C6DAD" w:rsidRDefault="00C372F1" w:rsidP="00C372F1">
            <w:pPr>
              <w:ind w:firstLine="0"/>
              <w:rPr>
                <w:color w:val="000000"/>
              </w:rPr>
            </w:pPr>
            <w:r w:rsidRPr="008C6DAD">
              <w:rPr>
                <w:color w:val="000000"/>
              </w:rPr>
              <w:t>Разборка и устройство асфальтобетонного покрытия</w:t>
            </w:r>
          </w:p>
        </w:tc>
        <w:tc>
          <w:tcPr>
            <w:tcW w:w="1325" w:type="dxa"/>
            <w:tcBorders>
              <w:top w:val="nil"/>
              <w:left w:val="nil"/>
              <w:bottom w:val="single" w:sz="4" w:space="0" w:color="auto"/>
              <w:right w:val="single" w:sz="4" w:space="0" w:color="auto"/>
            </w:tcBorders>
            <w:shd w:val="clear" w:color="auto" w:fill="auto"/>
            <w:noWrap/>
            <w:vAlign w:val="center"/>
            <w:hideMark/>
          </w:tcPr>
          <w:p w14:paraId="1A278CBB" w14:textId="77777777" w:rsidR="00C372F1" w:rsidRPr="008C6DAD" w:rsidRDefault="00C372F1" w:rsidP="00C372F1">
            <w:pPr>
              <w:ind w:firstLine="0"/>
              <w:jc w:val="center"/>
              <w:rPr>
                <w:color w:val="000000"/>
              </w:rPr>
            </w:pPr>
            <w:r w:rsidRPr="008C6DAD">
              <w:rPr>
                <w:color w:val="000000"/>
              </w:rPr>
              <w:t>10</w:t>
            </w:r>
          </w:p>
        </w:tc>
        <w:tc>
          <w:tcPr>
            <w:tcW w:w="1677" w:type="dxa"/>
            <w:tcBorders>
              <w:top w:val="nil"/>
              <w:left w:val="nil"/>
              <w:bottom w:val="single" w:sz="4" w:space="0" w:color="auto"/>
              <w:right w:val="single" w:sz="4" w:space="0" w:color="auto"/>
            </w:tcBorders>
            <w:shd w:val="clear" w:color="auto" w:fill="auto"/>
            <w:vAlign w:val="center"/>
            <w:hideMark/>
          </w:tcPr>
          <w:p w14:paraId="7A4EA8D0" w14:textId="77777777" w:rsidR="00C372F1" w:rsidRPr="008C6DAD" w:rsidRDefault="00C372F1" w:rsidP="00C372F1">
            <w:pPr>
              <w:ind w:firstLine="0"/>
              <w:jc w:val="center"/>
              <w:rPr>
                <w:color w:val="000000"/>
              </w:rPr>
            </w:pPr>
            <w:r w:rsidRPr="008C6DAD">
              <w:rPr>
                <w:color w:val="000000"/>
              </w:rPr>
              <w:t>м</w:t>
            </w:r>
            <w:r w:rsidRPr="008C6DAD">
              <w:rPr>
                <w:color w:val="000000"/>
                <w:vertAlign w:val="superscript"/>
              </w:rPr>
              <w:t>2</w:t>
            </w:r>
          </w:p>
        </w:tc>
      </w:tr>
      <w:tr w:rsidR="00C372F1" w:rsidRPr="008C6DAD" w14:paraId="6145CBC0" w14:textId="77777777" w:rsidTr="00C372F1">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6A8312" w14:textId="77777777" w:rsidR="00C372F1" w:rsidRPr="008C6DAD" w:rsidRDefault="00C372F1" w:rsidP="00C372F1">
            <w:pPr>
              <w:ind w:firstLine="29"/>
              <w:jc w:val="center"/>
              <w:rPr>
                <w:color w:val="000000"/>
              </w:rPr>
            </w:pPr>
            <w:r w:rsidRPr="008C6DAD">
              <w:rPr>
                <w:color w:val="000000"/>
              </w:rPr>
              <w:t>5</w:t>
            </w:r>
          </w:p>
        </w:tc>
        <w:tc>
          <w:tcPr>
            <w:tcW w:w="3181" w:type="dxa"/>
            <w:tcBorders>
              <w:top w:val="nil"/>
              <w:left w:val="nil"/>
              <w:bottom w:val="single" w:sz="4" w:space="0" w:color="auto"/>
              <w:right w:val="single" w:sz="4" w:space="0" w:color="auto"/>
            </w:tcBorders>
            <w:shd w:val="clear" w:color="auto" w:fill="auto"/>
            <w:vAlign w:val="center"/>
            <w:hideMark/>
          </w:tcPr>
          <w:p w14:paraId="0633330B" w14:textId="77777777" w:rsidR="00C372F1" w:rsidRPr="008C6DAD" w:rsidRDefault="00C372F1" w:rsidP="00C372F1">
            <w:pPr>
              <w:ind w:firstLine="34"/>
              <w:jc w:val="left"/>
              <w:rPr>
                <w:color w:val="000000"/>
              </w:rPr>
            </w:pPr>
            <w:r w:rsidRPr="008C6DAD">
              <w:rPr>
                <w:color w:val="000000"/>
              </w:rPr>
              <w:t>15-я линия В.О., дом 44</w:t>
            </w:r>
          </w:p>
        </w:tc>
        <w:tc>
          <w:tcPr>
            <w:tcW w:w="8054" w:type="dxa"/>
            <w:tcBorders>
              <w:top w:val="nil"/>
              <w:left w:val="nil"/>
              <w:bottom w:val="single" w:sz="4" w:space="0" w:color="auto"/>
              <w:right w:val="single" w:sz="4" w:space="0" w:color="auto"/>
            </w:tcBorders>
            <w:shd w:val="clear" w:color="auto" w:fill="auto"/>
            <w:vAlign w:val="center"/>
            <w:hideMark/>
          </w:tcPr>
          <w:p w14:paraId="7539D6E1" w14:textId="77777777" w:rsidR="00C372F1" w:rsidRPr="008C6DAD" w:rsidRDefault="00C372F1" w:rsidP="00C372F1">
            <w:pPr>
              <w:ind w:firstLine="0"/>
              <w:rPr>
                <w:color w:val="000000"/>
              </w:rPr>
            </w:pPr>
            <w:r w:rsidRPr="008C6DAD">
              <w:rPr>
                <w:color w:val="000000"/>
              </w:rPr>
              <w:t>Разборка и устройство асфальтобетонного покрытия</w:t>
            </w:r>
          </w:p>
        </w:tc>
        <w:tc>
          <w:tcPr>
            <w:tcW w:w="1325" w:type="dxa"/>
            <w:tcBorders>
              <w:top w:val="nil"/>
              <w:left w:val="nil"/>
              <w:bottom w:val="single" w:sz="4" w:space="0" w:color="auto"/>
              <w:right w:val="single" w:sz="4" w:space="0" w:color="auto"/>
            </w:tcBorders>
            <w:shd w:val="clear" w:color="auto" w:fill="auto"/>
            <w:noWrap/>
            <w:vAlign w:val="center"/>
            <w:hideMark/>
          </w:tcPr>
          <w:p w14:paraId="46F5642F" w14:textId="77777777" w:rsidR="00C372F1" w:rsidRPr="008C6DAD" w:rsidRDefault="00C372F1" w:rsidP="00C372F1">
            <w:pPr>
              <w:ind w:firstLine="0"/>
              <w:jc w:val="center"/>
              <w:rPr>
                <w:color w:val="000000"/>
              </w:rPr>
            </w:pPr>
            <w:r w:rsidRPr="008C6DAD">
              <w:rPr>
                <w:color w:val="000000"/>
              </w:rPr>
              <w:t>6</w:t>
            </w:r>
          </w:p>
        </w:tc>
        <w:tc>
          <w:tcPr>
            <w:tcW w:w="1677" w:type="dxa"/>
            <w:tcBorders>
              <w:top w:val="nil"/>
              <w:left w:val="nil"/>
              <w:bottom w:val="single" w:sz="4" w:space="0" w:color="auto"/>
              <w:right w:val="single" w:sz="4" w:space="0" w:color="auto"/>
            </w:tcBorders>
            <w:shd w:val="clear" w:color="auto" w:fill="auto"/>
            <w:vAlign w:val="center"/>
            <w:hideMark/>
          </w:tcPr>
          <w:p w14:paraId="4F112F06" w14:textId="77777777" w:rsidR="00C372F1" w:rsidRPr="008C6DAD" w:rsidRDefault="00C372F1" w:rsidP="00C372F1">
            <w:pPr>
              <w:ind w:firstLine="0"/>
              <w:jc w:val="center"/>
              <w:rPr>
                <w:color w:val="000000"/>
              </w:rPr>
            </w:pPr>
            <w:r w:rsidRPr="008C6DAD">
              <w:rPr>
                <w:color w:val="000000"/>
              </w:rPr>
              <w:t>м</w:t>
            </w:r>
            <w:r w:rsidRPr="008C6DAD">
              <w:rPr>
                <w:color w:val="000000"/>
                <w:vertAlign w:val="superscript"/>
              </w:rPr>
              <w:t>2</w:t>
            </w:r>
          </w:p>
        </w:tc>
      </w:tr>
      <w:tr w:rsidR="00C372F1" w:rsidRPr="008C6DAD" w14:paraId="61D4E4D3" w14:textId="77777777" w:rsidTr="00C372F1">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DA66508" w14:textId="77777777" w:rsidR="00C372F1" w:rsidRPr="008C6DAD" w:rsidRDefault="00C372F1" w:rsidP="00C372F1">
            <w:pPr>
              <w:ind w:firstLine="29"/>
              <w:jc w:val="center"/>
              <w:rPr>
                <w:color w:val="000000"/>
              </w:rPr>
            </w:pPr>
            <w:r w:rsidRPr="008C6DAD">
              <w:rPr>
                <w:color w:val="000000"/>
              </w:rPr>
              <w:t>6</w:t>
            </w:r>
          </w:p>
        </w:tc>
        <w:tc>
          <w:tcPr>
            <w:tcW w:w="3181" w:type="dxa"/>
            <w:tcBorders>
              <w:top w:val="nil"/>
              <w:left w:val="nil"/>
              <w:bottom w:val="single" w:sz="4" w:space="0" w:color="auto"/>
              <w:right w:val="single" w:sz="4" w:space="0" w:color="auto"/>
            </w:tcBorders>
            <w:shd w:val="clear" w:color="auto" w:fill="auto"/>
            <w:vAlign w:val="center"/>
            <w:hideMark/>
          </w:tcPr>
          <w:p w14:paraId="037ECD69" w14:textId="77777777" w:rsidR="00C372F1" w:rsidRPr="008C6DAD" w:rsidRDefault="00C372F1" w:rsidP="00C372F1">
            <w:pPr>
              <w:ind w:firstLine="34"/>
              <w:jc w:val="left"/>
              <w:rPr>
                <w:color w:val="000000"/>
              </w:rPr>
            </w:pPr>
            <w:r w:rsidRPr="008C6DAD">
              <w:rPr>
                <w:color w:val="000000"/>
              </w:rPr>
              <w:t>Беринга, дом 25</w:t>
            </w:r>
          </w:p>
        </w:tc>
        <w:tc>
          <w:tcPr>
            <w:tcW w:w="8054" w:type="dxa"/>
            <w:tcBorders>
              <w:top w:val="nil"/>
              <w:left w:val="nil"/>
              <w:bottom w:val="single" w:sz="4" w:space="0" w:color="auto"/>
              <w:right w:val="single" w:sz="4" w:space="0" w:color="auto"/>
            </w:tcBorders>
            <w:shd w:val="clear" w:color="auto" w:fill="auto"/>
            <w:vAlign w:val="center"/>
            <w:hideMark/>
          </w:tcPr>
          <w:p w14:paraId="329ADF08" w14:textId="77777777" w:rsidR="00C372F1" w:rsidRPr="008C6DAD" w:rsidRDefault="00C372F1" w:rsidP="00C372F1">
            <w:pPr>
              <w:ind w:firstLine="0"/>
              <w:rPr>
                <w:color w:val="000000"/>
              </w:rPr>
            </w:pPr>
            <w:r w:rsidRPr="008C6DAD">
              <w:rPr>
                <w:color w:val="000000"/>
              </w:rPr>
              <w:t>Разборка и устройство асфальтобетонного покрытия</w:t>
            </w:r>
          </w:p>
        </w:tc>
        <w:tc>
          <w:tcPr>
            <w:tcW w:w="1325" w:type="dxa"/>
            <w:tcBorders>
              <w:top w:val="nil"/>
              <w:left w:val="nil"/>
              <w:bottom w:val="single" w:sz="4" w:space="0" w:color="auto"/>
              <w:right w:val="single" w:sz="4" w:space="0" w:color="auto"/>
            </w:tcBorders>
            <w:shd w:val="clear" w:color="auto" w:fill="auto"/>
            <w:noWrap/>
            <w:vAlign w:val="center"/>
            <w:hideMark/>
          </w:tcPr>
          <w:p w14:paraId="7A6AFDFC" w14:textId="77777777" w:rsidR="00C372F1" w:rsidRPr="008C6DAD" w:rsidRDefault="00C372F1" w:rsidP="00C372F1">
            <w:pPr>
              <w:ind w:firstLine="0"/>
              <w:jc w:val="center"/>
              <w:rPr>
                <w:color w:val="000000"/>
              </w:rPr>
            </w:pPr>
            <w:r w:rsidRPr="008C6DAD">
              <w:rPr>
                <w:color w:val="000000"/>
              </w:rPr>
              <w:t>50</w:t>
            </w:r>
          </w:p>
        </w:tc>
        <w:tc>
          <w:tcPr>
            <w:tcW w:w="1677" w:type="dxa"/>
            <w:tcBorders>
              <w:top w:val="nil"/>
              <w:left w:val="nil"/>
              <w:bottom w:val="single" w:sz="4" w:space="0" w:color="auto"/>
              <w:right w:val="single" w:sz="4" w:space="0" w:color="auto"/>
            </w:tcBorders>
            <w:shd w:val="clear" w:color="auto" w:fill="auto"/>
            <w:vAlign w:val="center"/>
            <w:hideMark/>
          </w:tcPr>
          <w:p w14:paraId="759EA2B5" w14:textId="77777777" w:rsidR="00C372F1" w:rsidRPr="008C6DAD" w:rsidRDefault="00C372F1" w:rsidP="00C372F1">
            <w:pPr>
              <w:ind w:firstLine="0"/>
              <w:jc w:val="center"/>
              <w:rPr>
                <w:color w:val="000000"/>
              </w:rPr>
            </w:pPr>
            <w:r w:rsidRPr="008C6DAD">
              <w:rPr>
                <w:color w:val="000000"/>
              </w:rPr>
              <w:t>м</w:t>
            </w:r>
            <w:r w:rsidRPr="008C6DAD">
              <w:rPr>
                <w:color w:val="000000"/>
                <w:vertAlign w:val="superscript"/>
              </w:rPr>
              <w:t>2</w:t>
            </w:r>
          </w:p>
        </w:tc>
      </w:tr>
      <w:tr w:rsidR="00C372F1" w:rsidRPr="008C6DAD" w14:paraId="108FD844" w14:textId="77777777" w:rsidTr="00C372F1">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F5B6239" w14:textId="77777777" w:rsidR="00C372F1" w:rsidRPr="008C6DAD" w:rsidRDefault="00C372F1" w:rsidP="00C372F1">
            <w:pPr>
              <w:ind w:firstLine="29"/>
              <w:jc w:val="center"/>
              <w:rPr>
                <w:color w:val="000000"/>
              </w:rPr>
            </w:pPr>
            <w:r w:rsidRPr="008C6DAD">
              <w:rPr>
                <w:color w:val="000000"/>
              </w:rPr>
              <w:t>7</w:t>
            </w:r>
          </w:p>
        </w:tc>
        <w:tc>
          <w:tcPr>
            <w:tcW w:w="3181" w:type="dxa"/>
            <w:tcBorders>
              <w:top w:val="nil"/>
              <w:left w:val="nil"/>
              <w:bottom w:val="single" w:sz="4" w:space="0" w:color="auto"/>
              <w:right w:val="single" w:sz="4" w:space="0" w:color="auto"/>
            </w:tcBorders>
            <w:shd w:val="clear" w:color="auto" w:fill="auto"/>
            <w:vAlign w:val="center"/>
            <w:hideMark/>
          </w:tcPr>
          <w:p w14:paraId="2FD3E9F1" w14:textId="77777777" w:rsidR="00C372F1" w:rsidRPr="008C6DAD" w:rsidRDefault="00C372F1" w:rsidP="00C372F1">
            <w:pPr>
              <w:ind w:firstLine="34"/>
              <w:jc w:val="left"/>
              <w:rPr>
                <w:color w:val="000000"/>
              </w:rPr>
            </w:pPr>
            <w:r w:rsidRPr="008C6DAD">
              <w:rPr>
                <w:color w:val="000000"/>
              </w:rPr>
              <w:t>Беринга, дом 23</w:t>
            </w:r>
          </w:p>
        </w:tc>
        <w:tc>
          <w:tcPr>
            <w:tcW w:w="8054" w:type="dxa"/>
            <w:tcBorders>
              <w:top w:val="nil"/>
              <w:left w:val="nil"/>
              <w:bottom w:val="single" w:sz="4" w:space="0" w:color="auto"/>
              <w:right w:val="single" w:sz="4" w:space="0" w:color="auto"/>
            </w:tcBorders>
            <w:shd w:val="clear" w:color="auto" w:fill="auto"/>
            <w:vAlign w:val="center"/>
            <w:hideMark/>
          </w:tcPr>
          <w:p w14:paraId="6FC29618" w14:textId="77777777" w:rsidR="00C372F1" w:rsidRPr="008C6DAD" w:rsidRDefault="00C372F1" w:rsidP="00C372F1">
            <w:pPr>
              <w:ind w:firstLine="0"/>
              <w:rPr>
                <w:color w:val="000000"/>
              </w:rPr>
            </w:pPr>
            <w:r w:rsidRPr="008C6DAD">
              <w:rPr>
                <w:color w:val="000000"/>
              </w:rPr>
              <w:t>Разборка и устройство асфальтобетонного покрытия</w:t>
            </w:r>
          </w:p>
        </w:tc>
        <w:tc>
          <w:tcPr>
            <w:tcW w:w="1325" w:type="dxa"/>
            <w:tcBorders>
              <w:top w:val="nil"/>
              <w:left w:val="nil"/>
              <w:bottom w:val="single" w:sz="4" w:space="0" w:color="auto"/>
              <w:right w:val="single" w:sz="4" w:space="0" w:color="auto"/>
            </w:tcBorders>
            <w:shd w:val="clear" w:color="auto" w:fill="auto"/>
            <w:noWrap/>
            <w:vAlign w:val="center"/>
            <w:hideMark/>
          </w:tcPr>
          <w:p w14:paraId="170504DE" w14:textId="77777777" w:rsidR="00C372F1" w:rsidRPr="008C6DAD" w:rsidRDefault="00C372F1" w:rsidP="00C372F1">
            <w:pPr>
              <w:ind w:firstLine="0"/>
              <w:jc w:val="center"/>
              <w:rPr>
                <w:color w:val="000000"/>
              </w:rPr>
            </w:pPr>
            <w:r w:rsidRPr="008C6DAD">
              <w:rPr>
                <w:color w:val="000000"/>
              </w:rPr>
              <w:t>30</w:t>
            </w:r>
          </w:p>
        </w:tc>
        <w:tc>
          <w:tcPr>
            <w:tcW w:w="1677" w:type="dxa"/>
            <w:tcBorders>
              <w:top w:val="nil"/>
              <w:left w:val="nil"/>
              <w:bottom w:val="single" w:sz="4" w:space="0" w:color="auto"/>
              <w:right w:val="single" w:sz="4" w:space="0" w:color="auto"/>
            </w:tcBorders>
            <w:shd w:val="clear" w:color="auto" w:fill="auto"/>
            <w:vAlign w:val="center"/>
            <w:hideMark/>
          </w:tcPr>
          <w:p w14:paraId="36986CB9" w14:textId="77777777" w:rsidR="00C372F1" w:rsidRPr="008C6DAD" w:rsidRDefault="00C372F1" w:rsidP="00C372F1">
            <w:pPr>
              <w:ind w:firstLine="0"/>
              <w:jc w:val="center"/>
              <w:rPr>
                <w:color w:val="000000"/>
              </w:rPr>
            </w:pPr>
            <w:r w:rsidRPr="008C6DAD">
              <w:rPr>
                <w:color w:val="000000"/>
              </w:rPr>
              <w:t>м</w:t>
            </w:r>
            <w:r w:rsidRPr="008C6DAD">
              <w:rPr>
                <w:color w:val="000000"/>
                <w:vertAlign w:val="superscript"/>
              </w:rPr>
              <w:t>2</w:t>
            </w:r>
          </w:p>
        </w:tc>
      </w:tr>
      <w:tr w:rsidR="00C372F1" w:rsidRPr="008C6DAD" w14:paraId="664C536A" w14:textId="77777777" w:rsidTr="00C372F1">
        <w:trPr>
          <w:trHeight w:val="51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68611F" w14:textId="77777777" w:rsidR="00C372F1" w:rsidRPr="008C6DAD" w:rsidRDefault="00C372F1" w:rsidP="00C372F1">
            <w:pPr>
              <w:ind w:firstLine="29"/>
              <w:jc w:val="center"/>
              <w:rPr>
                <w:color w:val="000000"/>
              </w:rPr>
            </w:pPr>
            <w:r w:rsidRPr="008C6DAD">
              <w:rPr>
                <w:color w:val="000000"/>
              </w:rPr>
              <w:t>8</w:t>
            </w:r>
          </w:p>
        </w:tc>
        <w:tc>
          <w:tcPr>
            <w:tcW w:w="3181" w:type="dxa"/>
            <w:tcBorders>
              <w:top w:val="nil"/>
              <w:left w:val="nil"/>
              <w:bottom w:val="single" w:sz="4" w:space="0" w:color="auto"/>
              <w:right w:val="single" w:sz="4" w:space="0" w:color="auto"/>
            </w:tcBorders>
            <w:shd w:val="clear" w:color="auto" w:fill="auto"/>
            <w:vAlign w:val="center"/>
            <w:hideMark/>
          </w:tcPr>
          <w:p w14:paraId="3462D9D9" w14:textId="77777777" w:rsidR="00C372F1" w:rsidRPr="008C6DAD" w:rsidRDefault="00C372F1" w:rsidP="00C372F1">
            <w:pPr>
              <w:ind w:firstLine="34"/>
              <w:jc w:val="left"/>
              <w:rPr>
                <w:color w:val="000000"/>
              </w:rPr>
            </w:pPr>
            <w:r w:rsidRPr="008C6DAD">
              <w:rPr>
                <w:color w:val="000000"/>
              </w:rPr>
              <w:t>Донская улица, дом 26, литера А</w:t>
            </w:r>
          </w:p>
        </w:tc>
        <w:tc>
          <w:tcPr>
            <w:tcW w:w="8054" w:type="dxa"/>
            <w:tcBorders>
              <w:top w:val="nil"/>
              <w:left w:val="nil"/>
              <w:bottom w:val="single" w:sz="4" w:space="0" w:color="auto"/>
              <w:right w:val="single" w:sz="4" w:space="0" w:color="auto"/>
            </w:tcBorders>
            <w:shd w:val="clear" w:color="auto" w:fill="auto"/>
            <w:vAlign w:val="center"/>
            <w:hideMark/>
          </w:tcPr>
          <w:p w14:paraId="4F4C2FC6" w14:textId="77777777" w:rsidR="00C372F1" w:rsidRPr="008C6DAD" w:rsidRDefault="00C372F1" w:rsidP="00C372F1">
            <w:pPr>
              <w:ind w:firstLine="0"/>
              <w:rPr>
                <w:color w:val="000000"/>
              </w:rPr>
            </w:pPr>
            <w:r w:rsidRPr="008C6DAD">
              <w:rPr>
                <w:color w:val="000000"/>
              </w:rPr>
              <w:t>Разборка и устройство асфальтобетонного покрытия</w:t>
            </w:r>
          </w:p>
        </w:tc>
        <w:tc>
          <w:tcPr>
            <w:tcW w:w="1325" w:type="dxa"/>
            <w:tcBorders>
              <w:top w:val="nil"/>
              <w:left w:val="nil"/>
              <w:bottom w:val="single" w:sz="4" w:space="0" w:color="auto"/>
              <w:right w:val="single" w:sz="4" w:space="0" w:color="auto"/>
            </w:tcBorders>
            <w:shd w:val="clear" w:color="auto" w:fill="auto"/>
            <w:noWrap/>
            <w:vAlign w:val="center"/>
            <w:hideMark/>
          </w:tcPr>
          <w:p w14:paraId="38D1A5E2" w14:textId="77777777" w:rsidR="00C372F1" w:rsidRPr="008C6DAD" w:rsidRDefault="00C372F1" w:rsidP="00C372F1">
            <w:pPr>
              <w:ind w:firstLine="0"/>
              <w:jc w:val="center"/>
              <w:rPr>
                <w:color w:val="000000"/>
              </w:rPr>
            </w:pPr>
            <w:r w:rsidRPr="008C6DAD">
              <w:rPr>
                <w:color w:val="000000"/>
              </w:rPr>
              <w:t>95</w:t>
            </w:r>
          </w:p>
        </w:tc>
        <w:tc>
          <w:tcPr>
            <w:tcW w:w="1677" w:type="dxa"/>
            <w:tcBorders>
              <w:top w:val="nil"/>
              <w:left w:val="nil"/>
              <w:bottom w:val="single" w:sz="4" w:space="0" w:color="auto"/>
              <w:right w:val="single" w:sz="4" w:space="0" w:color="auto"/>
            </w:tcBorders>
            <w:shd w:val="clear" w:color="auto" w:fill="auto"/>
            <w:vAlign w:val="center"/>
            <w:hideMark/>
          </w:tcPr>
          <w:p w14:paraId="5DD5989B" w14:textId="77777777" w:rsidR="00C372F1" w:rsidRPr="008C6DAD" w:rsidRDefault="00C372F1" w:rsidP="00C372F1">
            <w:pPr>
              <w:ind w:firstLine="0"/>
              <w:jc w:val="center"/>
              <w:rPr>
                <w:color w:val="000000"/>
              </w:rPr>
            </w:pPr>
            <w:r w:rsidRPr="008C6DAD">
              <w:rPr>
                <w:color w:val="000000"/>
              </w:rPr>
              <w:t>м</w:t>
            </w:r>
            <w:r w:rsidRPr="008C6DAD">
              <w:rPr>
                <w:color w:val="000000"/>
                <w:vertAlign w:val="superscript"/>
              </w:rPr>
              <w:t>2</w:t>
            </w:r>
          </w:p>
        </w:tc>
      </w:tr>
      <w:tr w:rsidR="00C372F1" w:rsidRPr="008C6DAD" w14:paraId="21C026F1" w14:textId="77777777" w:rsidTr="00C372F1">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928F2EF" w14:textId="77777777" w:rsidR="00C372F1" w:rsidRPr="008C6DAD" w:rsidRDefault="00C372F1" w:rsidP="00C372F1">
            <w:pPr>
              <w:ind w:firstLine="29"/>
              <w:jc w:val="center"/>
              <w:rPr>
                <w:color w:val="000000"/>
              </w:rPr>
            </w:pPr>
            <w:r w:rsidRPr="008C6DAD">
              <w:rPr>
                <w:color w:val="000000"/>
              </w:rPr>
              <w:t>9</w:t>
            </w:r>
          </w:p>
        </w:tc>
        <w:tc>
          <w:tcPr>
            <w:tcW w:w="3181" w:type="dxa"/>
            <w:tcBorders>
              <w:top w:val="nil"/>
              <w:left w:val="nil"/>
              <w:bottom w:val="single" w:sz="4" w:space="0" w:color="auto"/>
              <w:right w:val="single" w:sz="4" w:space="0" w:color="auto"/>
            </w:tcBorders>
            <w:shd w:val="clear" w:color="auto" w:fill="auto"/>
            <w:vAlign w:val="center"/>
            <w:hideMark/>
          </w:tcPr>
          <w:p w14:paraId="52FC841A" w14:textId="77777777" w:rsidR="00C372F1" w:rsidRPr="008C6DAD" w:rsidRDefault="00C372F1" w:rsidP="00C372F1">
            <w:pPr>
              <w:ind w:firstLine="34"/>
              <w:jc w:val="left"/>
              <w:rPr>
                <w:color w:val="000000"/>
              </w:rPr>
            </w:pPr>
            <w:r w:rsidRPr="008C6DAD">
              <w:rPr>
                <w:color w:val="000000"/>
              </w:rPr>
              <w:t>Малый пр., д. 12</w:t>
            </w:r>
          </w:p>
        </w:tc>
        <w:tc>
          <w:tcPr>
            <w:tcW w:w="8054" w:type="dxa"/>
            <w:tcBorders>
              <w:top w:val="nil"/>
              <w:left w:val="nil"/>
              <w:bottom w:val="single" w:sz="4" w:space="0" w:color="auto"/>
              <w:right w:val="single" w:sz="4" w:space="0" w:color="auto"/>
            </w:tcBorders>
            <w:shd w:val="clear" w:color="auto" w:fill="auto"/>
            <w:vAlign w:val="center"/>
            <w:hideMark/>
          </w:tcPr>
          <w:p w14:paraId="3C64CC03" w14:textId="77777777" w:rsidR="00C372F1" w:rsidRPr="008C6DAD" w:rsidRDefault="00C372F1" w:rsidP="00C372F1">
            <w:pPr>
              <w:ind w:firstLine="0"/>
              <w:rPr>
                <w:color w:val="000000"/>
              </w:rPr>
            </w:pPr>
            <w:r w:rsidRPr="008C6DAD">
              <w:rPr>
                <w:color w:val="000000"/>
              </w:rPr>
              <w:t>Разборка и устройство асфальтобетонного покрытия</w:t>
            </w:r>
          </w:p>
        </w:tc>
        <w:tc>
          <w:tcPr>
            <w:tcW w:w="1325" w:type="dxa"/>
            <w:tcBorders>
              <w:top w:val="nil"/>
              <w:left w:val="nil"/>
              <w:bottom w:val="single" w:sz="4" w:space="0" w:color="auto"/>
              <w:right w:val="single" w:sz="4" w:space="0" w:color="auto"/>
            </w:tcBorders>
            <w:shd w:val="clear" w:color="auto" w:fill="auto"/>
            <w:noWrap/>
            <w:vAlign w:val="center"/>
            <w:hideMark/>
          </w:tcPr>
          <w:p w14:paraId="01F35E85" w14:textId="77777777" w:rsidR="00C372F1" w:rsidRPr="008C6DAD" w:rsidRDefault="00C372F1" w:rsidP="00C372F1">
            <w:pPr>
              <w:ind w:firstLine="0"/>
              <w:jc w:val="center"/>
              <w:rPr>
                <w:color w:val="000000"/>
              </w:rPr>
            </w:pPr>
            <w:r w:rsidRPr="008C6DAD">
              <w:rPr>
                <w:color w:val="000000"/>
              </w:rPr>
              <w:t>3</w:t>
            </w:r>
          </w:p>
        </w:tc>
        <w:tc>
          <w:tcPr>
            <w:tcW w:w="1677" w:type="dxa"/>
            <w:tcBorders>
              <w:top w:val="nil"/>
              <w:left w:val="nil"/>
              <w:bottom w:val="single" w:sz="4" w:space="0" w:color="auto"/>
              <w:right w:val="single" w:sz="4" w:space="0" w:color="auto"/>
            </w:tcBorders>
            <w:shd w:val="clear" w:color="auto" w:fill="auto"/>
            <w:vAlign w:val="center"/>
            <w:hideMark/>
          </w:tcPr>
          <w:p w14:paraId="707DB61B" w14:textId="77777777" w:rsidR="00C372F1" w:rsidRPr="008C6DAD" w:rsidRDefault="00C372F1" w:rsidP="00C372F1">
            <w:pPr>
              <w:ind w:firstLine="0"/>
              <w:jc w:val="center"/>
              <w:rPr>
                <w:color w:val="000000"/>
              </w:rPr>
            </w:pPr>
            <w:r w:rsidRPr="008C6DAD">
              <w:rPr>
                <w:color w:val="000000"/>
              </w:rPr>
              <w:t>м</w:t>
            </w:r>
            <w:r w:rsidRPr="008C6DAD">
              <w:rPr>
                <w:color w:val="000000"/>
                <w:vertAlign w:val="superscript"/>
              </w:rPr>
              <w:t>2</w:t>
            </w:r>
          </w:p>
        </w:tc>
      </w:tr>
      <w:tr w:rsidR="00C372F1" w:rsidRPr="008C6DAD" w14:paraId="2444B56F" w14:textId="77777777" w:rsidTr="00C372F1">
        <w:trPr>
          <w:trHeight w:val="52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3A2C324" w14:textId="77777777" w:rsidR="00C372F1" w:rsidRPr="008C6DAD" w:rsidRDefault="00C372F1" w:rsidP="00C372F1">
            <w:pPr>
              <w:ind w:firstLine="29"/>
              <w:jc w:val="center"/>
              <w:rPr>
                <w:color w:val="000000"/>
              </w:rPr>
            </w:pPr>
            <w:r w:rsidRPr="008C6DAD">
              <w:rPr>
                <w:color w:val="000000"/>
              </w:rPr>
              <w:t>10</w:t>
            </w:r>
          </w:p>
        </w:tc>
        <w:tc>
          <w:tcPr>
            <w:tcW w:w="3181" w:type="dxa"/>
            <w:tcBorders>
              <w:top w:val="nil"/>
              <w:left w:val="nil"/>
              <w:bottom w:val="single" w:sz="4" w:space="0" w:color="auto"/>
              <w:right w:val="single" w:sz="4" w:space="0" w:color="auto"/>
            </w:tcBorders>
            <w:shd w:val="clear" w:color="auto" w:fill="auto"/>
            <w:vAlign w:val="center"/>
            <w:hideMark/>
          </w:tcPr>
          <w:p w14:paraId="762522E0" w14:textId="77777777" w:rsidR="00C372F1" w:rsidRPr="008C6DAD" w:rsidRDefault="00C372F1" w:rsidP="00C372F1">
            <w:pPr>
              <w:ind w:firstLine="34"/>
              <w:jc w:val="left"/>
              <w:rPr>
                <w:color w:val="000000"/>
              </w:rPr>
            </w:pPr>
            <w:r w:rsidRPr="008C6DAD">
              <w:rPr>
                <w:color w:val="000000"/>
              </w:rPr>
              <w:t>Средний проспект В.О., дом 11, литера А</w:t>
            </w:r>
          </w:p>
        </w:tc>
        <w:tc>
          <w:tcPr>
            <w:tcW w:w="8054" w:type="dxa"/>
            <w:tcBorders>
              <w:top w:val="nil"/>
              <w:left w:val="nil"/>
              <w:bottom w:val="single" w:sz="4" w:space="0" w:color="auto"/>
              <w:right w:val="single" w:sz="4" w:space="0" w:color="auto"/>
            </w:tcBorders>
            <w:shd w:val="clear" w:color="auto" w:fill="auto"/>
            <w:vAlign w:val="center"/>
            <w:hideMark/>
          </w:tcPr>
          <w:p w14:paraId="09B7F3AC" w14:textId="77777777" w:rsidR="00C372F1" w:rsidRPr="008C6DAD" w:rsidRDefault="00C372F1" w:rsidP="00C372F1">
            <w:pPr>
              <w:ind w:firstLine="0"/>
              <w:rPr>
                <w:color w:val="000000"/>
              </w:rPr>
            </w:pPr>
            <w:r w:rsidRPr="008C6DAD">
              <w:rPr>
                <w:color w:val="000000"/>
              </w:rPr>
              <w:t>Разборка и устройство асфальтобетонного покрытия</w:t>
            </w:r>
          </w:p>
        </w:tc>
        <w:tc>
          <w:tcPr>
            <w:tcW w:w="1325" w:type="dxa"/>
            <w:tcBorders>
              <w:top w:val="nil"/>
              <w:left w:val="nil"/>
              <w:bottom w:val="single" w:sz="4" w:space="0" w:color="auto"/>
              <w:right w:val="single" w:sz="4" w:space="0" w:color="auto"/>
            </w:tcBorders>
            <w:shd w:val="clear" w:color="auto" w:fill="auto"/>
            <w:noWrap/>
            <w:vAlign w:val="center"/>
            <w:hideMark/>
          </w:tcPr>
          <w:p w14:paraId="710BD08B" w14:textId="77777777" w:rsidR="00C372F1" w:rsidRPr="008C6DAD" w:rsidRDefault="00C372F1" w:rsidP="00C372F1">
            <w:pPr>
              <w:ind w:firstLine="0"/>
              <w:jc w:val="center"/>
              <w:rPr>
                <w:color w:val="000000"/>
              </w:rPr>
            </w:pPr>
            <w:r w:rsidRPr="008C6DAD">
              <w:rPr>
                <w:color w:val="000000"/>
              </w:rPr>
              <w:t>20</w:t>
            </w:r>
          </w:p>
        </w:tc>
        <w:tc>
          <w:tcPr>
            <w:tcW w:w="1677" w:type="dxa"/>
            <w:tcBorders>
              <w:top w:val="nil"/>
              <w:left w:val="nil"/>
              <w:bottom w:val="single" w:sz="4" w:space="0" w:color="auto"/>
              <w:right w:val="single" w:sz="4" w:space="0" w:color="auto"/>
            </w:tcBorders>
            <w:shd w:val="clear" w:color="auto" w:fill="auto"/>
            <w:vAlign w:val="center"/>
            <w:hideMark/>
          </w:tcPr>
          <w:p w14:paraId="6D4C5423" w14:textId="77777777" w:rsidR="00C372F1" w:rsidRPr="008C6DAD" w:rsidRDefault="00C372F1" w:rsidP="00C372F1">
            <w:pPr>
              <w:ind w:firstLine="0"/>
              <w:jc w:val="center"/>
              <w:rPr>
                <w:color w:val="000000"/>
              </w:rPr>
            </w:pPr>
            <w:r w:rsidRPr="008C6DAD">
              <w:rPr>
                <w:color w:val="000000"/>
              </w:rPr>
              <w:t>м</w:t>
            </w:r>
            <w:r w:rsidRPr="008C6DAD">
              <w:rPr>
                <w:color w:val="000000"/>
                <w:vertAlign w:val="superscript"/>
              </w:rPr>
              <w:t>2</w:t>
            </w:r>
          </w:p>
        </w:tc>
      </w:tr>
      <w:tr w:rsidR="00C372F1" w:rsidRPr="008C6DAD" w14:paraId="6167C8B4" w14:textId="77777777" w:rsidTr="00C372F1">
        <w:trPr>
          <w:trHeight w:val="52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AF11A65" w14:textId="77777777" w:rsidR="00C372F1" w:rsidRPr="008C6DAD" w:rsidRDefault="00C372F1" w:rsidP="00C372F1">
            <w:pPr>
              <w:ind w:firstLine="29"/>
              <w:jc w:val="center"/>
              <w:rPr>
                <w:color w:val="000000"/>
              </w:rPr>
            </w:pPr>
            <w:r w:rsidRPr="008C6DAD">
              <w:rPr>
                <w:color w:val="000000"/>
              </w:rPr>
              <w:t>11</w:t>
            </w:r>
          </w:p>
        </w:tc>
        <w:tc>
          <w:tcPr>
            <w:tcW w:w="3181" w:type="dxa"/>
            <w:tcBorders>
              <w:top w:val="nil"/>
              <w:left w:val="nil"/>
              <w:bottom w:val="single" w:sz="4" w:space="0" w:color="auto"/>
              <w:right w:val="single" w:sz="4" w:space="0" w:color="auto"/>
            </w:tcBorders>
            <w:shd w:val="clear" w:color="000000" w:fill="FFFFFF"/>
            <w:vAlign w:val="center"/>
            <w:hideMark/>
          </w:tcPr>
          <w:p w14:paraId="0E8E81F1" w14:textId="77777777" w:rsidR="00C372F1" w:rsidRPr="008C6DAD" w:rsidRDefault="00C372F1" w:rsidP="00C372F1">
            <w:pPr>
              <w:ind w:firstLine="34"/>
              <w:jc w:val="left"/>
              <w:rPr>
                <w:color w:val="000000"/>
              </w:rPr>
            </w:pPr>
            <w:r w:rsidRPr="008C6DAD">
              <w:rPr>
                <w:color w:val="000000"/>
              </w:rPr>
              <w:t>4-я линия В.О., дом 53, литера А</w:t>
            </w:r>
          </w:p>
        </w:tc>
        <w:tc>
          <w:tcPr>
            <w:tcW w:w="8054" w:type="dxa"/>
            <w:tcBorders>
              <w:top w:val="nil"/>
              <w:left w:val="nil"/>
              <w:bottom w:val="single" w:sz="4" w:space="0" w:color="auto"/>
              <w:right w:val="single" w:sz="4" w:space="0" w:color="auto"/>
            </w:tcBorders>
            <w:shd w:val="clear" w:color="000000" w:fill="FFFFFF"/>
            <w:vAlign w:val="center"/>
            <w:hideMark/>
          </w:tcPr>
          <w:p w14:paraId="0C1BA7BC" w14:textId="77777777" w:rsidR="00C372F1" w:rsidRPr="008C6DAD" w:rsidRDefault="00C372F1" w:rsidP="00C372F1">
            <w:pPr>
              <w:ind w:firstLine="0"/>
              <w:rPr>
                <w:color w:val="000000"/>
              </w:rPr>
            </w:pPr>
            <w:r w:rsidRPr="008C6DAD">
              <w:rPr>
                <w:color w:val="000000"/>
              </w:rPr>
              <w:t>Ремонт с переустановкой бортового камня</w:t>
            </w:r>
          </w:p>
        </w:tc>
        <w:tc>
          <w:tcPr>
            <w:tcW w:w="1325" w:type="dxa"/>
            <w:tcBorders>
              <w:top w:val="nil"/>
              <w:left w:val="nil"/>
              <w:bottom w:val="single" w:sz="4" w:space="0" w:color="auto"/>
              <w:right w:val="single" w:sz="4" w:space="0" w:color="auto"/>
            </w:tcBorders>
            <w:shd w:val="clear" w:color="000000" w:fill="FFFFFF"/>
            <w:noWrap/>
            <w:vAlign w:val="center"/>
            <w:hideMark/>
          </w:tcPr>
          <w:p w14:paraId="1BFE9F15" w14:textId="77777777" w:rsidR="00C372F1" w:rsidRPr="008C6DAD" w:rsidRDefault="00C372F1" w:rsidP="00C372F1">
            <w:pPr>
              <w:ind w:firstLine="0"/>
              <w:jc w:val="center"/>
              <w:rPr>
                <w:color w:val="000000"/>
              </w:rPr>
            </w:pPr>
            <w:r w:rsidRPr="008C6DAD">
              <w:rPr>
                <w:color w:val="000000"/>
              </w:rPr>
              <w:t>2</w:t>
            </w:r>
          </w:p>
        </w:tc>
        <w:tc>
          <w:tcPr>
            <w:tcW w:w="1677" w:type="dxa"/>
            <w:tcBorders>
              <w:top w:val="nil"/>
              <w:left w:val="nil"/>
              <w:bottom w:val="single" w:sz="4" w:space="0" w:color="auto"/>
              <w:right w:val="single" w:sz="4" w:space="0" w:color="auto"/>
            </w:tcBorders>
            <w:shd w:val="clear" w:color="000000" w:fill="FFFFFF"/>
            <w:vAlign w:val="center"/>
            <w:hideMark/>
          </w:tcPr>
          <w:p w14:paraId="12299C8F" w14:textId="77777777" w:rsidR="00C372F1" w:rsidRPr="008C6DAD" w:rsidRDefault="00C372F1" w:rsidP="00C372F1">
            <w:pPr>
              <w:ind w:firstLine="0"/>
              <w:jc w:val="center"/>
              <w:rPr>
                <w:color w:val="000000"/>
              </w:rPr>
            </w:pPr>
            <w:r w:rsidRPr="008C6DAD">
              <w:rPr>
                <w:color w:val="000000"/>
              </w:rPr>
              <w:t>м.пог.</w:t>
            </w:r>
          </w:p>
        </w:tc>
      </w:tr>
      <w:tr w:rsidR="00C372F1" w:rsidRPr="008C6DAD" w14:paraId="34FD4158" w14:textId="77777777" w:rsidTr="00C372F1">
        <w:trPr>
          <w:trHeight w:val="383"/>
        </w:trPr>
        <w:tc>
          <w:tcPr>
            <w:tcW w:w="1494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58B886A" w14:textId="77777777" w:rsidR="00C372F1" w:rsidRPr="008C6DAD" w:rsidRDefault="00C372F1" w:rsidP="00C372F1">
            <w:pPr>
              <w:ind w:firstLine="0"/>
              <w:jc w:val="center"/>
              <w:rPr>
                <w:color w:val="000000"/>
              </w:rPr>
            </w:pPr>
            <w:r w:rsidRPr="008C6DAD">
              <w:rPr>
                <w:color w:val="000000"/>
              </w:rPr>
              <w:t>Раздел 1.3- Удаление аварийных, больных деревьев, обрезка</w:t>
            </w:r>
          </w:p>
        </w:tc>
      </w:tr>
      <w:tr w:rsidR="00C372F1" w:rsidRPr="008C6DAD" w14:paraId="64AF60B6" w14:textId="77777777" w:rsidTr="00C372F1">
        <w:trPr>
          <w:trHeight w:val="78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2C0A9F4" w14:textId="77777777" w:rsidR="00C372F1" w:rsidRPr="008C6DAD" w:rsidRDefault="00C372F1" w:rsidP="00C372F1">
            <w:pPr>
              <w:ind w:firstLine="29"/>
              <w:jc w:val="center"/>
              <w:rPr>
                <w:color w:val="000000"/>
              </w:rPr>
            </w:pPr>
            <w:r w:rsidRPr="008C6DAD">
              <w:rPr>
                <w:color w:val="000000"/>
              </w:rPr>
              <w:t>1</w:t>
            </w:r>
          </w:p>
        </w:tc>
        <w:tc>
          <w:tcPr>
            <w:tcW w:w="3181" w:type="dxa"/>
            <w:tcBorders>
              <w:top w:val="nil"/>
              <w:left w:val="nil"/>
              <w:bottom w:val="single" w:sz="4" w:space="0" w:color="auto"/>
              <w:right w:val="single" w:sz="4" w:space="0" w:color="auto"/>
            </w:tcBorders>
            <w:shd w:val="clear" w:color="auto" w:fill="auto"/>
            <w:vAlign w:val="center"/>
            <w:hideMark/>
          </w:tcPr>
          <w:p w14:paraId="6444DF70" w14:textId="77777777" w:rsidR="00C372F1" w:rsidRPr="008C6DAD" w:rsidRDefault="00C372F1" w:rsidP="00C372F1">
            <w:pPr>
              <w:ind w:firstLine="34"/>
              <w:rPr>
                <w:color w:val="000000"/>
              </w:rPr>
            </w:pPr>
            <w:r w:rsidRPr="008C6DAD">
              <w:rPr>
                <w:color w:val="000000"/>
              </w:rPr>
              <w:t>Удаление аварийных деревьев и кустарников, санитарные рубки</w:t>
            </w:r>
          </w:p>
        </w:tc>
        <w:tc>
          <w:tcPr>
            <w:tcW w:w="8054" w:type="dxa"/>
            <w:tcBorders>
              <w:top w:val="nil"/>
              <w:left w:val="nil"/>
              <w:bottom w:val="single" w:sz="4" w:space="0" w:color="auto"/>
              <w:right w:val="single" w:sz="4" w:space="0" w:color="auto"/>
            </w:tcBorders>
            <w:shd w:val="clear" w:color="auto" w:fill="auto"/>
            <w:vAlign w:val="center"/>
            <w:hideMark/>
          </w:tcPr>
          <w:p w14:paraId="413CB7CF" w14:textId="77777777" w:rsidR="00C372F1" w:rsidRPr="008C6DAD" w:rsidRDefault="00C372F1" w:rsidP="00C372F1">
            <w:pPr>
              <w:ind w:firstLine="0"/>
              <w:rPr>
                <w:color w:val="000000"/>
              </w:rPr>
            </w:pPr>
            <w:r w:rsidRPr="008C6DAD">
              <w:rPr>
                <w:color w:val="000000"/>
              </w:rPr>
              <w:t xml:space="preserve">Виды работ определяются по результатам комиссионных обследований зеленых насаждений и выданных информационных справок/порубочных билетов </w:t>
            </w:r>
          </w:p>
        </w:tc>
        <w:tc>
          <w:tcPr>
            <w:tcW w:w="1325" w:type="dxa"/>
            <w:tcBorders>
              <w:top w:val="nil"/>
              <w:left w:val="nil"/>
              <w:bottom w:val="single" w:sz="4" w:space="0" w:color="auto"/>
              <w:right w:val="single" w:sz="4" w:space="0" w:color="auto"/>
            </w:tcBorders>
            <w:shd w:val="clear" w:color="auto" w:fill="auto"/>
            <w:vAlign w:val="center"/>
            <w:hideMark/>
          </w:tcPr>
          <w:p w14:paraId="51645E29" w14:textId="77777777" w:rsidR="00C372F1" w:rsidRPr="008C6DAD" w:rsidRDefault="00C372F1" w:rsidP="00C372F1">
            <w:pPr>
              <w:ind w:firstLine="0"/>
              <w:jc w:val="center"/>
              <w:rPr>
                <w:color w:val="000000"/>
              </w:rPr>
            </w:pPr>
            <w:r w:rsidRPr="008C6DAD">
              <w:rPr>
                <w:color w:val="000000"/>
              </w:rPr>
              <w:t>9</w:t>
            </w:r>
          </w:p>
        </w:tc>
        <w:tc>
          <w:tcPr>
            <w:tcW w:w="1677" w:type="dxa"/>
            <w:tcBorders>
              <w:top w:val="nil"/>
              <w:left w:val="nil"/>
              <w:bottom w:val="single" w:sz="4" w:space="0" w:color="auto"/>
              <w:right w:val="single" w:sz="4" w:space="0" w:color="auto"/>
            </w:tcBorders>
            <w:shd w:val="clear" w:color="auto" w:fill="auto"/>
            <w:vAlign w:val="center"/>
            <w:hideMark/>
          </w:tcPr>
          <w:p w14:paraId="127D1C32" w14:textId="77777777" w:rsidR="00C372F1" w:rsidRPr="008C6DAD" w:rsidRDefault="00C372F1" w:rsidP="00C372F1">
            <w:pPr>
              <w:ind w:firstLine="0"/>
              <w:jc w:val="center"/>
              <w:rPr>
                <w:color w:val="000000"/>
              </w:rPr>
            </w:pPr>
            <w:r w:rsidRPr="008C6DAD">
              <w:rPr>
                <w:color w:val="000000"/>
              </w:rPr>
              <w:t>шт.</w:t>
            </w:r>
          </w:p>
        </w:tc>
      </w:tr>
      <w:tr w:rsidR="00C372F1" w:rsidRPr="008C6DAD" w14:paraId="164A1C29" w14:textId="77777777" w:rsidTr="00C372F1">
        <w:trPr>
          <w:trHeight w:val="315"/>
        </w:trPr>
        <w:tc>
          <w:tcPr>
            <w:tcW w:w="1494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71E08F3" w14:textId="77777777" w:rsidR="00C372F1" w:rsidRPr="008C6DAD" w:rsidRDefault="00C372F1" w:rsidP="00C372F1">
            <w:pPr>
              <w:ind w:firstLine="0"/>
              <w:jc w:val="center"/>
              <w:rPr>
                <w:color w:val="000000"/>
              </w:rPr>
            </w:pPr>
            <w:r w:rsidRPr="008C6DAD">
              <w:rPr>
                <w:color w:val="000000"/>
              </w:rPr>
              <w:t xml:space="preserve">Раздел 2 - Обеспечение проектирования благоустройства при размещении элементов благоустройства на внутридворовых территориях МО Васильевский </w:t>
            </w:r>
          </w:p>
        </w:tc>
      </w:tr>
      <w:tr w:rsidR="00C372F1" w:rsidRPr="008C6DAD" w14:paraId="083BD648" w14:textId="77777777" w:rsidTr="00C372F1">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427081E" w14:textId="77777777" w:rsidR="00C372F1" w:rsidRPr="008C6DAD" w:rsidRDefault="00C372F1" w:rsidP="00C372F1">
            <w:pPr>
              <w:ind w:firstLine="29"/>
              <w:jc w:val="center"/>
              <w:rPr>
                <w:color w:val="000000"/>
              </w:rPr>
            </w:pPr>
            <w:r w:rsidRPr="008C6DAD">
              <w:rPr>
                <w:color w:val="000000"/>
              </w:rPr>
              <w:t>1</w:t>
            </w:r>
          </w:p>
        </w:tc>
        <w:tc>
          <w:tcPr>
            <w:tcW w:w="3181" w:type="dxa"/>
            <w:tcBorders>
              <w:top w:val="nil"/>
              <w:left w:val="nil"/>
              <w:bottom w:val="single" w:sz="4" w:space="0" w:color="auto"/>
              <w:right w:val="single" w:sz="4" w:space="0" w:color="auto"/>
            </w:tcBorders>
            <w:shd w:val="clear" w:color="auto" w:fill="auto"/>
            <w:vAlign w:val="center"/>
            <w:hideMark/>
          </w:tcPr>
          <w:p w14:paraId="586F3BB7" w14:textId="77777777" w:rsidR="00C372F1" w:rsidRPr="008C6DAD" w:rsidRDefault="00C372F1" w:rsidP="00C372F1">
            <w:pPr>
              <w:ind w:firstLine="34"/>
              <w:rPr>
                <w:color w:val="000000"/>
              </w:rPr>
            </w:pPr>
            <w:r w:rsidRPr="008C6DAD">
              <w:rPr>
                <w:color w:val="000000"/>
              </w:rPr>
              <w:t>Территория МО Васильевский</w:t>
            </w:r>
          </w:p>
        </w:tc>
        <w:tc>
          <w:tcPr>
            <w:tcW w:w="8054" w:type="dxa"/>
            <w:tcBorders>
              <w:top w:val="nil"/>
              <w:left w:val="nil"/>
              <w:bottom w:val="single" w:sz="4" w:space="0" w:color="auto"/>
              <w:right w:val="single" w:sz="4" w:space="0" w:color="auto"/>
            </w:tcBorders>
            <w:shd w:val="clear" w:color="auto" w:fill="auto"/>
            <w:vAlign w:val="center"/>
            <w:hideMark/>
          </w:tcPr>
          <w:p w14:paraId="3E52CCFF" w14:textId="77777777" w:rsidR="00C372F1" w:rsidRPr="008C6DAD" w:rsidRDefault="00C372F1" w:rsidP="00C372F1">
            <w:pPr>
              <w:ind w:firstLine="0"/>
              <w:rPr>
                <w:color w:val="000000"/>
              </w:rPr>
            </w:pPr>
            <w:r w:rsidRPr="008C6DAD">
              <w:rPr>
                <w:color w:val="000000"/>
              </w:rPr>
              <w:t>Технадзор</w:t>
            </w:r>
          </w:p>
        </w:tc>
        <w:tc>
          <w:tcPr>
            <w:tcW w:w="1325" w:type="dxa"/>
            <w:tcBorders>
              <w:top w:val="nil"/>
              <w:left w:val="nil"/>
              <w:bottom w:val="single" w:sz="4" w:space="0" w:color="auto"/>
              <w:right w:val="single" w:sz="4" w:space="0" w:color="auto"/>
            </w:tcBorders>
            <w:shd w:val="clear" w:color="auto" w:fill="auto"/>
            <w:noWrap/>
            <w:vAlign w:val="center"/>
            <w:hideMark/>
          </w:tcPr>
          <w:p w14:paraId="098F3399" w14:textId="77777777" w:rsidR="00C372F1" w:rsidRPr="008C6DAD" w:rsidRDefault="00C372F1" w:rsidP="00C372F1">
            <w:pPr>
              <w:ind w:firstLine="0"/>
              <w:jc w:val="center"/>
              <w:rPr>
                <w:color w:val="000000"/>
              </w:rPr>
            </w:pPr>
            <w:r w:rsidRPr="008C6DAD">
              <w:rPr>
                <w:color w:val="000000"/>
              </w:rPr>
              <w:t>1</w:t>
            </w:r>
          </w:p>
        </w:tc>
        <w:tc>
          <w:tcPr>
            <w:tcW w:w="1677" w:type="dxa"/>
            <w:tcBorders>
              <w:top w:val="nil"/>
              <w:left w:val="nil"/>
              <w:bottom w:val="single" w:sz="4" w:space="0" w:color="auto"/>
              <w:right w:val="single" w:sz="4" w:space="0" w:color="auto"/>
            </w:tcBorders>
            <w:shd w:val="clear" w:color="auto" w:fill="auto"/>
            <w:noWrap/>
            <w:vAlign w:val="center"/>
            <w:hideMark/>
          </w:tcPr>
          <w:p w14:paraId="55BB29B5" w14:textId="77777777" w:rsidR="00C372F1" w:rsidRPr="008C6DAD" w:rsidRDefault="00C372F1" w:rsidP="00C372F1">
            <w:pPr>
              <w:ind w:firstLine="0"/>
              <w:jc w:val="center"/>
              <w:rPr>
                <w:color w:val="000000"/>
              </w:rPr>
            </w:pPr>
            <w:r w:rsidRPr="008C6DAD">
              <w:rPr>
                <w:color w:val="000000"/>
              </w:rPr>
              <w:t>усл.</w:t>
            </w:r>
          </w:p>
        </w:tc>
      </w:tr>
      <w:tr w:rsidR="00C372F1" w:rsidRPr="008C6DAD" w14:paraId="0C1E542B" w14:textId="77777777" w:rsidTr="00C372F1">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A982D3E" w14:textId="77777777" w:rsidR="00C372F1" w:rsidRPr="008C6DAD" w:rsidRDefault="00C372F1" w:rsidP="00C372F1">
            <w:pPr>
              <w:ind w:firstLine="29"/>
              <w:jc w:val="center"/>
              <w:rPr>
                <w:color w:val="000000"/>
              </w:rPr>
            </w:pPr>
            <w:r w:rsidRPr="008C6DAD">
              <w:rPr>
                <w:color w:val="000000"/>
              </w:rPr>
              <w:t>2</w:t>
            </w:r>
          </w:p>
        </w:tc>
        <w:tc>
          <w:tcPr>
            <w:tcW w:w="3181" w:type="dxa"/>
            <w:tcBorders>
              <w:top w:val="nil"/>
              <w:left w:val="nil"/>
              <w:bottom w:val="single" w:sz="4" w:space="0" w:color="auto"/>
              <w:right w:val="single" w:sz="4" w:space="0" w:color="auto"/>
            </w:tcBorders>
            <w:shd w:val="clear" w:color="auto" w:fill="auto"/>
            <w:vAlign w:val="center"/>
            <w:hideMark/>
          </w:tcPr>
          <w:p w14:paraId="3B0CA05B" w14:textId="77777777" w:rsidR="00C372F1" w:rsidRPr="008C6DAD" w:rsidRDefault="00C372F1" w:rsidP="00C372F1">
            <w:pPr>
              <w:ind w:firstLine="34"/>
              <w:rPr>
                <w:color w:val="000000"/>
              </w:rPr>
            </w:pPr>
            <w:r w:rsidRPr="008C6DAD">
              <w:rPr>
                <w:color w:val="000000"/>
              </w:rPr>
              <w:t>Территория МО Васильевский</w:t>
            </w:r>
          </w:p>
        </w:tc>
        <w:tc>
          <w:tcPr>
            <w:tcW w:w="8054" w:type="dxa"/>
            <w:tcBorders>
              <w:top w:val="nil"/>
              <w:left w:val="nil"/>
              <w:bottom w:val="single" w:sz="4" w:space="0" w:color="auto"/>
              <w:right w:val="single" w:sz="4" w:space="0" w:color="auto"/>
            </w:tcBorders>
            <w:shd w:val="clear" w:color="auto" w:fill="auto"/>
            <w:vAlign w:val="center"/>
            <w:hideMark/>
          </w:tcPr>
          <w:p w14:paraId="6E708E36" w14:textId="77777777" w:rsidR="00C372F1" w:rsidRPr="008C6DAD" w:rsidRDefault="00C372F1" w:rsidP="00C372F1">
            <w:pPr>
              <w:ind w:firstLine="0"/>
              <w:rPr>
                <w:color w:val="000000"/>
              </w:rPr>
            </w:pPr>
            <w:r w:rsidRPr="008C6DAD">
              <w:rPr>
                <w:color w:val="000000"/>
              </w:rPr>
              <w:t>Расчёт смет для бюджета</w:t>
            </w:r>
          </w:p>
        </w:tc>
        <w:tc>
          <w:tcPr>
            <w:tcW w:w="1325" w:type="dxa"/>
            <w:tcBorders>
              <w:top w:val="nil"/>
              <w:left w:val="nil"/>
              <w:bottom w:val="single" w:sz="4" w:space="0" w:color="auto"/>
              <w:right w:val="single" w:sz="4" w:space="0" w:color="auto"/>
            </w:tcBorders>
            <w:shd w:val="clear" w:color="auto" w:fill="auto"/>
            <w:noWrap/>
            <w:vAlign w:val="center"/>
            <w:hideMark/>
          </w:tcPr>
          <w:p w14:paraId="6F0C8E92" w14:textId="77777777" w:rsidR="00C372F1" w:rsidRPr="008C6DAD" w:rsidRDefault="00C372F1" w:rsidP="00C372F1">
            <w:pPr>
              <w:ind w:firstLine="0"/>
              <w:jc w:val="center"/>
              <w:rPr>
                <w:color w:val="000000"/>
              </w:rPr>
            </w:pPr>
            <w:r w:rsidRPr="008C6DAD">
              <w:rPr>
                <w:color w:val="000000"/>
              </w:rPr>
              <w:t>1</w:t>
            </w:r>
          </w:p>
        </w:tc>
        <w:tc>
          <w:tcPr>
            <w:tcW w:w="1677" w:type="dxa"/>
            <w:tcBorders>
              <w:top w:val="nil"/>
              <w:left w:val="nil"/>
              <w:bottom w:val="single" w:sz="4" w:space="0" w:color="auto"/>
              <w:right w:val="single" w:sz="4" w:space="0" w:color="auto"/>
            </w:tcBorders>
            <w:shd w:val="clear" w:color="auto" w:fill="auto"/>
            <w:noWrap/>
            <w:vAlign w:val="center"/>
            <w:hideMark/>
          </w:tcPr>
          <w:p w14:paraId="4FC6790A" w14:textId="77777777" w:rsidR="00C372F1" w:rsidRPr="008C6DAD" w:rsidRDefault="00C372F1" w:rsidP="00C372F1">
            <w:pPr>
              <w:ind w:firstLine="0"/>
              <w:jc w:val="center"/>
              <w:rPr>
                <w:color w:val="000000"/>
              </w:rPr>
            </w:pPr>
            <w:r w:rsidRPr="008C6DAD">
              <w:rPr>
                <w:color w:val="000000"/>
              </w:rPr>
              <w:t>усл.</w:t>
            </w:r>
          </w:p>
        </w:tc>
      </w:tr>
      <w:tr w:rsidR="00C372F1" w:rsidRPr="008C6DAD" w14:paraId="5FBDEE91" w14:textId="77777777" w:rsidTr="00C372F1">
        <w:trPr>
          <w:trHeight w:val="1122"/>
        </w:trPr>
        <w:tc>
          <w:tcPr>
            <w:tcW w:w="1494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28FBFCE" w14:textId="77777777" w:rsidR="00C372F1" w:rsidRPr="008C6DAD" w:rsidRDefault="00C372F1" w:rsidP="00C372F1">
            <w:pPr>
              <w:ind w:firstLine="0"/>
              <w:jc w:val="center"/>
              <w:rPr>
                <w:color w:val="000000"/>
              </w:rPr>
            </w:pPr>
            <w:r w:rsidRPr="008C6DAD">
              <w:rPr>
                <w:color w:val="000000"/>
              </w:rPr>
              <w:t xml:space="preserve">Раздел 3 - Размещение, содержание, включая ремонт, ограждений декоративных, ограждений газонных, полусфер, надолбов, приствольных решеток, 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 планировочного устройства, за исключением велосипедных дорожек; размещение покрытий, в том числе предназначенных для кратковременного и длительного хранения индивидуального автотранспорта, на внутриквартальных территориях  МО Васильевский </w:t>
            </w:r>
          </w:p>
        </w:tc>
      </w:tr>
      <w:tr w:rsidR="00C372F1" w:rsidRPr="008C6DAD" w14:paraId="12051588" w14:textId="77777777" w:rsidTr="00C372F1">
        <w:trPr>
          <w:trHeight w:val="289"/>
        </w:trPr>
        <w:tc>
          <w:tcPr>
            <w:tcW w:w="1494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4761B61" w14:textId="6BE25A3F" w:rsidR="00C372F1" w:rsidRPr="008C6DAD" w:rsidRDefault="00C372F1" w:rsidP="00C372F1">
            <w:pPr>
              <w:ind w:firstLine="0"/>
              <w:jc w:val="center"/>
              <w:rPr>
                <w:color w:val="000000"/>
              </w:rPr>
            </w:pPr>
            <w:r w:rsidRPr="008C6DAD">
              <w:rPr>
                <w:color w:val="000000"/>
              </w:rPr>
              <w:t>Раздел 3.1 - Расстановка, содержание и ремонт газонных ограждений и малых архитектурных форм</w:t>
            </w:r>
          </w:p>
        </w:tc>
      </w:tr>
      <w:tr w:rsidR="00C372F1" w:rsidRPr="008C6DAD" w14:paraId="5BCD9B3D" w14:textId="77777777" w:rsidTr="00C372F1">
        <w:trPr>
          <w:trHeight w:val="525"/>
        </w:trPr>
        <w:tc>
          <w:tcPr>
            <w:tcW w:w="704" w:type="dxa"/>
            <w:tcBorders>
              <w:top w:val="nil"/>
              <w:left w:val="single" w:sz="4" w:space="0" w:color="auto"/>
              <w:bottom w:val="nil"/>
              <w:right w:val="single" w:sz="4" w:space="0" w:color="auto"/>
            </w:tcBorders>
            <w:shd w:val="clear" w:color="auto" w:fill="auto"/>
            <w:vAlign w:val="center"/>
            <w:hideMark/>
          </w:tcPr>
          <w:p w14:paraId="6817CC35" w14:textId="77777777" w:rsidR="00C372F1" w:rsidRPr="008C6DAD" w:rsidRDefault="00C372F1" w:rsidP="00C372F1">
            <w:pPr>
              <w:ind w:firstLine="29"/>
              <w:jc w:val="center"/>
              <w:rPr>
                <w:color w:val="000000"/>
              </w:rPr>
            </w:pPr>
            <w:r w:rsidRPr="008C6DAD">
              <w:rPr>
                <w:color w:val="000000"/>
              </w:rPr>
              <w:t>1</w:t>
            </w:r>
          </w:p>
        </w:tc>
        <w:tc>
          <w:tcPr>
            <w:tcW w:w="3181" w:type="dxa"/>
            <w:tcBorders>
              <w:top w:val="nil"/>
              <w:left w:val="nil"/>
              <w:bottom w:val="single" w:sz="4" w:space="0" w:color="auto"/>
              <w:right w:val="single" w:sz="4" w:space="0" w:color="auto"/>
            </w:tcBorders>
            <w:shd w:val="clear" w:color="auto" w:fill="auto"/>
            <w:vAlign w:val="center"/>
            <w:hideMark/>
          </w:tcPr>
          <w:p w14:paraId="74020A3B" w14:textId="77777777" w:rsidR="00C372F1" w:rsidRPr="008C6DAD" w:rsidRDefault="00C372F1" w:rsidP="00C372F1">
            <w:pPr>
              <w:ind w:firstLine="34"/>
              <w:rPr>
                <w:color w:val="000000"/>
              </w:rPr>
            </w:pPr>
            <w:r w:rsidRPr="008C6DAD">
              <w:rPr>
                <w:color w:val="000000"/>
              </w:rPr>
              <w:t>На территории МО Васильевский</w:t>
            </w:r>
          </w:p>
        </w:tc>
        <w:tc>
          <w:tcPr>
            <w:tcW w:w="8054" w:type="dxa"/>
            <w:tcBorders>
              <w:top w:val="nil"/>
              <w:left w:val="nil"/>
              <w:bottom w:val="single" w:sz="4" w:space="0" w:color="auto"/>
              <w:right w:val="single" w:sz="4" w:space="0" w:color="auto"/>
            </w:tcBorders>
            <w:shd w:val="clear" w:color="auto" w:fill="auto"/>
            <w:vAlign w:val="center"/>
            <w:hideMark/>
          </w:tcPr>
          <w:p w14:paraId="0D4F78BD" w14:textId="77777777" w:rsidR="00C372F1" w:rsidRPr="008C6DAD" w:rsidRDefault="00C372F1" w:rsidP="00C372F1">
            <w:pPr>
              <w:ind w:firstLine="0"/>
              <w:rPr>
                <w:color w:val="000000"/>
              </w:rPr>
            </w:pPr>
            <w:r w:rsidRPr="008C6DAD">
              <w:rPr>
                <w:color w:val="000000"/>
              </w:rPr>
              <w:t>Материалы для покраски газонных ограждений</w:t>
            </w:r>
          </w:p>
        </w:tc>
        <w:tc>
          <w:tcPr>
            <w:tcW w:w="1325" w:type="dxa"/>
            <w:tcBorders>
              <w:top w:val="nil"/>
              <w:left w:val="nil"/>
              <w:bottom w:val="single" w:sz="4" w:space="0" w:color="auto"/>
              <w:right w:val="single" w:sz="4" w:space="0" w:color="auto"/>
            </w:tcBorders>
            <w:shd w:val="clear" w:color="auto" w:fill="auto"/>
            <w:vAlign w:val="center"/>
            <w:hideMark/>
          </w:tcPr>
          <w:p w14:paraId="3CD7B584" w14:textId="77777777" w:rsidR="00C372F1" w:rsidRPr="008C6DAD" w:rsidRDefault="00C372F1" w:rsidP="00C372F1">
            <w:pPr>
              <w:ind w:firstLine="0"/>
              <w:jc w:val="center"/>
              <w:rPr>
                <w:color w:val="000000"/>
              </w:rPr>
            </w:pPr>
            <w:r w:rsidRPr="008C6DAD">
              <w:rPr>
                <w:color w:val="000000"/>
              </w:rPr>
              <w:t>1</w:t>
            </w:r>
          </w:p>
        </w:tc>
        <w:tc>
          <w:tcPr>
            <w:tcW w:w="1677" w:type="dxa"/>
            <w:tcBorders>
              <w:top w:val="nil"/>
              <w:left w:val="nil"/>
              <w:bottom w:val="single" w:sz="4" w:space="0" w:color="auto"/>
              <w:right w:val="single" w:sz="4" w:space="0" w:color="auto"/>
            </w:tcBorders>
            <w:shd w:val="clear" w:color="auto" w:fill="auto"/>
            <w:vAlign w:val="center"/>
            <w:hideMark/>
          </w:tcPr>
          <w:p w14:paraId="3A5B4E0A" w14:textId="77777777" w:rsidR="00C372F1" w:rsidRPr="008C6DAD" w:rsidRDefault="00C372F1" w:rsidP="00C372F1">
            <w:pPr>
              <w:ind w:firstLine="0"/>
              <w:jc w:val="center"/>
              <w:rPr>
                <w:color w:val="000000"/>
              </w:rPr>
            </w:pPr>
            <w:r w:rsidRPr="008C6DAD">
              <w:rPr>
                <w:color w:val="000000"/>
              </w:rPr>
              <w:t>усл.</w:t>
            </w:r>
          </w:p>
        </w:tc>
      </w:tr>
      <w:tr w:rsidR="00C372F1" w:rsidRPr="008C6DAD" w14:paraId="0AC22191" w14:textId="77777777" w:rsidTr="00C372F1">
        <w:trPr>
          <w:trHeight w:val="52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9698B" w14:textId="77777777" w:rsidR="00C372F1" w:rsidRPr="008C6DAD" w:rsidRDefault="00C372F1" w:rsidP="00C372F1">
            <w:pPr>
              <w:ind w:firstLine="29"/>
              <w:jc w:val="center"/>
              <w:rPr>
                <w:color w:val="000000"/>
              </w:rPr>
            </w:pPr>
            <w:r w:rsidRPr="008C6DAD">
              <w:rPr>
                <w:color w:val="000000"/>
              </w:rPr>
              <w:t>2</w:t>
            </w:r>
          </w:p>
        </w:tc>
        <w:tc>
          <w:tcPr>
            <w:tcW w:w="3181" w:type="dxa"/>
            <w:tcBorders>
              <w:top w:val="nil"/>
              <w:left w:val="nil"/>
              <w:bottom w:val="single" w:sz="4" w:space="0" w:color="auto"/>
              <w:right w:val="single" w:sz="4" w:space="0" w:color="auto"/>
            </w:tcBorders>
            <w:shd w:val="clear" w:color="auto" w:fill="auto"/>
            <w:vAlign w:val="center"/>
            <w:hideMark/>
          </w:tcPr>
          <w:p w14:paraId="3EE2F966" w14:textId="77777777" w:rsidR="00C372F1" w:rsidRPr="008C6DAD" w:rsidRDefault="00C372F1" w:rsidP="00C372F1">
            <w:pPr>
              <w:ind w:firstLine="34"/>
              <w:rPr>
                <w:color w:val="000000"/>
              </w:rPr>
            </w:pPr>
            <w:r w:rsidRPr="008C6DAD">
              <w:rPr>
                <w:color w:val="000000"/>
              </w:rPr>
              <w:t>Расстановка МАФ на территории МО Васильевский</w:t>
            </w:r>
          </w:p>
        </w:tc>
        <w:tc>
          <w:tcPr>
            <w:tcW w:w="8054" w:type="dxa"/>
            <w:tcBorders>
              <w:top w:val="nil"/>
              <w:left w:val="nil"/>
              <w:bottom w:val="single" w:sz="4" w:space="0" w:color="auto"/>
              <w:right w:val="single" w:sz="4" w:space="0" w:color="auto"/>
            </w:tcBorders>
            <w:shd w:val="clear" w:color="auto" w:fill="auto"/>
            <w:vAlign w:val="center"/>
            <w:hideMark/>
          </w:tcPr>
          <w:p w14:paraId="24869A4B" w14:textId="77777777" w:rsidR="00C372F1" w:rsidRPr="008C6DAD" w:rsidRDefault="00C372F1" w:rsidP="00C372F1">
            <w:pPr>
              <w:ind w:firstLine="0"/>
              <w:rPr>
                <w:color w:val="000000"/>
              </w:rPr>
            </w:pPr>
            <w:r w:rsidRPr="008C6DAD">
              <w:rPr>
                <w:color w:val="000000"/>
              </w:rPr>
              <w:t>Расстановка и перемещение вазонов, диванов и урн</w:t>
            </w:r>
          </w:p>
        </w:tc>
        <w:tc>
          <w:tcPr>
            <w:tcW w:w="1325" w:type="dxa"/>
            <w:tcBorders>
              <w:top w:val="nil"/>
              <w:left w:val="nil"/>
              <w:bottom w:val="single" w:sz="4" w:space="0" w:color="auto"/>
              <w:right w:val="single" w:sz="4" w:space="0" w:color="auto"/>
            </w:tcBorders>
            <w:shd w:val="clear" w:color="auto" w:fill="auto"/>
            <w:vAlign w:val="center"/>
            <w:hideMark/>
          </w:tcPr>
          <w:p w14:paraId="5AD9F9B9" w14:textId="77777777" w:rsidR="00C372F1" w:rsidRPr="008C6DAD" w:rsidRDefault="00C372F1" w:rsidP="00C372F1">
            <w:pPr>
              <w:ind w:firstLine="0"/>
              <w:jc w:val="center"/>
              <w:rPr>
                <w:color w:val="000000"/>
              </w:rPr>
            </w:pPr>
            <w:r w:rsidRPr="008C6DAD">
              <w:rPr>
                <w:color w:val="000000"/>
              </w:rPr>
              <w:t>10</w:t>
            </w:r>
          </w:p>
        </w:tc>
        <w:tc>
          <w:tcPr>
            <w:tcW w:w="1677" w:type="dxa"/>
            <w:tcBorders>
              <w:top w:val="nil"/>
              <w:left w:val="nil"/>
              <w:bottom w:val="single" w:sz="4" w:space="0" w:color="auto"/>
              <w:right w:val="single" w:sz="4" w:space="0" w:color="auto"/>
            </w:tcBorders>
            <w:shd w:val="clear" w:color="auto" w:fill="auto"/>
            <w:vAlign w:val="center"/>
            <w:hideMark/>
          </w:tcPr>
          <w:p w14:paraId="774E1D2C" w14:textId="77777777" w:rsidR="00C372F1" w:rsidRPr="008C6DAD" w:rsidRDefault="00C372F1" w:rsidP="00C372F1">
            <w:pPr>
              <w:ind w:firstLine="0"/>
              <w:jc w:val="center"/>
              <w:rPr>
                <w:color w:val="000000"/>
              </w:rPr>
            </w:pPr>
            <w:r w:rsidRPr="008C6DAD">
              <w:rPr>
                <w:color w:val="000000"/>
              </w:rPr>
              <w:t>шт.</w:t>
            </w:r>
          </w:p>
        </w:tc>
      </w:tr>
    </w:tbl>
    <w:p w14:paraId="3202676C" w14:textId="77777777" w:rsidR="006A0947" w:rsidRDefault="006A0947" w:rsidP="00C026C7">
      <w:pPr>
        <w:jc w:val="right"/>
        <w:sectPr w:rsidR="006A0947" w:rsidSect="00C026C7">
          <w:pgSz w:w="16838" w:h="11906" w:orient="landscape"/>
          <w:pgMar w:top="720" w:right="720" w:bottom="720" w:left="720" w:header="708" w:footer="708" w:gutter="0"/>
          <w:cols w:space="708"/>
          <w:docGrid w:linePitch="381"/>
        </w:sectPr>
      </w:pPr>
    </w:p>
    <w:p w14:paraId="7CCB1003" w14:textId="77777777" w:rsidR="006A0947" w:rsidRPr="00F459E1" w:rsidRDefault="006A0947" w:rsidP="00435BA6">
      <w:pPr>
        <w:ind w:left="9356" w:firstLine="0"/>
        <w:rPr>
          <w:sz w:val="24"/>
        </w:rPr>
      </w:pPr>
      <w:r w:rsidRPr="00F459E1">
        <w:rPr>
          <w:sz w:val="24"/>
        </w:rPr>
        <w:lastRenderedPageBreak/>
        <w:t xml:space="preserve">Приложение №2 к проекту муниципальной программы внутригородского муниципального образования </w:t>
      </w:r>
    </w:p>
    <w:p w14:paraId="15322D31" w14:textId="77777777" w:rsidR="006A0947" w:rsidRPr="00F459E1" w:rsidRDefault="006A0947" w:rsidP="006A0947">
      <w:pPr>
        <w:ind w:left="8647"/>
        <w:rPr>
          <w:sz w:val="24"/>
        </w:rPr>
      </w:pPr>
      <w:r w:rsidRPr="00F459E1">
        <w:rPr>
          <w:sz w:val="24"/>
        </w:rPr>
        <w:t>Санкт-Петербурга муниципальный округ Васильевский</w:t>
      </w:r>
    </w:p>
    <w:p w14:paraId="40FC6C12" w14:textId="77777777" w:rsidR="006A0947" w:rsidRPr="00F459E1" w:rsidRDefault="006A0947" w:rsidP="006A0947">
      <w:pPr>
        <w:ind w:left="8647"/>
        <w:rPr>
          <w:sz w:val="24"/>
        </w:rPr>
      </w:pPr>
      <w:r w:rsidRPr="00F459E1">
        <w:rPr>
          <w:sz w:val="24"/>
        </w:rPr>
        <w:t xml:space="preserve"> «Благоустройство и озеленение»  </w:t>
      </w:r>
    </w:p>
    <w:p w14:paraId="2ECABC04" w14:textId="77777777" w:rsidR="006A0947" w:rsidRDefault="006A0947" w:rsidP="006A0947">
      <w:pPr>
        <w:jc w:val="center"/>
      </w:pPr>
    </w:p>
    <w:p w14:paraId="329BB840" w14:textId="77777777" w:rsidR="006A0947" w:rsidRDefault="006A0947" w:rsidP="006A0947">
      <w:pPr>
        <w:jc w:val="center"/>
      </w:pPr>
    </w:p>
    <w:p w14:paraId="1AF83E14" w14:textId="77777777" w:rsidR="006A0947" w:rsidRPr="00F64859" w:rsidRDefault="006A0947" w:rsidP="006A0947">
      <w:pPr>
        <w:jc w:val="center"/>
      </w:pPr>
      <w:r w:rsidRPr="00F64859">
        <w:t>АДРЕСН</w:t>
      </w:r>
      <w:r>
        <w:t>АЯ</w:t>
      </w:r>
      <w:r w:rsidRPr="00F64859">
        <w:t xml:space="preserve"> ПРОГРАММ</w:t>
      </w:r>
      <w:r>
        <w:t>А</w:t>
      </w:r>
    </w:p>
    <w:p w14:paraId="40723C0A" w14:textId="77777777" w:rsidR="006A0947" w:rsidRPr="00F64859" w:rsidRDefault="006A0947" w:rsidP="006A0947">
      <w:pPr>
        <w:jc w:val="center"/>
      </w:pPr>
      <w:r w:rsidRPr="00F64859">
        <w:t>по осуществлению работ в сфере озеленения на территориях, относящихся к территориям зеленых насаждений в соответствии с законом Санкт-Петербурга на территории МО Васильевский на 202</w:t>
      </w:r>
      <w:r>
        <w:t>5</w:t>
      </w:r>
      <w:r w:rsidRPr="00F64859">
        <w:t xml:space="preserve"> год</w:t>
      </w:r>
    </w:p>
    <w:p w14:paraId="2D4B149A" w14:textId="77777777" w:rsidR="00C026C7" w:rsidRDefault="00C026C7" w:rsidP="00C026C7">
      <w:pPr>
        <w:jc w:val="right"/>
        <w:rPr>
          <w:color w:val="000000"/>
        </w:rPr>
      </w:pPr>
    </w:p>
    <w:tbl>
      <w:tblPr>
        <w:tblW w:w="15304" w:type="dxa"/>
        <w:tblLook w:val="04A0" w:firstRow="1" w:lastRow="0" w:firstColumn="1" w:lastColumn="0" w:noHBand="0" w:noVBand="1"/>
      </w:tblPr>
      <w:tblGrid>
        <w:gridCol w:w="620"/>
        <w:gridCol w:w="5660"/>
        <w:gridCol w:w="6048"/>
        <w:gridCol w:w="1701"/>
        <w:gridCol w:w="1275"/>
      </w:tblGrid>
      <w:tr w:rsidR="00683842" w:rsidRPr="00570C1C" w14:paraId="6DE354B8" w14:textId="77777777" w:rsidTr="00683842">
        <w:trPr>
          <w:trHeight w:val="507"/>
        </w:trPr>
        <w:tc>
          <w:tcPr>
            <w:tcW w:w="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92A608" w14:textId="77777777" w:rsidR="00683842" w:rsidRPr="00570C1C" w:rsidRDefault="00683842" w:rsidP="00683842">
            <w:pPr>
              <w:ind w:firstLine="29"/>
              <w:jc w:val="center"/>
              <w:rPr>
                <w:color w:val="000000"/>
              </w:rPr>
            </w:pPr>
            <w:r w:rsidRPr="00570C1C">
              <w:rPr>
                <w:color w:val="000000"/>
              </w:rPr>
              <w:t>№ п/п</w:t>
            </w:r>
          </w:p>
        </w:tc>
        <w:tc>
          <w:tcPr>
            <w:tcW w:w="5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F83667" w14:textId="77777777" w:rsidR="00683842" w:rsidRPr="00570C1C" w:rsidRDefault="00683842" w:rsidP="00683842">
            <w:pPr>
              <w:ind w:firstLine="29"/>
              <w:jc w:val="center"/>
              <w:rPr>
                <w:color w:val="000000"/>
              </w:rPr>
            </w:pPr>
            <w:r w:rsidRPr="00570C1C">
              <w:rPr>
                <w:color w:val="000000"/>
              </w:rPr>
              <w:t>Адрес</w:t>
            </w:r>
          </w:p>
        </w:tc>
        <w:tc>
          <w:tcPr>
            <w:tcW w:w="60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4C01C8" w14:textId="77777777" w:rsidR="00683842" w:rsidRPr="00570C1C" w:rsidRDefault="00683842" w:rsidP="00683842">
            <w:pPr>
              <w:ind w:firstLine="29"/>
              <w:jc w:val="center"/>
              <w:rPr>
                <w:color w:val="000000"/>
              </w:rPr>
            </w:pPr>
            <w:r w:rsidRPr="00570C1C">
              <w:rPr>
                <w:color w:val="000000"/>
              </w:rPr>
              <w:t>Наименование вида работ</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ED3E7B" w14:textId="77777777" w:rsidR="00683842" w:rsidRPr="00570C1C" w:rsidRDefault="00683842" w:rsidP="00683842">
            <w:pPr>
              <w:ind w:firstLine="29"/>
              <w:jc w:val="center"/>
              <w:rPr>
                <w:color w:val="000000"/>
              </w:rPr>
            </w:pPr>
            <w:r w:rsidRPr="00570C1C">
              <w:rPr>
                <w:color w:val="000000"/>
              </w:rPr>
              <w:t>Кол-во</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82D2F2" w14:textId="77777777" w:rsidR="00683842" w:rsidRPr="00570C1C" w:rsidRDefault="00683842" w:rsidP="00683842">
            <w:pPr>
              <w:ind w:firstLine="29"/>
              <w:jc w:val="center"/>
              <w:rPr>
                <w:color w:val="000000"/>
              </w:rPr>
            </w:pPr>
            <w:r w:rsidRPr="00570C1C">
              <w:rPr>
                <w:color w:val="000000"/>
              </w:rPr>
              <w:t>Ед. изм.</w:t>
            </w:r>
          </w:p>
        </w:tc>
      </w:tr>
      <w:tr w:rsidR="00683842" w:rsidRPr="00570C1C" w14:paraId="400632BB" w14:textId="77777777" w:rsidTr="00683842">
        <w:trPr>
          <w:trHeight w:val="507"/>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453609A2" w14:textId="77777777" w:rsidR="00683842" w:rsidRPr="00570C1C" w:rsidRDefault="00683842" w:rsidP="00683842">
            <w:pPr>
              <w:ind w:firstLine="29"/>
              <w:rPr>
                <w:color w:val="000000"/>
              </w:rPr>
            </w:pPr>
          </w:p>
        </w:tc>
        <w:tc>
          <w:tcPr>
            <w:tcW w:w="5660" w:type="dxa"/>
            <w:vMerge/>
            <w:tcBorders>
              <w:top w:val="single" w:sz="4" w:space="0" w:color="auto"/>
              <w:left w:val="single" w:sz="4" w:space="0" w:color="auto"/>
              <w:bottom w:val="single" w:sz="4" w:space="0" w:color="auto"/>
              <w:right w:val="single" w:sz="4" w:space="0" w:color="auto"/>
            </w:tcBorders>
            <w:vAlign w:val="center"/>
            <w:hideMark/>
          </w:tcPr>
          <w:p w14:paraId="451C702E" w14:textId="77777777" w:rsidR="00683842" w:rsidRPr="00570C1C" w:rsidRDefault="00683842" w:rsidP="00683842">
            <w:pPr>
              <w:ind w:firstLine="29"/>
              <w:rPr>
                <w:color w:val="000000"/>
              </w:rPr>
            </w:pPr>
          </w:p>
        </w:tc>
        <w:tc>
          <w:tcPr>
            <w:tcW w:w="6048" w:type="dxa"/>
            <w:vMerge/>
            <w:tcBorders>
              <w:top w:val="single" w:sz="4" w:space="0" w:color="auto"/>
              <w:left w:val="single" w:sz="4" w:space="0" w:color="auto"/>
              <w:bottom w:val="single" w:sz="4" w:space="0" w:color="auto"/>
              <w:right w:val="single" w:sz="4" w:space="0" w:color="auto"/>
            </w:tcBorders>
            <w:vAlign w:val="center"/>
            <w:hideMark/>
          </w:tcPr>
          <w:p w14:paraId="6F0876DD" w14:textId="77777777" w:rsidR="00683842" w:rsidRPr="00570C1C" w:rsidRDefault="00683842" w:rsidP="00683842">
            <w:pPr>
              <w:ind w:firstLine="29"/>
              <w:rPr>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2C4FA8A" w14:textId="77777777" w:rsidR="00683842" w:rsidRPr="00570C1C" w:rsidRDefault="00683842" w:rsidP="00683842">
            <w:pPr>
              <w:ind w:firstLine="29"/>
              <w:rPr>
                <w:color w:val="00000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9CC5C85" w14:textId="77777777" w:rsidR="00683842" w:rsidRPr="00570C1C" w:rsidRDefault="00683842" w:rsidP="00683842">
            <w:pPr>
              <w:ind w:firstLine="29"/>
              <w:rPr>
                <w:color w:val="000000"/>
              </w:rPr>
            </w:pPr>
          </w:p>
        </w:tc>
      </w:tr>
      <w:tr w:rsidR="00683842" w:rsidRPr="00570C1C" w14:paraId="4D0C5D37" w14:textId="77777777" w:rsidTr="00683842">
        <w:trPr>
          <w:trHeight w:val="25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8D516A9" w14:textId="77777777" w:rsidR="00683842" w:rsidRPr="00570C1C" w:rsidRDefault="00683842" w:rsidP="00683842">
            <w:pPr>
              <w:ind w:firstLine="29"/>
              <w:jc w:val="center"/>
              <w:rPr>
                <w:color w:val="000000"/>
              </w:rPr>
            </w:pPr>
            <w:r w:rsidRPr="00570C1C">
              <w:rPr>
                <w:color w:val="000000"/>
              </w:rPr>
              <w:t>1</w:t>
            </w:r>
          </w:p>
        </w:tc>
        <w:tc>
          <w:tcPr>
            <w:tcW w:w="5660" w:type="dxa"/>
            <w:tcBorders>
              <w:top w:val="nil"/>
              <w:left w:val="nil"/>
              <w:bottom w:val="single" w:sz="4" w:space="0" w:color="auto"/>
              <w:right w:val="single" w:sz="4" w:space="0" w:color="auto"/>
            </w:tcBorders>
            <w:shd w:val="clear" w:color="auto" w:fill="auto"/>
            <w:vAlign w:val="center"/>
            <w:hideMark/>
          </w:tcPr>
          <w:p w14:paraId="31D32C5C" w14:textId="77777777" w:rsidR="00683842" w:rsidRPr="00570C1C" w:rsidRDefault="00683842" w:rsidP="00683842">
            <w:pPr>
              <w:ind w:firstLine="29"/>
              <w:jc w:val="center"/>
              <w:rPr>
                <w:color w:val="000000"/>
              </w:rPr>
            </w:pPr>
            <w:r w:rsidRPr="00570C1C">
              <w:rPr>
                <w:color w:val="000000"/>
              </w:rPr>
              <w:t>2</w:t>
            </w:r>
          </w:p>
        </w:tc>
        <w:tc>
          <w:tcPr>
            <w:tcW w:w="6048" w:type="dxa"/>
            <w:tcBorders>
              <w:top w:val="nil"/>
              <w:left w:val="nil"/>
              <w:bottom w:val="single" w:sz="4" w:space="0" w:color="auto"/>
              <w:right w:val="single" w:sz="4" w:space="0" w:color="auto"/>
            </w:tcBorders>
            <w:shd w:val="clear" w:color="auto" w:fill="auto"/>
            <w:vAlign w:val="center"/>
            <w:hideMark/>
          </w:tcPr>
          <w:p w14:paraId="0D598C88" w14:textId="77777777" w:rsidR="00683842" w:rsidRPr="00570C1C" w:rsidRDefault="00683842" w:rsidP="00683842">
            <w:pPr>
              <w:ind w:firstLine="29"/>
              <w:jc w:val="center"/>
              <w:rPr>
                <w:color w:val="000000"/>
              </w:rPr>
            </w:pPr>
            <w:r w:rsidRPr="00570C1C">
              <w:rPr>
                <w:color w:val="000000"/>
              </w:rPr>
              <w:t>3</w:t>
            </w:r>
          </w:p>
        </w:tc>
        <w:tc>
          <w:tcPr>
            <w:tcW w:w="1701" w:type="dxa"/>
            <w:tcBorders>
              <w:top w:val="nil"/>
              <w:left w:val="nil"/>
              <w:bottom w:val="single" w:sz="4" w:space="0" w:color="auto"/>
              <w:right w:val="single" w:sz="4" w:space="0" w:color="auto"/>
            </w:tcBorders>
            <w:shd w:val="clear" w:color="auto" w:fill="auto"/>
            <w:vAlign w:val="center"/>
            <w:hideMark/>
          </w:tcPr>
          <w:p w14:paraId="3F70FF58" w14:textId="77777777" w:rsidR="00683842" w:rsidRPr="00570C1C" w:rsidRDefault="00683842" w:rsidP="00683842">
            <w:pPr>
              <w:ind w:firstLine="29"/>
              <w:jc w:val="center"/>
              <w:rPr>
                <w:color w:val="000000"/>
              </w:rPr>
            </w:pPr>
            <w:r w:rsidRPr="00570C1C">
              <w:rPr>
                <w:color w:val="000000"/>
              </w:rPr>
              <w:t>4</w:t>
            </w:r>
          </w:p>
        </w:tc>
        <w:tc>
          <w:tcPr>
            <w:tcW w:w="1275" w:type="dxa"/>
            <w:tcBorders>
              <w:top w:val="nil"/>
              <w:left w:val="nil"/>
              <w:bottom w:val="single" w:sz="4" w:space="0" w:color="auto"/>
              <w:right w:val="single" w:sz="4" w:space="0" w:color="auto"/>
            </w:tcBorders>
            <w:shd w:val="clear" w:color="auto" w:fill="auto"/>
            <w:vAlign w:val="center"/>
            <w:hideMark/>
          </w:tcPr>
          <w:p w14:paraId="6D00A6D0" w14:textId="77777777" w:rsidR="00683842" w:rsidRPr="00570C1C" w:rsidRDefault="00683842" w:rsidP="00683842">
            <w:pPr>
              <w:ind w:firstLine="29"/>
              <w:jc w:val="center"/>
              <w:rPr>
                <w:color w:val="000000"/>
              </w:rPr>
            </w:pPr>
            <w:r w:rsidRPr="00570C1C">
              <w:rPr>
                <w:color w:val="000000"/>
              </w:rPr>
              <w:t>5</w:t>
            </w:r>
          </w:p>
        </w:tc>
      </w:tr>
      <w:tr w:rsidR="00683842" w:rsidRPr="00570C1C" w14:paraId="18FC032A" w14:textId="77777777" w:rsidTr="00683842">
        <w:trPr>
          <w:trHeight w:val="270"/>
        </w:trPr>
        <w:tc>
          <w:tcPr>
            <w:tcW w:w="1530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E60F74C" w14:textId="77777777" w:rsidR="00683842" w:rsidRPr="00570C1C" w:rsidRDefault="00683842" w:rsidP="00683842">
            <w:pPr>
              <w:ind w:firstLine="29"/>
              <w:jc w:val="center"/>
              <w:rPr>
                <w:color w:val="000000"/>
              </w:rPr>
            </w:pPr>
            <w:r w:rsidRPr="00570C1C">
              <w:rPr>
                <w:color w:val="000000"/>
              </w:rPr>
              <w:t>Раздел 1- Содержание, в том числе уборка, территорий зеленых насаждений общего пользования местного значения (включая расположенных на них элементов благоустройства), защиту зеленых насаждений на указанных территориях МО Васильевский</w:t>
            </w:r>
          </w:p>
        </w:tc>
      </w:tr>
      <w:tr w:rsidR="00683842" w:rsidRPr="00570C1C" w14:paraId="303F6C46" w14:textId="77777777" w:rsidTr="00683842">
        <w:trPr>
          <w:trHeight w:val="263"/>
        </w:trPr>
        <w:tc>
          <w:tcPr>
            <w:tcW w:w="1530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712331C" w14:textId="77777777" w:rsidR="00683842" w:rsidRPr="00570C1C" w:rsidRDefault="00683842" w:rsidP="00683842">
            <w:pPr>
              <w:ind w:firstLine="29"/>
              <w:jc w:val="center"/>
              <w:rPr>
                <w:color w:val="000000"/>
              </w:rPr>
            </w:pPr>
            <w:r w:rsidRPr="00570C1C">
              <w:rPr>
                <w:color w:val="000000"/>
              </w:rPr>
              <w:t>Раздел 1.1 - Уборка</w:t>
            </w:r>
          </w:p>
        </w:tc>
      </w:tr>
      <w:tr w:rsidR="00683842" w:rsidRPr="00570C1C" w14:paraId="5F6E9760" w14:textId="77777777" w:rsidTr="00683842">
        <w:trPr>
          <w:trHeight w:val="289"/>
        </w:trPr>
        <w:tc>
          <w:tcPr>
            <w:tcW w:w="620" w:type="dxa"/>
            <w:vMerge w:val="restart"/>
            <w:tcBorders>
              <w:top w:val="nil"/>
              <w:left w:val="single" w:sz="4" w:space="0" w:color="auto"/>
              <w:bottom w:val="single" w:sz="4" w:space="0" w:color="auto"/>
              <w:right w:val="single" w:sz="4" w:space="0" w:color="auto"/>
            </w:tcBorders>
            <w:shd w:val="clear" w:color="auto" w:fill="auto"/>
            <w:vAlign w:val="center"/>
            <w:hideMark/>
          </w:tcPr>
          <w:p w14:paraId="0C298EA0" w14:textId="77777777" w:rsidR="00683842" w:rsidRPr="00570C1C" w:rsidRDefault="00683842" w:rsidP="00683842">
            <w:pPr>
              <w:ind w:firstLine="29"/>
              <w:jc w:val="center"/>
              <w:rPr>
                <w:color w:val="000000"/>
              </w:rPr>
            </w:pPr>
            <w:r w:rsidRPr="00570C1C">
              <w:rPr>
                <w:color w:val="000000"/>
              </w:rPr>
              <w:t>1</w:t>
            </w:r>
          </w:p>
        </w:tc>
        <w:tc>
          <w:tcPr>
            <w:tcW w:w="5660" w:type="dxa"/>
            <w:vMerge w:val="restart"/>
            <w:tcBorders>
              <w:top w:val="nil"/>
              <w:left w:val="single" w:sz="4" w:space="0" w:color="auto"/>
              <w:bottom w:val="single" w:sz="4" w:space="0" w:color="auto"/>
              <w:right w:val="single" w:sz="4" w:space="0" w:color="auto"/>
            </w:tcBorders>
            <w:shd w:val="clear" w:color="auto" w:fill="auto"/>
            <w:vAlign w:val="center"/>
            <w:hideMark/>
          </w:tcPr>
          <w:p w14:paraId="315157C2" w14:textId="77777777" w:rsidR="00683842" w:rsidRPr="00570C1C" w:rsidRDefault="00683842" w:rsidP="00683842">
            <w:pPr>
              <w:ind w:firstLine="29"/>
              <w:jc w:val="center"/>
              <w:rPr>
                <w:color w:val="000000"/>
              </w:rPr>
            </w:pPr>
            <w:r w:rsidRPr="00570C1C">
              <w:rPr>
                <w:color w:val="000000"/>
              </w:rPr>
              <w:t>Содержание, в том числе уборка, территорий зеленых насаждений общего пользования местного значения № 6-8-1, № 6-8-2, № 6-8-3, № 6-8-4, № 6-8-5, № 6-8-6, № 6-8-7, № 6-8-8, № 6-8-9, № 6-8-10, № 6-8-11, № 6-8-12, № 6-8-13, № 6-8-14, № 6-8-15, № 6-8-16, № 6-8-17, № 6-8-18, № 6-8-19, № 6-8-20, № 6-8-21, № 6-8-22, № 6-8-23, № 6-8-24, № 6-8-25, № 6-8-26, № 6-8-27, № 6-8-28, № 6-8-29, № 6-8-30, № 6-8-31, № 6-8-32, № 6-8-33, № 6-8-34, № 6-8-35, № 6-8-36, № 6-8-37, № 6-8-38, № 6-8-39, № 6-8-40, № 6-8-41, № 6-8-42, № 6-8-43, № 6-8-44, № 6-8-45, № 6-8-46, № 6-8-47, № 6-8-48, № 6-8-49, № 6-8-50, № 6-8-51, № 6-8-52, № 6-8-53, № 6-8-54, № 6-8-55, № 6-8-56, № 6-8-57, № 6-8-58, № 6-8-59, № 6-8-60, № 6-8-61, № 6-8-62, № 6-8-63, № 6-8-64, № 6-8-65, № 6-8-66, № 6-8-67, № 6-8-68, № 6-8-69, № 6-8-70, № 6-8-71, № 6-8-72, № 6-8-73, № 6-8-74, № 6-8-75, № 6-8-76, № 6-8-77, № 6-8-78</w:t>
            </w:r>
          </w:p>
        </w:tc>
        <w:tc>
          <w:tcPr>
            <w:tcW w:w="9024" w:type="dxa"/>
            <w:gridSpan w:val="3"/>
            <w:tcBorders>
              <w:top w:val="single" w:sz="4" w:space="0" w:color="auto"/>
              <w:left w:val="nil"/>
              <w:bottom w:val="single" w:sz="4" w:space="0" w:color="auto"/>
              <w:right w:val="single" w:sz="4" w:space="0" w:color="auto"/>
            </w:tcBorders>
            <w:shd w:val="clear" w:color="auto" w:fill="auto"/>
            <w:vAlign w:val="center"/>
            <w:hideMark/>
          </w:tcPr>
          <w:p w14:paraId="18A079D5" w14:textId="77777777" w:rsidR="00683842" w:rsidRPr="00570C1C" w:rsidRDefault="00683842" w:rsidP="00683842">
            <w:pPr>
              <w:ind w:firstLine="29"/>
              <w:jc w:val="center"/>
              <w:rPr>
                <w:color w:val="000000"/>
              </w:rPr>
            </w:pPr>
            <w:r w:rsidRPr="00570C1C">
              <w:rPr>
                <w:color w:val="000000"/>
              </w:rPr>
              <w:t>Раздел 1.1.1 - Зимняя уборка</w:t>
            </w:r>
          </w:p>
        </w:tc>
      </w:tr>
      <w:tr w:rsidR="00683842" w:rsidRPr="00570C1C" w14:paraId="4357AFE4" w14:textId="77777777" w:rsidTr="00683842">
        <w:trPr>
          <w:trHeight w:val="510"/>
        </w:trPr>
        <w:tc>
          <w:tcPr>
            <w:tcW w:w="620" w:type="dxa"/>
            <w:vMerge/>
            <w:tcBorders>
              <w:top w:val="nil"/>
              <w:left w:val="single" w:sz="4" w:space="0" w:color="auto"/>
              <w:bottom w:val="single" w:sz="4" w:space="0" w:color="auto"/>
              <w:right w:val="single" w:sz="4" w:space="0" w:color="auto"/>
            </w:tcBorders>
            <w:vAlign w:val="center"/>
            <w:hideMark/>
          </w:tcPr>
          <w:p w14:paraId="30B22427"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3D21C3AF"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535CF068" w14:textId="77777777" w:rsidR="00683842" w:rsidRPr="00570C1C" w:rsidRDefault="00683842" w:rsidP="00683842">
            <w:pPr>
              <w:ind w:firstLine="29"/>
              <w:jc w:val="center"/>
              <w:rPr>
                <w:color w:val="000000"/>
              </w:rPr>
            </w:pPr>
            <w:r w:rsidRPr="00570C1C">
              <w:rPr>
                <w:color w:val="000000"/>
              </w:rPr>
              <w:t>Уборка и санитарная очистка территорий с усовершенствованным покрытием:</w:t>
            </w:r>
          </w:p>
        </w:tc>
        <w:tc>
          <w:tcPr>
            <w:tcW w:w="1701" w:type="dxa"/>
            <w:tcBorders>
              <w:top w:val="nil"/>
              <w:left w:val="nil"/>
              <w:bottom w:val="single" w:sz="4" w:space="0" w:color="auto"/>
              <w:right w:val="single" w:sz="4" w:space="0" w:color="auto"/>
            </w:tcBorders>
            <w:shd w:val="clear" w:color="auto" w:fill="auto"/>
            <w:vAlign w:val="center"/>
            <w:hideMark/>
          </w:tcPr>
          <w:p w14:paraId="2F7FABD6" w14:textId="77777777" w:rsidR="00683842" w:rsidRPr="00570C1C" w:rsidRDefault="00683842" w:rsidP="00683842">
            <w:pPr>
              <w:ind w:firstLine="29"/>
              <w:jc w:val="center"/>
              <w:rPr>
                <w:color w:val="000000"/>
              </w:rPr>
            </w:pPr>
            <w:r w:rsidRPr="00570C1C">
              <w:rPr>
                <w:color w:val="000000"/>
              </w:rPr>
              <w:t> </w:t>
            </w:r>
          </w:p>
        </w:tc>
        <w:tc>
          <w:tcPr>
            <w:tcW w:w="1275" w:type="dxa"/>
            <w:tcBorders>
              <w:top w:val="nil"/>
              <w:left w:val="nil"/>
              <w:bottom w:val="single" w:sz="4" w:space="0" w:color="auto"/>
              <w:right w:val="single" w:sz="4" w:space="0" w:color="auto"/>
            </w:tcBorders>
            <w:shd w:val="clear" w:color="auto" w:fill="auto"/>
            <w:vAlign w:val="center"/>
            <w:hideMark/>
          </w:tcPr>
          <w:p w14:paraId="4FEFF35A" w14:textId="77777777" w:rsidR="00683842" w:rsidRPr="00570C1C" w:rsidRDefault="00683842" w:rsidP="00683842">
            <w:pPr>
              <w:ind w:firstLine="29"/>
              <w:jc w:val="center"/>
              <w:rPr>
                <w:color w:val="000000"/>
              </w:rPr>
            </w:pPr>
            <w:r w:rsidRPr="00570C1C">
              <w:rPr>
                <w:color w:val="000000"/>
              </w:rPr>
              <w:t> </w:t>
            </w:r>
          </w:p>
        </w:tc>
      </w:tr>
      <w:tr w:rsidR="00683842" w:rsidRPr="00570C1C" w14:paraId="3E69A078" w14:textId="77777777" w:rsidTr="00683842">
        <w:trPr>
          <w:trHeight w:val="315"/>
        </w:trPr>
        <w:tc>
          <w:tcPr>
            <w:tcW w:w="620" w:type="dxa"/>
            <w:vMerge/>
            <w:tcBorders>
              <w:top w:val="nil"/>
              <w:left w:val="single" w:sz="4" w:space="0" w:color="auto"/>
              <w:bottom w:val="single" w:sz="4" w:space="0" w:color="auto"/>
              <w:right w:val="single" w:sz="4" w:space="0" w:color="auto"/>
            </w:tcBorders>
            <w:vAlign w:val="center"/>
            <w:hideMark/>
          </w:tcPr>
          <w:p w14:paraId="1603A2C2"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2487B9A8"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05EA18F5" w14:textId="77777777" w:rsidR="00683842" w:rsidRPr="00570C1C" w:rsidRDefault="00683842" w:rsidP="00683842">
            <w:pPr>
              <w:ind w:firstLine="29"/>
              <w:jc w:val="center"/>
              <w:rPr>
                <w:color w:val="000000"/>
              </w:rPr>
            </w:pPr>
            <w:r w:rsidRPr="00570C1C">
              <w:rPr>
                <w:color w:val="000000"/>
              </w:rPr>
              <w:t>ручная</w:t>
            </w:r>
          </w:p>
        </w:tc>
        <w:tc>
          <w:tcPr>
            <w:tcW w:w="1701" w:type="dxa"/>
            <w:tcBorders>
              <w:top w:val="nil"/>
              <w:left w:val="nil"/>
              <w:bottom w:val="single" w:sz="4" w:space="0" w:color="auto"/>
              <w:right w:val="single" w:sz="4" w:space="0" w:color="auto"/>
            </w:tcBorders>
            <w:shd w:val="clear" w:color="auto" w:fill="auto"/>
            <w:vAlign w:val="center"/>
            <w:hideMark/>
          </w:tcPr>
          <w:p w14:paraId="00CC27F4" w14:textId="77777777" w:rsidR="00683842" w:rsidRPr="00570C1C" w:rsidRDefault="00683842" w:rsidP="00683842">
            <w:pPr>
              <w:ind w:firstLine="29"/>
              <w:jc w:val="center"/>
              <w:rPr>
                <w:color w:val="000000"/>
              </w:rPr>
            </w:pPr>
            <w:r w:rsidRPr="00570C1C">
              <w:rPr>
                <w:color w:val="000000"/>
              </w:rPr>
              <w:t>4191,3</w:t>
            </w:r>
          </w:p>
        </w:tc>
        <w:tc>
          <w:tcPr>
            <w:tcW w:w="1275" w:type="dxa"/>
            <w:tcBorders>
              <w:top w:val="nil"/>
              <w:left w:val="nil"/>
              <w:bottom w:val="single" w:sz="4" w:space="0" w:color="auto"/>
              <w:right w:val="single" w:sz="4" w:space="0" w:color="auto"/>
            </w:tcBorders>
            <w:shd w:val="clear" w:color="auto" w:fill="auto"/>
            <w:vAlign w:val="center"/>
            <w:hideMark/>
          </w:tcPr>
          <w:p w14:paraId="332570EA" w14:textId="77777777" w:rsidR="00683842" w:rsidRPr="00570C1C" w:rsidRDefault="00683842" w:rsidP="00683842">
            <w:pPr>
              <w:ind w:firstLine="29"/>
              <w:jc w:val="center"/>
              <w:rPr>
                <w:color w:val="000000"/>
              </w:rPr>
            </w:pPr>
            <w:r w:rsidRPr="00570C1C">
              <w:rPr>
                <w:color w:val="000000"/>
              </w:rPr>
              <w:t>м</w:t>
            </w:r>
            <w:r w:rsidRPr="00570C1C">
              <w:rPr>
                <w:color w:val="000000"/>
                <w:vertAlign w:val="superscript"/>
              </w:rPr>
              <w:t>2</w:t>
            </w:r>
          </w:p>
        </w:tc>
      </w:tr>
      <w:tr w:rsidR="00683842" w:rsidRPr="00570C1C" w14:paraId="6C6C0C95" w14:textId="77777777" w:rsidTr="00683842">
        <w:trPr>
          <w:trHeight w:val="315"/>
        </w:trPr>
        <w:tc>
          <w:tcPr>
            <w:tcW w:w="620" w:type="dxa"/>
            <w:vMerge/>
            <w:tcBorders>
              <w:top w:val="nil"/>
              <w:left w:val="single" w:sz="4" w:space="0" w:color="auto"/>
              <w:bottom w:val="single" w:sz="4" w:space="0" w:color="auto"/>
              <w:right w:val="single" w:sz="4" w:space="0" w:color="auto"/>
            </w:tcBorders>
            <w:vAlign w:val="center"/>
            <w:hideMark/>
          </w:tcPr>
          <w:p w14:paraId="753DEA4E"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6352983D"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72A73732" w14:textId="77777777" w:rsidR="00683842" w:rsidRPr="00570C1C" w:rsidRDefault="00683842" w:rsidP="00683842">
            <w:pPr>
              <w:ind w:firstLine="29"/>
              <w:jc w:val="center"/>
              <w:rPr>
                <w:color w:val="000000"/>
              </w:rPr>
            </w:pPr>
            <w:r w:rsidRPr="00570C1C">
              <w:rPr>
                <w:color w:val="000000"/>
              </w:rPr>
              <w:t>механизированная</w:t>
            </w:r>
          </w:p>
        </w:tc>
        <w:tc>
          <w:tcPr>
            <w:tcW w:w="1701" w:type="dxa"/>
            <w:tcBorders>
              <w:top w:val="nil"/>
              <w:left w:val="nil"/>
              <w:bottom w:val="single" w:sz="4" w:space="0" w:color="auto"/>
              <w:right w:val="single" w:sz="4" w:space="0" w:color="auto"/>
            </w:tcBorders>
            <w:shd w:val="clear" w:color="auto" w:fill="auto"/>
            <w:vAlign w:val="center"/>
            <w:hideMark/>
          </w:tcPr>
          <w:p w14:paraId="13FD6D9B" w14:textId="77777777" w:rsidR="00683842" w:rsidRPr="00570C1C" w:rsidRDefault="00683842" w:rsidP="00683842">
            <w:pPr>
              <w:ind w:firstLine="29"/>
              <w:jc w:val="center"/>
              <w:rPr>
                <w:color w:val="000000"/>
              </w:rPr>
            </w:pPr>
            <w:r w:rsidRPr="00570C1C">
              <w:rPr>
                <w:color w:val="000000"/>
              </w:rPr>
              <w:t>1216,0</w:t>
            </w:r>
          </w:p>
        </w:tc>
        <w:tc>
          <w:tcPr>
            <w:tcW w:w="1275" w:type="dxa"/>
            <w:tcBorders>
              <w:top w:val="nil"/>
              <w:left w:val="nil"/>
              <w:bottom w:val="single" w:sz="4" w:space="0" w:color="auto"/>
              <w:right w:val="single" w:sz="4" w:space="0" w:color="auto"/>
            </w:tcBorders>
            <w:shd w:val="clear" w:color="auto" w:fill="auto"/>
            <w:vAlign w:val="center"/>
            <w:hideMark/>
          </w:tcPr>
          <w:p w14:paraId="7C629145" w14:textId="77777777" w:rsidR="00683842" w:rsidRPr="00570C1C" w:rsidRDefault="00683842" w:rsidP="00683842">
            <w:pPr>
              <w:ind w:firstLine="29"/>
              <w:jc w:val="center"/>
              <w:rPr>
                <w:color w:val="000000"/>
              </w:rPr>
            </w:pPr>
            <w:r w:rsidRPr="00570C1C">
              <w:rPr>
                <w:color w:val="000000"/>
              </w:rPr>
              <w:t>м</w:t>
            </w:r>
            <w:r w:rsidRPr="00570C1C">
              <w:rPr>
                <w:color w:val="000000"/>
                <w:vertAlign w:val="superscript"/>
              </w:rPr>
              <w:t>2</w:t>
            </w:r>
          </w:p>
        </w:tc>
      </w:tr>
      <w:tr w:rsidR="00683842" w:rsidRPr="00570C1C" w14:paraId="2F1D3150" w14:textId="77777777" w:rsidTr="00683842">
        <w:trPr>
          <w:trHeight w:val="510"/>
        </w:trPr>
        <w:tc>
          <w:tcPr>
            <w:tcW w:w="620" w:type="dxa"/>
            <w:vMerge/>
            <w:tcBorders>
              <w:top w:val="nil"/>
              <w:left w:val="single" w:sz="4" w:space="0" w:color="auto"/>
              <w:bottom w:val="single" w:sz="4" w:space="0" w:color="auto"/>
              <w:right w:val="single" w:sz="4" w:space="0" w:color="auto"/>
            </w:tcBorders>
            <w:vAlign w:val="center"/>
            <w:hideMark/>
          </w:tcPr>
          <w:p w14:paraId="082BAE89"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0ED381BC"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6324B31B" w14:textId="77777777" w:rsidR="00683842" w:rsidRPr="00570C1C" w:rsidRDefault="00683842" w:rsidP="00683842">
            <w:pPr>
              <w:ind w:firstLine="29"/>
              <w:jc w:val="center"/>
              <w:rPr>
                <w:color w:val="000000"/>
              </w:rPr>
            </w:pPr>
            <w:r w:rsidRPr="00570C1C">
              <w:rPr>
                <w:color w:val="000000"/>
              </w:rPr>
              <w:t>Уборка и санитарная очистка территорий с неусовершенствованным покрытием</w:t>
            </w:r>
          </w:p>
        </w:tc>
        <w:tc>
          <w:tcPr>
            <w:tcW w:w="1701" w:type="dxa"/>
            <w:tcBorders>
              <w:top w:val="nil"/>
              <w:left w:val="nil"/>
              <w:bottom w:val="single" w:sz="4" w:space="0" w:color="auto"/>
              <w:right w:val="single" w:sz="4" w:space="0" w:color="auto"/>
            </w:tcBorders>
            <w:shd w:val="clear" w:color="auto" w:fill="auto"/>
            <w:vAlign w:val="center"/>
            <w:hideMark/>
          </w:tcPr>
          <w:p w14:paraId="11F7FA4A" w14:textId="77777777" w:rsidR="00683842" w:rsidRPr="00570C1C" w:rsidRDefault="00683842" w:rsidP="00683842">
            <w:pPr>
              <w:ind w:firstLine="29"/>
              <w:jc w:val="center"/>
              <w:rPr>
                <w:color w:val="000000"/>
              </w:rPr>
            </w:pPr>
            <w:r w:rsidRPr="00570C1C">
              <w:rPr>
                <w:color w:val="000000"/>
              </w:rPr>
              <w:t>5377,0</w:t>
            </w:r>
          </w:p>
        </w:tc>
        <w:tc>
          <w:tcPr>
            <w:tcW w:w="1275" w:type="dxa"/>
            <w:tcBorders>
              <w:top w:val="nil"/>
              <w:left w:val="nil"/>
              <w:bottom w:val="single" w:sz="4" w:space="0" w:color="auto"/>
              <w:right w:val="single" w:sz="4" w:space="0" w:color="auto"/>
            </w:tcBorders>
            <w:shd w:val="clear" w:color="auto" w:fill="auto"/>
            <w:vAlign w:val="center"/>
            <w:hideMark/>
          </w:tcPr>
          <w:p w14:paraId="71499670" w14:textId="77777777" w:rsidR="00683842" w:rsidRPr="00570C1C" w:rsidRDefault="00683842" w:rsidP="00683842">
            <w:pPr>
              <w:ind w:firstLine="29"/>
              <w:jc w:val="center"/>
              <w:rPr>
                <w:color w:val="000000"/>
              </w:rPr>
            </w:pPr>
            <w:r w:rsidRPr="00570C1C">
              <w:rPr>
                <w:color w:val="000000"/>
              </w:rPr>
              <w:t>м</w:t>
            </w:r>
            <w:r w:rsidRPr="00570C1C">
              <w:rPr>
                <w:color w:val="000000"/>
                <w:vertAlign w:val="superscript"/>
              </w:rPr>
              <w:t>2</w:t>
            </w:r>
          </w:p>
        </w:tc>
      </w:tr>
      <w:tr w:rsidR="00683842" w:rsidRPr="00570C1C" w14:paraId="64CA4AEF" w14:textId="77777777" w:rsidTr="00683842">
        <w:trPr>
          <w:trHeight w:val="315"/>
        </w:trPr>
        <w:tc>
          <w:tcPr>
            <w:tcW w:w="620" w:type="dxa"/>
            <w:vMerge/>
            <w:tcBorders>
              <w:top w:val="nil"/>
              <w:left w:val="single" w:sz="4" w:space="0" w:color="auto"/>
              <w:bottom w:val="single" w:sz="4" w:space="0" w:color="auto"/>
              <w:right w:val="single" w:sz="4" w:space="0" w:color="auto"/>
            </w:tcBorders>
            <w:vAlign w:val="center"/>
            <w:hideMark/>
          </w:tcPr>
          <w:p w14:paraId="0DF98FD3"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3A0F4940"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7779ED8B" w14:textId="77777777" w:rsidR="00683842" w:rsidRPr="00570C1C" w:rsidRDefault="00683842" w:rsidP="00683842">
            <w:pPr>
              <w:ind w:firstLine="29"/>
              <w:jc w:val="center"/>
              <w:rPr>
                <w:color w:val="000000"/>
              </w:rPr>
            </w:pPr>
            <w:r w:rsidRPr="00570C1C">
              <w:rPr>
                <w:color w:val="000000"/>
              </w:rPr>
              <w:t>Уборка и санитарная очистка газонов</w:t>
            </w:r>
          </w:p>
        </w:tc>
        <w:tc>
          <w:tcPr>
            <w:tcW w:w="1701" w:type="dxa"/>
            <w:tcBorders>
              <w:top w:val="nil"/>
              <w:left w:val="nil"/>
              <w:bottom w:val="single" w:sz="4" w:space="0" w:color="auto"/>
              <w:right w:val="single" w:sz="4" w:space="0" w:color="auto"/>
            </w:tcBorders>
            <w:shd w:val="clear" w:color="auto" w:fill="auto"/>
            <w:vAlign w:val="center"/>
            <w:hideMark/>
          </w:tcPr>
          <w:p w14:paraId="1B9AF0C6" w14:textId="77777777" w:rsidR="00683842" w:rsidRPr="00570C1C" w:rsidRDefault="00683842" w:rsidP="00683842">
            <w:pPr>
              <w:ind w:firstLine="29"/>
              <w:jc w:val="center"/>
              <w:rPr>
                <w:color w:val="000000"/>
              </w:rPr>
            </w:pPr>
            <w:r w:rsidRPr="00570C1C">
              <w:rPr>
                <w:color w:val="000000"/>
              </w:rPr>
              <w:t>30241,5</w:t>
            </w:r>
          </w:p>
        </w:tc>
        <w:tc>
          <w:tcPr>
            <w:tcW w:w="1275" w:type="dxa"/>
            <w:tcBorders>
              <w:top w:val="nil"/>
              <w:left w:val="nil"/>
              <w:bottom w:val="single" w:sz="4" w:space="0" w:color="auto"/>
              <w:right w:val="single" w:sz="4" w:space="0" w:color="auto"/>
            </w:tcBorders>
            <w:shd w:val="clear" w:color="auto" w:fill="auto"/>
            <w:vAlign w:val="center"/>
            <w:hideMark/>
          </w:tcPr>
          <w:p w14:paraId="22139866" w14:textId="77777777" w:rsidR="00683842" w:rsidRPr="00570C1C" w:rsidRDefault="00683842" w:rsidP="00683842">
            <w:pPr>
              <w:ind w:firstLine="29"/>
              <w:jc w:val="center"/>
              <w:rPr>
                <w:color w:val="000000"/>
              </w:rPr>
            </w:pPr>
            <w:r w:rsidRPr="00570C1C">
              <w:rPr>
                <w:color w:val="000000"/>
              </w:rPr>
              <w:t>м</w:t>
            </w:r>
            <w:r w:rsidRPr="00570C1C">
              <w:rPr>
                <w:color w:val="000000"/>
                <w:vertAlign w:val="superscript"/>
              </w:rPr>
              <w:t>2</w:t>
            </w:r>
          </w:p>
        </w:tc>
      </w:tr>
      <w:tr w:rsidR="00683842" w:rsidRPr="00570C1C" w14:paraId="17677510" w14:textId="77777777" w:rsidTr="00683842">
        <w:trPr>
          <w:trHeight w:val="255"/>
        </w:trPr>
        <w:tc>
          <w:tcPr>
            <w:tcW w:w="620" w:type="dxa"/>
            <w:vMerge w:val="restart"/>
            <w:tcBorders>
              <w:top w:val="nil"/>
              <w:left w:val="single" w:sz="4" w:space="0" w:color="auto"/>
              <w:bottom w:val="single" w:sz="4" w:space="0" w:color="auto"/>
              <w:right w:val="single" w:sz="4" w:space="0" w:color="auto"/>
            </w:tcBorders>
            <w:shd w:val="clear" w:color="auto" w:fill="auto"/>
            <w:vAlign w:val="center"/>
            <w:hideMark/>
          </w:tcPr>
          <w:p w14:paraId="3FA99069" w14:textId="77777777" w:rsidR="00683842" w:rsidRPr="00570C1C" w:rsidRDefault="00683842" w:rsidP="00683842">
            <w:pPr>
              <w:ind w:firstLine="29"/>
              <w:jc w:val="center"/>
              <w:rPr>
                <w:color w:val="000000"/>
              </w:rPr>
            </w:pPr>
            <w:r w:rsidRPr="00570C1C">
              <w:rPr>
                <w:color w:val="000000"/>
              </w:rPr>
              <w:t>2</w:t>
            </w:r>
          </w:p>
        </w:tc>
        <w:tc>
          <w:tcPr>
            <w:tcW w:w="5660" w:type="dxa"/>
            <w:vMerge/>
            <w:tcBorders>
              <w:top w:val="nil"/>
              <w:left w:val="single" w:sz="4" w:space="0" w:color="auto"/>
              <w:bottom w:val="single" w:sz="4" w:space="0" w:color="auto"/>
              <w:right w:val="single" w:sz="4" w:space="0" w:color="auto"/>
            </w:tcBorders>
            <w:vAlign w:val="center"/>
            <w:hideMark/>
          </w:tcPr>
          <w:p w14:paraId="6715E0F6" w14:textId="77777777" w:rsidR="00683842" w:rsidRPr="00570C1C" w:rsidRDefault="00683842" w:rsidP="00683842">
            <w:pPr>
              <w:ind w:firstLine="29"/>
              <w:rPr>
                <w:color w:val="000000"/>
              </w:rPr>
            </w:pPr>
          </w:p>
        </w:tc>
        <w:tc>
          <w:tcPr>
            <w:tcW w:w="9024" w:type="dxa"/>
            <w:gridSpan w:val="3"/>
            <w:tcBorders>
              <w:top w:val="single" w:sz="4" w:space="0" w:color="auto"/>
              <w:left w:val="nil"/>
              <w:bottom w:val="single" w:sz="4" w:space="0" w:color="auto"/>
              <w:right w:val="single" w:sz="4" w:space="0" w:color="auto"/>
            </w:tcBorders>
            <w:shd w:val="clear" w:color="auto" w:fill="auto"/>
            <w:vAlign w:val="center"/>
            <w:hideMark/>
          </w:tcPr>
          <w:p w14:paraId="4D642EE2" w14:textId="77777777" w:rsidR="00683842" w:rsidRPr="00570C1C" w:rsidRDefault="00683842" w:rsidP="00683842">
            <w:pPr>
              <w:ind w:firstLine="29"/>
              <w:jc w:val="center"/>
              <w:rPr>
                <w:color w:val="000000"/>
              </w:rPr>
            </w:pPr>
            <w:r w:rsidRPr="00570C1C">
              <w:rPr>
                <w:color w:val="000000"/>
              </w:rPr>
              <w:t>Раздел 1.1.2 - Летняя уборка</w:t>
            </w:r>
          </w:p>
        </w:tc>
      </w:tr>
      <w:tr w:rsidR="00683842" w:rsidRPr="00570C1C" w14:paraId="5528E374" w14:textId="77777777" w:rsidTr="00683842">
        <w:trPr>
          <w:trHeight w:val="510"/>
        </w:trPr>
        <w:tc>
          <w:tcPr>
            <w:tcW w:w="620" w:type="dxa"/>
            <w:vMerge/>
            <w:tcBorders>
              <w:top w:val="nil"/>
              <w:left w:val="single" w:sz="4" w:space="0" w:color="auto"/>
              <w:bottom w:val="single" w:sz="4" w:space="0" w:color="auto"/>
              <w:right w:val="single" w:sz="4" w:space="0" w:color="auto"/>
            </w:tcBorders>
            <w:vAlign w:val="center"/>
            <w:hideMark/>
          </w:tcPr>
          <w:p w14:paraId="77029BEF"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3A2517B6"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3C0B6C92" w14:textId="77777777" w:rsidR="00683842" w:rsidRPr="00570C1C" w:rsidRDefault="00683842" w:rsidP="00683842">
            <w:pPr>
              <w:ind w:firstLine="29"/>
              <w:jc w:val="center"/>
              <w:rPr>
                <w:color w:val="000000"/>
              </w:rPr>
            </w:pPr>
            <w:r w:rsidRPr="00570C1C">
              <w:rPr>
                <w:color w:val="000000"/>
              </w:rPr>
              <w:t>Уборка и санитарная очистка территорий с усовершенствованным покрытием:</w:t>
            </w:r>
          </w:p>
        </w:tc>
        <w:tc>
          <w:tcPr>
            <w:tcW w:w="1701" w:type="dxa"/>
            <w:tcBorders>
              <w:top w:val="nil"/>
              <w:left w:val="nil"/>
              <w:bottom w:val="single" w:sz="4" w:space="0" w:color="auto"/>
              <w:right w:val="single" w:sz="4" w:space="0" w:color="auto"/>
            </w:tcBorders>
            <w:shd w:val="clear" w:color="auto" w:fill="auto"/>
            <w:vAlign w:val="center"/>
            <w:hideMark/>
          </w:tcPr>
          <w:p w14:paraId="1D50F382" w14:textId="77777777" w:rsidR="00683842" w:rsidRPr="00570C1C" w:rsidRDefault="00683842" w:rsidP="00683842">
            <w:pPr>
              <w:ind w:firstLine="29"/>
              <w:jc w:val="center"/>
              <w:rPr>
                <w:color w:val="000000"/>
              </w:rPr>
            </w:pPr>
            <w:r w:rsidRPr="00570C1C">
              <w:rPr>
                <w:color w:val="000000"/>
              </w:rPr>
              <w:t> </w:t>
            </w:r>
          </w:p>
        </w:tc>
        <w:tc>
          <w:tcPr>
            <w:tcW w:w="1275" w:type="dxa"/>
            <w:tcBorders>
              <w:top w:val="nil"/>
              <w:left w:val="nil"/>
              <w:bottom w:val="single" w:sz="4" w:space="0" w:color="auto"/>
              <w:right w:val="single" w:sz="4" w:space="0" w:color="auto"/>
            </w:tcBorders>
            <w:shd w:val="clear" w:color="auto" w:fill="auto"/>
            <w:vAlign w:val="center"/>
            <w:hideMark/>
          </w:tcPr>
          <w:p w14:paraId="459A8D3B" w14:textId="77777777" w:rsidR="00683842" w:rsidRPr="00570C1C" w:rsidRDefault="00683842" w:rsidP="00683842">
            <w:pPr>
              <w:ind w:firstLine="29"/>
              <w:jc w:val="center"/>
              <w:rPr>
                <w:color w:val="000000"/>
              </w:rPr>
            </w:pPr>
            <w:r w:rsidRPr="00570C1C">
              <w:rPr>
                <w:color w:val="000000"/>
              </w:rPr>
              <w:t> </w:t>
            </w:r>
          </w:p>
        </w:tc>
      </w:tr>
      <w:tr w:rsidR="00683842" w:rsidRPr="00570C1C" w14:paraId="79287B06" w14:textId="77777777" w:rsidTr="00683842">
        <w:trPr>
          <w:trHeight w:val="315"/>
        </w:trPr>
        <w:tc>
          <w:tcPr>
            <w:tcW w:w="620" w:type="dxa"/>
            <w:vMerge/>
            <w:tcBorders>
              <w:top w:val="nil"/>
              <w:left w:val="single" w:sz="4" w:space="0" w:color="auto"/>
              <w:bottom w:val="single" w:sz="4" w:space="0" w:color="auto"/>
              <w:right w:val="single" w:sz="4" w:space="0" w:color="auto"/>
            </w:tcBorders>
            <w:vAlign w:val="center"/>
            <w:hideMark/>
          </w:tcPr>
          <w:p w14:paraId="1CAABCDF"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5D1C87C8"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2A91FC84" w14:textId="77777777" w:rsidR="00683842" w:rsidRPr="00570C1C" w:rsidRDefault="00683842" w:rsidP="00683842">
            <w:pPr>
              <w:ind w:firstLine="29"/>
              <w:jc w:val="center"/>
              <w:rPr>
                <w:color w:val="000000"/>
              </w:rPr>
            </w:pPr>
            <w:r w:rsidRPr="00570C1C">
              <w:rPr>
                <w:color w:val="000000"/>
              </w:rPr>
              <w:t>ручная</w:t>
            </w:r>
          </w:p>
        </w:tc>
        <w:tc>
          <w:tcPr>
            <w:tcW w:w="1701" w:type="dxa"/>
            <w:tcBorders>
              <w:top w:val="nil"/>
              <w:left w:val="nil"/>
              <w:bottom w:val="single" w:sz="4" w:space="0" w:color="auto"/>
              <w:right w:val="single" w:sz="4" w:space="0" w:color="auto"/>
            </w:tcBorders>
            <w:shd w:val="clear" w:color="auto" w:fill="auto"/>
            <w:vAlign w:val="center"/>
            <w:hideMark/>
          </w:tcPr>
          <w:p w14:paraId="3D912D45" w14:textId="77777777" w:rsidR="00683842" w:rsidRPr="00570C1C" w:rsidRDefault="00683842" w:rsidP="00683842">
            <w:pPr>
              <w:ind w:firstLine="29"/>
              <w:jc w:val="center"/>
              <w:rPr>
                <w:color w:val="000000"/>
              </w:rPr>
            </w:pPr>
            <w:r w:rsidRPr="00570C1C">
              <w:rPr>
                <w:color w:val="000000"/>
              </w:rPr>
              <w:t>4191,3</w:t>
            </w:r>
          </w:p>
        </w:tc>
        <w:tc>
          <w:tcPr>
            <w:tcW w:w="1275" w:type="dxa"/>
            <w:tcBorders>
              <w:top w:val="nil"/>
              <w:left w:val="nil"/>
              <w:bottom w:val="single" w:sz="4" w:space="0" w:color="auto"/>
              <w:right w:val="single" w:sz="4" w:space="0" w:color="auto"/>
            </w:tcBorders>
            <w:shd w:val="clear" w:color="auto" w:fill="auto"/>
            <w:vAlign w:val="center"/>
            <w:hideMark/>
          </w:tcPr>
          <w:p w14:paraId="05827754" w14:textId="77777777" w:rsidR="00683842" w:rsidRPr="00570C1C" w:rsidRDefault="00683842" w:rsidP="00683842">
            <w:pPr>
              <w:ind w:firstLine="29"/>
              <w:jc w:val="center"/>
              <w:rPr>
                <w:color w:val="000000"/>
              </w:rPr>
            </w:pPr>
            <w:r w:rsidRPr="00570C1C">
              <w:rPr>
                <w:color w:val="000000"/>
              </w:rPr>
              <w:t>м</w:t>
            </w:r>
            <w:r w:rsidRPr="00570C1C">
              <w:rPr>
                <w:color w:val="000000"/>
                <w:vertAlign w:val="superscript"/>
              </w:rPr>
              <w:t>2</w:t>
            </w:r>
          </w:p>
        </w:tc>
      </w:tr>
      <w:tr w:rsidR="00683842" w:rsidRPr="00570C1C" w14:paraId="01A567E1" w14:textId="77777777" w:rsidTr="00683842">
        <w:trPr>
          <w:trHeight w:val="315"/>
        </w:trPr>
        <w:tc>
          <w:tcPr>
            <w:tcW w:w="620" w:type="dxa"/>
            <w:vMerge/>
            <w:tcBorders>
              <w:top w:val="nil"/>
              <w:left w:val="single" w:sz="4" w:space="0" w:color="auto"/>
              <w:bottom w:val="single" w:sz="4" w:space="0" w:color="auto"/>
              <w:right w:val="single" w:sz="4" w:space="0" w:color="auto"/>
            </w:tcBorders>
            <w:vAlign w:val="center"/>
            <w:hideMark/>
          </w:tcPr>
          <w:p w14:paraId="21048726"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45C17AEC"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2A957977" w14:textId="77777777" w:rsidR="00683842" w:rsidRPr="00570C1C" w:rsidRDefault="00683842" w:rsidP="00683842">
            <w:pPr>
              <w:ind w:firstLine="29"/>
              <w:jc w:val="center"/>
              <w:rPr>
                <w:color w:val="000000"/>
              </w:rPr>
            </w:pPr>
            <w:r w:rsidRPr="00570C1C">
              <w:rPr>
                <w:color w:val="000000"/>
              </w:rPr>
              <w:t>механизированная</w:t>
            </w:r>
          </w:p>
        </w:tc>
        <w:tc>
          <w:tcPr>
            <w:tcW w:w="1701" w:type="dxa"/>
            <w:tcBorders>
              <w:top w:val="nil"/>
              <w:left w:val="nil"/>
              <w:bottom w:val="single" w:sz="4" w:space="0" w:color="auto"/>
              <w:right w:val="single" w:sz="4" w:space="0" w:color="auto"/>
            </w:tcBorders>
            <w:shd w:val="clear" w:color="auto" w:fill="auto"/>
            <w:vAlign w:val="center"/>
            <w:hideMark/>
          </w:tcPr>
          <w:p w14:paraId="436199E1" w14:textId="77777777" w:rsidR="00683842" w:rsidRPr="00570C1C" w:rsidRDefault="00683842" w:rsidP="00683842">
            <w:pPr>
              <w:ind w:firstLine="29"/>
              <w:jc w:val="center"/>
              <w:rPr>
                <w:color w:val="000000"/>
              </w:rPr>
            </w:pPr>
            <w:r w:rsidRPr="00570C1C">
              <w:rPr>
                <w:color w:val="000000"/>
              </w:rPr>
              <w:t>1216,0</w:t>
            </w:r>
          </w:p>
        </w:tc>
        <w:tc>
          <w:tcPr>
            <w:tcW w:w="1275" w:type="dxa"/>
            <w:tcBorders>
              <w:top w:val="nil"/>
              <w:left w:val="nil"/>
              <w:bottom w:val="single" w:sz="4" w:space="0" w:color="auto"/>
              <w:right w:val="single" w:sz="4" w:space="0" w:color="auto"/>
            </w:tcBorders>
            <w:shd w:val="clear" w:color="auto" w:fill="auto"/>
            <w:vAlign w:val="center"/>
            <w:hideMark/>
          </w:tcPr>
          <w:p w14:paraId="125929CD" w14:textId="77777777" w:rsidR="00683842" w:rsidRPr="00570C1C" w:rsidRDefault="00683842" w:rsidP="00683842">
            <w:pPr>
              <w:ind w:firstLine="29"/>
              <w:jc w:val="center"/>
              <w:rPr>
                <w:color w:val="000000"/>
              </w:rPr>
            </w:pPr>
            <w:r w:rsidRPr="00570C1C">
              <w:rPr>
                <w:color w:val="000000"/>
              </w:rPr>
              <w:t>м</w:t>
            </w:r>
            <w:r w:rsidRPr="00570C1C">
              <w:rPr>
                <w:color w:val="000000"/>
                <w:vertAlign w:val="superscript"/>
              </w:rPr>
              <w:t>2</w:t>
            </w:r>
          </w:p>
        </w:tc>
      </w:tr>
      <w:tr w:rsidR="00683842" w:rsidRPr="00570C1C" w14:paraId="7065FE43" w14:textId="77777777" w:rsidTr="00683842">
        <w:trPr>
          <w:trHeight w:val="510"/>
        </w:trPr>
        <w:tc>
          <w:tcPr>
            <w:tcW w:w="620" w:type="dxa"/>
            <w:vMerge/>
            <w:tcBorders>
              <w:top w:val="nil"/>
              <w:left w:val="single" w:sz="4" w:space="0" w:color="auto"/>
              <w:bottom w:val="single" w:sz="4" w:space="0" w:color="auto"/>
              <w:right w:val="single" w:sz="4" w:space="0" w:color="auto"/>
            </w:tcBorders>
            <w:vAlign w:val="center"/>
            <w:hideMark/>
          </w:tcPr>
          <w:p w14:paraId="418EE460"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21DC1537"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132691DC" w14:textId="77777777" w:rsidR="00683842" w:rsidRPr="00570C1C" w:rsidRDefault="00683842" w:rsidP="00683842">
            <w:pPr>
              <w:ind w:firstLine="29"/>
              <w:jc w:val="center"/>
              <w:rPr>
                <w:color w:val="000000"/>
              </w:rPr>
            </w:pPr>
            <w:r w:rsidRPr="00570C1C">
              <w:rPr>
                <w:color w:val="000000"/>
              </w:rPr>
              <w:t>Уборка и санитарная очистка территорий с неусовершенствованным покрытием</w:t>
            </w:r>
          </w:p>
        </w:tc>
        <w:tc>
          <w:tcPr>
            <w:tcW w:w="1701" w:type="dxa"/>
            <w:tcBorders>
              <w:top w:val="nil"/>
              <w:left w:val="nil"/>
              <w:bottom w:val="single" w:sz="4" w:space="0" w:color="auto"/>
              <w:right w:val="single" w:sz="4" w:space="0" w:color="auto"/>
            </w:tcBorders>
            <w:shd w:val="clear" w:color="auto" w:fill="auto"/>
            <w:vAlign w:val="center"/>
            <w:hideMark/>
          </w:tcPr>
          <w:p w14:paraId="49B66536" w14:textId="77777777" w:rsidR="00683842" w:rsidRPr="00570C1C" w:rsidRDefault="00683842" w:rsidP="00683842">
            <w:pPr>
              <w:ind w:firstLine="29"/>
              <w:jc w:val="center"/>
              <w:rPr>
                <w:color w:val="000000"/>
              </w:rPr>
            </w:pPr>
            <w:r w:rsidRPr="00570C1C">
              <w:rPr>
                <w:color w:val="000000"/>
              </w:rPr>
              <w:t>5377,0</w:t>
            </w:r>
          </w:p>
        </w:tc>
        <w:tc>
          <w:tcPr>
            <w:tcW w:w="1275" w:type="dxa"/>
            <w:tcBorders>
              <w:top w:val="nil"/>
              <w:left w:val="nil"/>
              <w:bottom w:val="single" w:sz="4" w:space="0" w:color="auto"/>
              <w:right w:val="single" w:sz="4" w:space="0" w:color="auto"/>
            </w:tcBorders>
            <w:shd w:val="clear" w:color="auto" w:fill="auto"/>
            <w:vAlign w:val="center"/>
            <w:hideMark/>
          </w:tcPr>
          <w:p w14:paraId="75559C9C" w14:textId="77777777" w:rsidR="00683842" w:rsidRPr="00570C1C" w:rsidRDefault="00683842" w:rsidP="00683842">
            <w:pPr>
              <w:ind w:firstLine="29"/>
              <w:jc w:val="center"/>
              <w:rPr>
                <w:color w:val="000000"/>
              </w:rPr>
            </w:pPr>
            <w:r w:rsidRPr="00570C1C">
              <w:rPr>
                <w:color w:val="000000"/>
              </w:rPr>
              <w:t>м</w:t>
            </w:r>
            <w:r w:rsidRPr="00570C1C">
              <w:rPr>
                <w:color w:val="000000"/>
                <w:vertAlign w:val="superscript"/>
              </w:rPr>
              <w:t>2</w:t>
            </w:r>
          </w:p>
        </w:tc>
      </w:tr>
      <w:tr w:rsidR="00683842" w:rsidRPr="00570C1C" w14:paraId="0672C360" w14:textId="77777777" w:rsidTr="00683842">
        <w:trPr>
          <w:trHeight w:val="315"/>
        </w:trPr>
        <w:tc>
          <w:tcPr>
            <w:tcW w:w="620" w:type="dxa"/>
            <w:vMerge/>
            <w:tcBorders>
              <w:top w:val="nil"/>
              <w:left w:val="single" w:sz="4" w:space="0" w:color="auto"/>
              <w:bottom w:val="single" w:sz="4" w:space="0" w:color="auto"/>
              <w:right w:val="single" w:sz="4" w:space="0" w:color="auto"/>
            </w:tcBorders>
            <w:vAlign w:val="center"/>
            <w:hideMark/>
          </w:tcPr>
          <w:p w14:paraId="13D83845"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68F36024"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5BBC444E" w14:textId="77777777" w:rsidR="00683842" w:rsidRPr="00570C1C" w:rsidRDefault="00683842" w:rsidP="00683842">
            <w:pPr>
              <w:ind w:firstLine="29"/>
              <w:jc w:val="center"/>
              <w:rPr>
                <w:color w:val="000000"/>
              </w:rPr>
            </w:pPr>
            <w:r w:rsidRPr="00570C1C">
              <w:rPr>
                <w:color w:val="000000"/>
              </w:rPr>
              <w:t>Уборка и санитарная очистка газонов</w:t>
            </w:r>
          </w:p>
        </w:tc>
        <w:tc>
          <w:tcPr>
            <w:tcW w:w="1701" w:type="dxa"/>
            <w:tcBorders>
              <w:top w:val="nil"/>
              <w:left w:val="nil"/>
              <w:bottom w:val="single" w:sz="4" w:space="0" w:color="auto"/>
              <w:right w:val="single" w:sz="4" w:space="0" w:color="auto"/>
            </w:tcBorders>
            <w:shd w:val="clear" w:color="auto" w:fill="auto"/>
            <w:vAlign w:val="center"/>
            <w:hideMark/>
          </w:tcPr>
          <w:p w14:paraId="60954E82" w14:textId="77777777" w:rsidR="00683842" w:rsidRPr="00570C1C" w:rsidRDefault="00683842" w:rsidP="00683842">
            <w:pPr>
              <w:ind w:firstLine="29"/>
              <w:jc w:val="center"/>
              <w:rPr>
                <w:color w:val="000000"/>
              </w:rPr>
            </w:pPr>
            <w:r w:rsidRPr="00570C1C">
              <w:rPr>
                <w:color w:val="000000"/>
              </w:rPr>
              <w:t>30241,5</w:t>
            </w:r>
          </w:p>
        </w:tc>
        <w:tc>
          <w:tcPr>
            <w:tcW w:w="1275" w:type="dxa"/>
            <w:tcBorders>
              <w:top w:val="nil"/>
              <w:left w:val="nil"/>
              <w:bottom w:val="single" w:sz="4" w:space="0" w:color="auto"/>
              <w:right w:val="single" w:sz="4" w:space="0" w:color="auto"/>
            </w:tcBorders>
            <w:shd w:val="clear" w:color="auto" w:fill="auto"/>
            <w:vAlign w:val="center"/>
            <w:hideMark/>
          </w:tcPr>
          <w:p w14:paraId="5AF1B9D3" w14:textId="77777777" w:rsidR="00683842" w:rsidRPr="00570C1C" w:rsidRDefault="00683842" w:rsidP="00683842">
            <w:pPr>
              <w:ind w:firstLine="29"/>
              <w:jc w:val="center"/>
              <w:rPr>
                <w:color w:val="000000"/>
              </w:rPr>
            </w:pPr>
            <w:r w:rsidRPr="00570C1C">
              <w:rPr>
                <w:color w:val="000000"/>
              </w:rPr>
              <w:t>м</w:t>
            </w:r>
            <w:r w:rsidRPr="00570C1C">
              <w:rPr>
                <w:color w:val="000000"/>
                <w:vertAlign w:val="superscript"/>
              </w:rPr>
              <w:t>2</w:t>
            </w:r>
          </w:p>
        </w:tc>
      </w:tr>
      <w:tr w:rsidR="00683842" w:rsidRPr="00570C1C" w14:paraId="3F4792E1" w14:textId="77777777" w:rsidTr="00683842">
        <w:trPr>
          <w:trHeight w:val="255"/>
        </w:trPr>
        <w:tc>
          <w:tcPr>
            <w:tcW w:w="1530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BBDE6AE" w14:textId="77777777" w:rsidR="00683842" w:rsidRPr="00570C1C" w:rsidRDefault="00683842" w:rsidP="00683842">
            <w:pPr>
              <w:ind w:firstLine="29"/>
              <w:jc w:val="center"/>
              <w:rPr>
                <w:color w:val="000000"/>
              </w:rPr>
            </w:pPr>
            <w:r w:rsidRPr="00570C1C">
              <w:rPr>
                <w:color w:val="000000"/>
              </w:rPr>
              <w:t>Раздел 1.2 - Уход</w:t>
            </w:r>
          </w:p>
        </w:tc>
      </w:tr>
      <w:tr w:rsidR="00683842" w:rsidRPr="00570C1C" w14:paraId="6B69D6DA" w14:textId="77777777" w:rsidTr="00683842">
        <w:trPr>
          <w:trHeight w:val="263"/>
        </w:trPr>
        <w:tc>
          <w:tcPr>
            <w:tcW w:w="620" w:type="dxa"/>
            <w:vMerge w:val="restart"/>
            <w:tcBorders>
              <w:top w:val="nil"/>
              <w:left w:val="single" w:sz="4" w:space="0" w:color="auto"/>
              <w:bottom w:val="single" w:sz="4" w:space="0" w:color="auto"/>
              <w:right w:val="single" w:sz="4" w:space="0" w:color="auto"/>
            </w:tcBorders>
            <w:shd w:val="clear" w:color="auto" w:fill="auto"/>
            <w:vAlign w:val="center"/>
            <w:hideMark/>
          </w:tcPr>
          <w:p w14:paraId="37DA8A58" w14:textId="77777777" w:rsidR="00683842" w:rsidRPr="00570C1C" w:rsidRDefault="00683842" w:rsidP="00683842">
            <w:pPr>
              <w:ind w:firstLine="29"/>
              <w:jc w:val="center"/>
              <w:rPr>
                <w:color w:val="000000"/>
              </w:rPr>
            </w:pPr>
            <w:r w:rsidRPr="00570C1C">
              <w:rPr>
                <w:color w:val="000000"/>
              </w:rPr>
              <w:t>1</w:t>
            </w:r>
          </w:p>
        </w:tc>
        <w:tc>
          <w:tcPr>
            <w:tcW w:w="5660" w:type="dxa"/>
            <w:vMerge w:val="restart"/>
            <w:tcBorders>
              <w:top w:val="nil"/>
              <w:left w:val="single" w:sz="4" w:space="0" w:color="auto"/>
              <w:bottom w:val="single" w:sz="4" w:space="0" w:color="auto"/>
              <w:right w:val="single" w:sz="4" w:space="0" w:color="auto"/>
            </w:tcBorders>
            <w:shd w:val="clear" w:color="auto" w:fill="auto"/>
            <w:vAlign w:val="center"/>
            <w:hideMark/>
          </w:tcPr>
          <w:p w14:paraId="55FA2C2E" w14:textId="77777777" w:rsidR="00683842" w:rsidRPr="00570C1C" w:rsidRDefault="00683842" w:rsidP="00683842">
            <w:pPr>
              <w:ind w:firstLine="29"/>
              <w:jc w:val="center"/>
              <w:rPr>
                <w:color w:val="000000"/>
              </w:rPr>
            </w:pPr>
            <w:r w:rsidRPr="00570C1C">
              <w:rPr>
                <w:color w:val="000000"/>
              </w:rPr>
              <w:t xml:space="preserve">Cквер б/н во дворе д. 25 и д. 27 по Среднему пр. В.О. (№ 6-8-1) Сквер б/н на 4-й линии В.О., д. 45 (№ 6-8-2) Сквер б/н во дворе д. 27 и д. 29 по Малому пр. В.О. (№6-8-3) Сквер б/н на 13-й </w:t>
            </w:r>
            <w:r w:rsidRPr="00570C1C">
              <w:rPr>
                <w:color w:val="000000"/>
              </w:rPr>
              <w:lastRenderedPageBreak/>
              <w:t xml:space="preserve">линии В.О., д. 46а (№6-8-4) Сквер б/н на 8-й линии В.О., д. 57 (№6-8-5) Сквер б/н на 15-й линии В.О., д. 86 (№6-8-6) Сквер б/н на 9-й линии В.О., д. 44 (№6-8-7) Сквер б/н на 9-й линии В.О., д. 68 (№6-8-8) Сквер б/н на 10-й линии В.О., д. 41 (№6-8-9) Сквер б/н во дворе д. 49, д. 51 и д. 53 по 2-й линии В.О. (№6-8-10) Сквер б/н во дворе д. 72 и д. 74 по 7-й линии В.О. (№6-8-11) Сквер б/н во дворе д. 15 по Малому пр. В.О. и д. 53 по 6-й линии В.О. (№ 6-8-12) Сквер б/н во дворе д. 68 по 5-й линии В.О. (№ 6-8-13) Сквер б/н у д. 34 по наб. Макарова (№ 6-8-14) Сквер б/н во дворе д. 59/2 по 2-й линии В.О. (№ 6-8-15) Сквер б/н во дворе д. 50 по 1-й линии В.О. (№ 6-8-16) Сквер б/н во дворе д. 46 по 1-й линии В.О. (№ 6-8-17) Сквер б/н во дворе д. 38 по 3-й линии В.О. (№ 6-8-18) Сквер б/н во дворе д. 36 по 3-й линии В.О. (№ 6-8-19) Сквер б/н во дворе д. 70 и д. 72 по 9-й линии В.О. (№6-8-20) Сквер б/н у д. 64/25 по 9-й линии В.О. (№6-8-21) Сквер б/н южнее д. 70 по 9-й линии В.О. (№6-8-22) Сквер б/н у д. 51/31 по 10-й линии В.О. (№6-8-23) Сквер б/н у д. 59, корп. 2, по 8-й линии В.О. (№6-8-24) Сквер б/н во дворе д. 51 по Среднему пр. В.О. (№6-8-25) Сквер б/н во дворе д. 55/20 по 12-й линии В.О. (№6-8-26) Сквер б/н севернее д. 33 по Малому пр. В.О. (№6-8-27) Сквер б/н северо-западнее д. 36 по 11-й линии В.О. (№6-8-28) Сквер б/н во дворе д. 45 по Среднему пр. В.О. (№6-8-29) Сквер б/н восточнее д. 47 по 10-й линии В.О. (№6-8-30) Сквер б/н во дворе д. 54 по 9-й линии В.О. (№6-8-31) Сквер б/н во дворе д. 61 по Среднему пр. В.О. (№6-8-32) Сквер б/н во дворе д. 47 по 16-й линии В.О. (№6-8-33) Сквер б/н у д. 46 по 15-й линии В.О. (№6-8-34) Сквер б/н во дворе д. 46 по 13-й линии В.О. (№6-8-35) Сквер б/н у д. 19 по Донской ул. (№6-8-36) Сквер б/н южнее д. 44 по Малому пр. В.О. (№6-8-37) Сквер б/н во дворе д. 67-69 по 14-й линии В.О. (№6-8-38) Сквер б/н северо-восточнее д. 63 по 14-й линии В.О. (№6-8-39) Сквер б/н севернее д. 58-60 по 13-й линии В.О. (№6-8-40) Сквер б/н во дворе д. 14 по Камской ул. (№6-8-41) Сквер б/н между д. 33 и д. 35 по Среднему пр. В.О. (№6-8-42) Сквер б/н восточнее д. 79 по 16-й линии В.О. (№6-8-43) Сквер б/н во дворе д. 75 по 16-й линии В.О. (№6-8-44) Сквер б/н во дворе д. 73/49 по 16-й линии В.О. (№6-8-45) Сквер б/н западнее д. 74 по 15-й линии В.О. (№6-8-46) Сквер б/н восточнее д. 37 по 6-й линии В.О. (№6-8-47) Сквер б/н во дворе д. 46 по 5-й линии В.О. (№6-8-48) Сквер б/н во дворе д. 56 по 5-й линии В.О. (№6-8-49) Сквер б/н между д. 59 и д. 59, корп. 2, по 8-й линии В.О. (№6-8-50) Сквер б/н между д. 40 и д. 42 по 11-й линии В.О. (№6-8-51) Сквер б/н восточнее д. 53 по 10-й линии В.О. (№6-8-52) Сквер </w:t>
            </w:r>
            <w:r w:rsidRPr="00570C1C">
              <w:rPr>
                <w:color w:val="000000"/>
              </w:rPr>
              <w:lastRenderedPageBreak/>
              <w:t>б/н у д. 68 по 9-й линии В.О. (№6-8-53) Сквер б/н на пересечении Малого пр. В.О. и 4-й линии В.О. (№6-8-54) Сквер б/н южнее д. 72 по 13-й линии В.О. (№6-8-55) Сквер б/н между д. 73/49 по 16-й линии В.О. и д. 68 по 15-й линии В.О. (№6-8-56) Сквер б/н во дворе д. 66 по 5-й линии В.О. (№6-8-57) Сквер б/н западнее д. 37 по 18-й линии В.О. (№6-8-58) Сквер б/н западнее д. 42 по 11-й линии В.О. (№6-8-59) Сквер б/н у д. 39 по 4-й линии В.О. (№6-8-60) Сквер б/н на Донской ул. у д. 65, корп. 2, по 16-й линии В.О. (№ 6-8-61) Сквер б/н на 7-й линии В.О., д. 56-58 (№ 6-8-62). Сквер б/н северо-восточнее д. 43 на 12-й линии В.О. (№ 6-8-64), Сквер б/н на 12-й линии В.О. у д. 51, корп. 2 (№ 6-8-65), Сквер б/н на 16-й линии В О. у д. 97 (№ 6-8-66), Сквер б/н на 14-й линии В О. у д. 47 (№ 6-8-67), Сквер б/н севернее д. 54 по 5-й линии В.О. (№ 6-8-68), Сквер б/н юго-западнее д. 80 по 15-й линии В.О. (№6-8-69), Сквер б/н западнее д. 38 по 17-й линии В.О. (№ 6-8-70), Сквер б/н во дворе д. 6, литера А, по Малому пр. В.О. (№ 6-8-71), сквер б/н восточнее д. 64 по 15-й линии В.О.(№ 6-8-72), сквер б/н восточнее д. 35-37 по 4-й линии В.О. (№ 6-8-73),сквер б/н северо-восточнее д. 45 по 18-й линии В.О.(№ 6-8-74),сквер б/н восточнее д. 43 по 18-й линии В.О.(№ 6-8-75), сквер б/н юго-восточнее д. 19 по Донской ул.(№ 6-8-76), сквер б/н западнее д. 62 по 15-й линии В.О.(№ 6-8-77),сквер б/н восточнее д. 47, литера Б, по 16-й линии В.О. (№ 6-8-78)</w:t>
            </w:r>
          </w:p>
        </w:tc>
        <w:tc>
          <w:tcPr>
            <w:tcW w:w="9024" w:type="dxa"/>
            <w:gridSpan w:val="3"/>
            <w:tcBorders>
              <w:top w:val="single" w:sz="4" w:space="0" w:color="auto"/>
              <w:left w:val="nil"/>
              <w:bottom w:val="single" w:sz="4" w:space="0" w:color="auto"/>
              <w:right w:val="single" w:sz="4" w:space="0" w:color="auto"/>
            </w:tcBorders>
            <w:shd w:val="clear" w:color="auto" w:fill="auto"/>
            <w:vAlign w:val="center"/>
            <w:hideMark/>
          </w:tcPr>
          <w:p w14:paraId="797DD539" w14:textId="77777777" w:rsidR="00683842" w:rsidRPr="00570C1C" w:rsidRDefault="00683842" w:rsidP="00683842">
            <w:pPr>
              <w:ind w:firstLine="29"/>
              <w:jc w:val="center"/>
              <w:rPr>
                <w:color w:val="000000"/>
              </w:rPr>
            </w:pPr>
            <w:r w:rsidRPr="00570C1C">
              <w:rPr>
                <w:color w:val="000000"/>
              </w:rPr>
              <w:lastRenderedPageBreak/>
              <w:t>Май</w:t>
            </w:r>
          </w:p>
        </w:tc>
      </w:tr>
      <w:tr w:rsidR="00683842" w:rsidRPr="00570C1C" w14:paraId="728BD3C7" w14:textId="77777777" w:rsidTr="00683842">
        <w:trPr>
          <w:trHeight w:val="315"/>
        </w:trPr>
        <w:tc>
          <w:tcPr>
            <w:tcW w:w="620" w:type="dxa"/>
            <w:vMerge/>
            <w:tcBorders>
              <w:top w:val="nil"/>
              <w:left w:val="single" w:sz="4" w:space="0" w:color="auto"/>
              <w:bottom w:val="single" w:sz="4" w:space="0" w:color="auto"/>
              <w:right w:val="single" w:sz="4" w:space="0" w:color="auto"/>
            </w:tcBorders>
            <w:vAlign w:val="center"/>
            <w:hideMark/>
          </w:tcPr>
          <w:p w14:paraId="56645FCE"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63BC505A"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4A6389D3" w14:textId="77777777" w:rsidR="00683842" w:rsidRPr="00570C1C" w:rsidRDefault="00683842" w:rsidP="00683842">
            <w:pPr>
              <w:ind w:firstLine="29"/>
              <w:rPr>
                <w:color w:val="000000"/>
              </w:rPr>
            </w:pPr>
            <w:r w:rsidRPr="00570C1C">
              <w:rPr>
                <w:color w:val="000000"/>
              </w:rPr>
              <w:t>1. Уход за кустарниками:</w:t>
            </w:r>
          </w:p>
        </w:tc>
        <w:tc>
          <w:tcPr>
            <w:tcW w:w="1701" w:type="dxa"/>
            <w:tcBorders>
              <w:top w:val="nil"/>
              <w:left w:val="nil"/>
              <w:bottom w:val="single" w:sz="4" w:space="0" w:color="auto"/>
              <w:right w:val="single" w:sz="4" w:space="0" w:color="auto"/>
            </w:tcBorders>
            <w:shd w:val="clear" w:color="auto" w:fill="auto"/>
            <w:vAlign w:val="center"/>
            <w:hideMark/>
          </w:tcPr>
          <w:p w14:paraId="67AB4A87" w14:textId="77777777" w:rsidR="00683842" w:rsidRPr="00570C1C" w:rsidRDefault="00683842" w:rsidP="00683842">
            <w:pPr>
              <w:ind w:firstLine="29"/>
              <w:jc w:val="center"/>
              <w:rPr>
                <w:color w:val="000000"/>
              </w:rPr>
            </w:pPr>
            <w:r w:rsidRPr="00570C1C">
              <w:rPr>
                <w:color w:val="000000"/>
              </w:rPr>
              <w:t> </w:t>
            </w:r>
          </w:p>
        </w:tc>
        <w:tc>
          <w:tcPr>
            <w:tcW w:w="1275" w:type="dxa"/>
            <w:tcBorders>
              <w:top w:val="nil"/>
              <w:left w:val="nil"/>
              <w:bottom w:val="single" w:sz="4" w:space="0" w:color="auto"/>
              <w:right w:val="single" w:sz="4" w:space="0" w:color="auto"/>
            </w:tcBorders>
            <w:shd w:val="clear" w:color="auto" w:fill="auto"/>
            <w:vAlign w:val="center"/>
            <w:hideMark/>
          </w:tcPr>
          <w:p w14:paraId="315705F2" w14:textId="77777777" w:rsidR="00683842" w:rsidRPr="00570C1C" w:rsidRDefault="00683842" w:rsidP="00683842">
            <w:pPr>
              <w:ind w:firstLine="29"/>
              <w:jc w:val="center"/>
              <w:rPr>
                <w:color w:val="000000"/>
              </w:rPr>
            </w:pPr>
            <w:r w:rsidRPr="00570C1C">
              <w:rPr>
                <w:color w:val="000000"/>
              </w:rPr>
              <w:t> </w:t>
            </w:r>
          </w:p>
        </w:tc>
      </w:tr>
      <w:tr w:rsidR="00683842" w:rsidRPr="00570C1C" w14:paraId="5F1EF06E" w14:textId="77777777" w:rsidTr="00683842">
        <w:trPr>
          <w:trHeight w:val="255"/>
        </w:trPr>
        <w:tc>
          <w:tcPr>
            <w:tcW w:w="620" w:type="dxa"/>
            <w:vMerge/>
            <w:tcBorders>
              <w:top w:val="nil"/>
              <w:left w:val="single" w:sz="4" w:space="0" w:color="auto"/>
              <w:bottom w:val="single" w:sz="4" w:space="0" w:color="auto"/>
              <w:right w:val="single" w:sz="4" w:space="0" w:color="auto"/>
            </w:tcBorders>
            <w:vAlign w:val="center"/>
            <w:hideMark/>
          </w:tcPr>
          <w:p w14:paraId="79486257"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68F196EB"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1737A431" w14:textId="77777777" w:rsidR="00683842" w:rsidRPr="00570C1C" w:rsidRDefault="00683842" w:rsidP="00683842">
            <w:pPr>
              <w:ind w:firstLine="29"/>
            </w:pPr>
            <w:r w:rsidRPr="00570C1C">
              <w:t>Полив зеленых насаждений (2-х кратный)</w:t>
            </w:r>
          </w:p>
        </w:tc>
        <w:tc>
          <w:tcPr>
            <w:tcW w:w="1701" w:type="dxa"/>
            <w:tcBorders>
              <w:top w:val="nil"/>
              <w:left w:val="nil"/>
              <w:bottom w:val="single" w:sz="4" w:space="0" w:color="auto"/>
              <w:right w:val="single" w:sz="4" w:space="0" w:color="auto"/>
            </w:tcBorders>
            <w:shd w:val="clear" w:color="auto" w:fill="auto"/>
            <w:vAlign w:val="center"/>
            <w:hideMark/>
          </w:tcPr>
          <w:p w14:paraId="4CA2B814" w14:textId="77777777" w:rsidR="00683842" w:rsidRPr="00570C1C" w:rsidRDefault="00683842" w:rsidP="00683842">
            <w:pPr>
              <w:ind w:firstLine="29"/>
              <w:jc w:val="center"/>
              <w:rPr>
                <w:color w:val="000000"/>
              </w:rPr>
            </w:pPr>
            <w:r w:rsidRPr="00570C1C">
              <w:rPr>
                <w:color w:val="000000"/>
              </w:rPr>
              <w:t>14,40</w:t>
            </w:r>
          </w:p>
        </w:tc>
        <w:tc>
          <w:tcPr>
            <w:tcW w:w="1275" w:type="dxa"/>
            <w:tcBorders>
              <w:top w:val="nil"/>
              <w:left w:val="nil"/>
              <w:bottom w:val="single" w:sz="4" w:space="0" w:color="auto"/>
              <w:right w:val="single" w:sz="4" w:space="0" w:color="auto"/>
            </w:tcBorders>
            <w:shd w:val="clear" w:color="auto" w:fill="auto"/>
            <w:vAlign w:val="center"/>
            <w:hideMark/>
          </w:tcPr>
          <w:p w14:paraId="197CADA9" w14:textId="77777777" w:rsidR="00683842" w:rsidRPr="00570C1C" w:rsidRDefault="00683842" w:rsidP="00683842">
            <w:pPr>
              <w:ind w:firstLine="29"/>
              <w:jc w:val="center"/>
              <w:rPr>
                <w:color w:val="000000"/>
              </w:rPr>
            </w:pPr>
            <w:r w:rsidRPr="00570C1C">
              <w:rPr>
                <w:color w:val="000000"/>
              </w:rPr>
              <w:t>м3</w:t>
            </w:r>
          </w:p>
        </w:tc>
      </w:tr>
      <w:tr w:rsidR="00683842" w:rsidRPr="00570C1C" w14:paraId="4F80F728" w14:textId="77777777" w:rsidTr="00683842">
        <w:trPr>
          <w:trHeight w:val="510"/>
        </w:trPr>
        <w:tc>
          <w:tcPr>
            <w:tcW w:w="620" w:type="dxa"/>
            <w:vMerge/>
            <w:tcBorders>
              <w:top w:val="nil"/>
              <w:left w:val="single" w:sz="4" w:space="0" w:color="auto"/>
              <w:bottom w:val="single" w:sz="4" w:space="0" w:color="auto"/>
              <w:right w:val="single" w:sz="4" w:space="0" w:color="auto"/>
            </w:tcBorders>
            <w:vAlign w:val="center"/>
            <w:hideMark/>
          </w:tcPr>
          <w:p w14:paraId="40FA831A"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65845FCC"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225C0FC5" w14:textId="77777777" w:rsidR="00683842" w:rsidRPr="00570C1C" w:rsidRDefault="00683842" w:rsidP="00683842">
            <w:pPr>
              <w:ind w:firstLine="29"/>
              <w:rPr>
                <w:color w:val="000000"/>
              </w:rPr>
            </w:pPr>
            <w:r w:rsidRPr="00570C1C">
              <w:rPr>
                <w:color w:val="000000"/>
              </w:rPr>
              <w:t>Санитарная обрезка и прореживание кустарников  (неколючие)</w:t>
            </w:r>
          </w:p>
        </w:tc>
        <w:tc>
          <w:tcPr>
            <w:tcW w:w="1701" w:type="dxa"/>
            <w:tcBorders>
              <w:top w:val="nil"/>
              <w:left w:val="nil"/>
              <w:bottom w:val="single" w:sz="4" w:space="0" w:color="auto"/>
              <w:right w:val="single" w:sz="4" w:space="0" w:color="auto"/>
            </w:tcBorders>
            <w:shd w:val="clear" w:color="auto" w:fill="auto"/>
            <w:vAlign w:val="center"/>
            <w:hideMark/>
          </w:tcPr>
          <w:p w14:paraId="40D5B94E" w14:textId="77777777" w:rsidR="00683842" w:rsidRPr="00570C1C" w:rsidRDefault="00683842" w:rsidP="00683842">
            <w:pPr>
              <w:ind w:firstLine="29"/>
              <w:jc w:val="center"/>
              <w:rPr>
                <w:color w:val="000000"/>
              </w:rPr>
            </w:pPr>
            <w:r w:rsidRPr="00570C1C">
              <w:rPr>
                <w:color w:val="000000"/>
              </w:rPr>
              <w:t>40</w:t>
            </w:r>
          </w:p>
        </w:tc>
        <w:tc>
          <w:tcPr>
            <w:tcW w:w="1275" w:type="dxa"/>
            <w:tcBorders>
              <w:top w:val="nil"/>
              <w:left w:val="nil"/>
              <w:bottom w:val="single" w:sz="4" w:space="0" w:color="auto"/>
              <w:right w:val="single" w:sz="4" w:space="0" w:color="auto"/>
            </w:tcBorders>
            <w:shd w:val="clear" w:color="auto" w:fill="auto"/>
            <w:vAlign w:val="center"/>
            <w:hideMark/>
          </w:tcPr>
          <w:p w14:paraId="6232BCC7" w14:textId="77777777" w:rsidR="00683842" w:rsidRPr="00570C1C" w:rsidRDefault="00683842" w:rsidP="00683842">
            <w:pPr>
              <w:ind w:firstLine="29"/>
              <w:jc w:val="center"/>
              <w:rPr>
                <w:color w:val="000000"/>
              </w:rPr>
            </w:pPr>
            <w:r w:rsidRPr="00570C1C">
              <w:rPr>
                <w:color w:val="000000"/>
              </w:rPr>
              <w:t>шт.</w:t>
            </w:r>
          </w:p>
        </w:tc>
      </w:tr>
      <w:tr w:rsidR="00683842" w:rsidRPr="00570C1C" w14:paraId="7AA3218E" w14:textId="77777777" w:rsidTr="00683842">
        <w:trPr>
          <w:trHeight w:val="510"/>
        </w:trPr>
        <w:tc>
          <w:tcPr>
            <w:tcW w:w="620" w:type="dxa"/>
            <w:vMerge/>
            <w:tcBorders>
              <w:top w:val="nil"/>
              <w:left w:val="single" w:sz="4" w:space="0" w:color="auto"/>
              <w:bottom w:val="single" w:sz="4" w:space="0" w:color="auto"/>
              <w:right w:val="single" w:sz="4" w:space="0" w:color="auto"/>
            </w:tcBorders>
            <w:vAlign w:val="center"/>
            <w:hideMark/>
          </w:tcPr>
          <w:p w14:paraId="2196A3B5"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2B1318FE"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16B291A2" w14:textId="77777777" w:rsidR="00683842" w:rsidRPr="00570C1C" w:rsidRDefault="00683842" w:rsidP="00683842">
            <w:pPr>
              <w:ind w:firstLine="29"/>
              <w:rPr>
                <w:color w:val="000000"/>
              </w:rPr>
            </w:pPr>
            <w:r w:rsidRPr="00570C1C">
              <w:rPr>
                <w:color w:val="000000"/>
              </w:rPr>
              <w:t>Санитарная обрезка и прореживание кустарников  (колючие)</w:t>
            </w:r>
          </w:p>
        </w:tc>
        <w:tc>
          <w:tcPr>
            <w:tcW w:w="1701" w:type="dxa"/>
            <w:tcBorders>
              <w:top w:val="nil"/>
              <w:left w:val="nil"/>
              <w:bottom w:val="single" w:sz="4" w:space="0" w:color="auto"/>
              <w:right w:val="single" w:sz="4" w:space="0" w:color="auto"/>
            </w:tcBorders>
            <w:shd w:val="clear" w:color="auto" w:fill="auto"/>
            <w:vAlign w:val="center"/>
            <w:hideMark/>
          </w:tcPr>
          <w:p w14:paraId="5B89A0A8" w14:textId="77777777" w:rsidR="00683842" w:rsidRPr="00570C1C" w:rsidRDefault="00683842" w:rsidP="00683842">
            <w:pPr>
              <w:ind w:firstLine="29"/>
              <w:jc w:val="center"/>
              <w:rPr>
                <w:color w:val="000000"/>
              </w:rPr>
            </w:pPr>
            <w:r w:rsidRPr="00570C1C">
              <w:rPr>
                <w:color w:val="000000"/>
              </w:rPr>
              <w:t>30</w:t>
            </w:r>
          </w:p>
        </w:tc>
        <w:tc>
          <w:tcPr>
            <w:tcW w:w="1275" w:type="dxa"/>
            <w:tcBorders>
              <w:top w:val="nil"/>
              <w:left w:val="nil"/>
              <w:bottom w:val="single" w:sz="4" w:space="0" w:color="auto"/>
              <w:right w:val="single" w:sz="4" w:space="0" w:color="auto"/>
            </w:tcBorders>
            <w:shd w:val="clear" w:color="auto" w:fill="auto"/>
            <w:vAlign w:val="center"/>
            <w:hideMark/>
          </w:tcPr>
          <w:p w14:paraId="49E53EB2" w14:textId="77777777" w:rsidR="00683842" w:rsidRPr="00570C1C" w:rsidRDefault="00683842" w:rsidP="00683842">
            <w:pPr>
              <w:ind w:firstLine="29"/>
              <w:jc w:val="center"/>
              <w:rPr>
                <w:color w:val="000000"/>
              </w:rPr>
            </w:pPr>
            <w:r w:rsidRPr="00570C1C">
              <w:rPr>
                <w:color w:val="000000"/>
              </w:rPr>
              <w:t>шт</w:t>
            </w:r>
          </w:p>
        </w:tc>
      </w:tr>
      <w:tr w:rsidR="00683842" w:rsidRPr="00570C1C" w14:paraId="0B54D39E" w14:textId="77777777" w:rsidTr="00683842">
        <w:trPr>
          <w:trHeight w:val="510"/>
        </w:trPr>
        <w:tc>
          <w:tcPr>
            <w:tcW w:w="620" w:type="dxa"/>
            <w:vMerge/>
            <w:tcBorders>
              <w:top w:val="nil"/>
              <w:left w:val="single" w:sz="4" w:space="0" w:color="auto"/>
              <w:bottom w:val="single" w:sz="4" w:space="0" w:color="auto"/>
              <w:right w:val="single" w:sz="4" w:space="0" w:color="auto"/>
            </w:tcBorders>
            <w:vAlign w:val="center"/>
            <w:hideMark/>
          </w:tcPr>
          <w:p w14:paraId="5F4B3E31"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649DD682"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163B2AF8" w14:textId="77777777" w:rsidR="00683842" w:rsidRPr="00570C1C" w:rsidRDefault="00683842" w:rsidP="00683842">
            <w:pPr>
              <w:ind w:firstLine="29"/>
              <w:rPr>
                <w:color w:val="000000"/>
              </w:rPr>
            </w:pPr>
            <w:r w:rsidRPr="00570C1C">
              <w:rPr>
                <w:color w:val="000000"/>
              </w:rPr>
              <w:t xml:space="preserve">Прочистка живой изгороди (неколючие), закраска срезов </w:t>
            </w:r>
          </w:p>
        </w:tc>
        <w:tc>
          <w:tcPr>
            <w:tcW w:w="1701" w:type="dxa"/>
            <w:tcBorders>
              <w:top w:val="nil"/>
              <w:left w:val="nil"/>
              <w:bottom w:val="single" w:sz="4" w:space="0" w:color="auto"/>
              <w:right w:val="single" w:sz="4" w:space="0" w:color="auto"/>
            </w:tcBorders>
            <w:shd w:val="clear" w:color="auto" w:fill="auto"/>
            <w:vAlign w:val="center"/>
            <w:hideMark/>
          </w:tcPr>
          <w:p w14:paraId="76EC3B97" w14:textId="77777777" w:rsidR="00683842" w:rsidRPr="00570C1C" w:rsidRDefault="00683842" w:rsidP="00683842">
            <w:pPr>
              <w:ind w:firstLine="29"/>
              <w:jc w:val="center"/>
              <w:rPr>
                <w:color w:val="000000"/>
              </w:rPr>
            </w:pPr>
            <w:r w:rsidRPr="00570C1C">
              <w:rPr>
                <w:color w:val="000000"/>
              </w:rPr>
              <w:t>30</w:t>
            </w:r>
          </w:p>
        </w:tc>
        <w:tc>
          <w:tcPr>
            <w:tcW w:w="1275" w:type="dxa"/>
            <w:tcBorders>
              <w:top w:val="nil"/>
              <w:left w:val="nil"/>
              <w:bottom w:val="single" w:sz="4" w:space="0" w:color="auto"/>
              <w:right w:val="single" w:sz="4" w:space="0" w:color="auto"/>
            </w:tcBorders>
            <w:shd w:val="clear" w:color="auto" w:fill="auto"/>
            <w:vAlign w:val="center"/>
            <w:hideMark/>
          </w:tcPr>
          <w:p w14:paraId="5FB70557" w14:textId="77777777" w:rsidR="00683842" w:rsidRPr="00570C1C" w:rsidRDefault="00683842" w:rsidP="00683842">
            <w:pPr>
              <w:ind w:firstLine="29"/>
              <w:jc w:val="center"/>
              <w:rPr>
                <w:color w:val="000000"/>
              </w:rPr>
            </w:pPr>
            <w:r w:rsidRPr="00570C1C">
              <w:rPr>
                <w:color w:val="000000"/>
              </w:rPr>
              <w:t>п.м.</w:t>
            </w:r>
          </w:p>
        </w:tc>
      </w:tr>
      <w:tr w:rsidR="00683842" w:rsidRPr="00570C1C" w14:paraId="32A787A2" w14:textId="77777777" w:rsidTr="00683842">
        <w:trPr>
          <w:trHeight w:val="255"/>
        </w:trPr>
        <w:tc>
          <w:tcPr>
            <w:tcW w:w="620" w:type="dxa"/>
            <w:vMerge/>
            <w:tcBorders>
              <w:top w:val="nil"/>
              <w:left w:val="single" w:sz="4" w:space="0" w:color="auto"/>
              <w:bottom w:val="single" w:sz="4" w:space="0" w:color="auto"/>
              <w:right w:val="single" w:sz="4" w:space="0" w:color="auto"/>
            </w:tcBorders>
            <w:vAlign w:val="center"/>
            <w:hideMark/>
          </w:tcPr>
          <w:p w14:paraId="50471549"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520876E6"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29C6262E" w14:textId="77777777" w:rsidR="00683842" w:rsidRPr="00570C1C" w:rsidRDefault="00683842" w:rsidP="00683842">
            <w:pPr>
              <w:ind w:firstLine="29"/>
              <w:rPr>
                <w:color w:val="000000"/>
              </w:rPr>
            </w:pPr>
            <w:r w:rsidRPr="00570C1C">
              <w:rPr>
                <w:color w:val="000000"/>
              </w:rPr>
              <w:t xml:space="preserve">Прочистка живой изгороди (колючие), закраска срезов </w:t>
            </w:r>
          </w:p>
        </w:tc>
        <w:tc>
          <w:tcPr>
            <w:tcW w:w="1701" w:type="dxa"/>
            <w:tcBorders>
              <w:top w:val="nil"/>
              <w:left w:val="nil"/>
              <w:bottom w:val="single" w:sz="4" w:space="0" w:color="auto"/>
              <w:right w:val="single" w:sz="4" w:space="0" w:color="auto"/>
            </w:tcBorders>
            <w:shd w:val="clear" w:color="auto" w:fill="auto"/>
            <w:vAlign w:val="center"/>
            <w:hideMark/>
          </w:tcPr>
          <w:p w14:paraId="31B37746" w14:textId="77777777" w:rsidR="00683842" w:rsidRPr="00570C1C" w:rsidRDefault="00683842" w:rsidP="00683842">
            <w:pPr>
              <w:ind w:firstLine="29"/>
              <w:jc w:val="center"/>
              <w:rPr>
                <w:color w:val="000000"/>
              </w:rPr>
            </w:pPr>
            <w:r w:rsidRPr="00570C1C">
              <w:rPr>
                <w:color w:val="000000"/>
              </w:rPr>
              <w:t>30</w:t>
            </w:r>
          </w:p>
        </w:tc>
        <w:tc>
          <w:tcPr>
            <w:tcW w:w="1275" w:type="dxa"/>
            <w:tcBorders>
              <w:top w:val="nil"/>
              <w:left w:val="nil"/>
              <w:bottom w:val="single" w:sz="4" w:space="0" w:color="auto"/>
              <w:right w:val="single" w:sz="4" w:space="0" w:color="auto"/>
            </w:tcBorders>
            <w:shd w:val="clear" w:color="auto" w:fill="auto"/>
            <w:vAlign w:val="center"/>
            <w:hideMark/>
          </w:tcPr>
          <w:p w14:paraId="4CF3739F" w14:textId="77777777" w:rsidR="00683842" w:rsidRPr="00570C1C" w:rsidRDefault="00683842" w:rsidP="00683842">
            <w:pPr>
              <w:ind w:firstLine="29"/>
              <w:jc w:val="center"/>
              <w:rPr>
                <w:color w:val="000000"/>
              </w:rPr>
            </w:pPr>
            <w:r w:rsidRPr="00570C1C">
              <w:rPr>
                <w:color w:val="000000"/>
              </w:rPr>
              <w:t>п.м.</w:t>
            </w:r>
          </w:p>
        </w:tc>
      </w:tr>
      <w:tr w:rsidR="00683842" w:rsidRPr="00570C1C" w14:paraId="17833285" w14:textId="77777777" w:rsidTr="00683842">
        <w:trPr>
          <w:trHeight w:val="255"/>
        </w:trPr>
        <w:tc>
          <w:tcPr>
            <w:tcW w:w="620" w:type="dxa"/>
            <w:vMerge/>
            <w:tcBorders>
              <w:top w:val="nil"/>
              <w:left w:val="single" w:sz="4" w:space="0" w:color="auto"/>
              <w:bottom w:val="single" w:sz="4" w:space="0" w:color="auto"/>
              <w:right w:val="single" w:sz="4" w:space="0" w:color="auto"/>
            </w:tcBorders>
            <w:vAlign w:val="center"/>
            <w:hideMark/>
          </w:tcPr>
          <w:p w14:paraId="600B28C4"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2727DC05"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3F30661C" w14:textId="77777777" w:rsidR="00683842" w:rsidRPr="00570C1C" w:rsidRDefault="00683842" w:rsidP="00683842">
            <w:pPr>
              <w:ind w:firstLine="29"/>
              <w:rPr>
                <w:color w:val="000000"/>
              </w:rPr>
            </w:pPr>
            <w:r w:rsidRPr="00570C1C">
              <w:rPr>
                <w:color w:val="000000"/>
              </w:rPr>
              <w:t>Вывоз технологического мусора</w:t>
            </w:r>
          </w:p>
        </w:tc>
        <w:tc>
          <w:tcPr>
            <w:tcW w:w="1701" w:type="dxa"/>
            <w:tcBorders>
              <w:top w:val="nil"/>
              <w:left w:val="nil"/>
              <w:bottom w:val="single" w:sz="4" w:space="0" w:color="auto"/>
              <w:right w:val="single" w:sz="4" w:space="0" w:color="auto"/>
            </w:tcBorders>
            <w:shd w:val="clear" w:color="auto" w:fill="auto"/>
            <w:vAlign w:val="center"/>
            <w:hideMark/>
          </w:tcPr>
          <w:p w14:paraId="3ECA2626" w14:textId="77777777" w:rsidR="00683842" w:rsidRPr="00570C1C" w:rsidRDefault="00683842" w:rsidP="00683842">
            <w:pPr>
              <w:ind w:firstLine="29"/>
              <w:jc w:val="center"/>
              <w:rPr>
                <w:color w:val="000000"/>
              </w:rPr>
            </w:pPr>
            <w:r w:rsidRPr="00570C1C">
              <w:rPr>
                <w:color w:val="000000"/>
              </w:rPr>
              <w:t> </w:t>
            </w:r>
          </w:p>
        </w:tc>
        <w:tc>
          <w:tcPr>
            <w:tcW w:w="1275" w:type="dxa"/>
            <w:tcBorders>
              <w:top w:val="nil"/>
              <w:left w:val="nil"/>
              <w:bottom w:val="single" w:sz="4" w:space="0" w:color="auto"/>
              <w:right w:val="single" w:sz="4" w:space="0" w:color="auto"/>
            </w:tcBorders>
            <w:shd w:val="clear" w:color="auto" w:fill="auto"/>
            <w:vAlign w:val="center"/>
            <w:hideMark/>
          </w:tcPr>
          <w:p w14:paraId="6C2661CF" w14:textId="77777777" w:rsidR="00683842" w:rsidRPr="00570C1C" w:rsidRDefault="00683842" w:rsidP="00683842">
            <w:pPr>
              <w:ind w:firstLine="29"/>
              <w:jc w:val="center"/>
              <w:rPr>
                <w:color w:val="000000"/>
              </w:rPr>
            </w:pPr>
            <w:r w:rsidRPr="00570C1C">
              <w:rPr>
                <w:color w:val="000000"/>
              </w:rPr>
              <w:t> </w:t>
            </w:r>
          </w:p>
        </w:tc>
      </w:tr>
      <w:tr w:rsidR="00683842" w:rsidRPr="00570C1C" w14:paraId="7A98C05A" w14:textId="77777777" w:rsidTr="00683842">
        <w:trPr>
          <w:trHeight w:val="255"/>
        </w:trPr>
        <w:tc>
          <w:tcPr>
            <w:tcW w:w="620" w:type="dxa"/>
            <w:vMerge/>
            <w:tcBorders>
              <w:top w:val="nil"/>
              <w:left w:val="single" w:sz="4" w:space="0" w:color="auto"/>
              <w:bottom w:val="single" w:sz="4" w:space="0" w:color="auto"/>
              <w:right w:val="single" w:sz="4" w:space="0" w:color="auto"/>
            </w:tcBorders>
            <w:vAlign w:val="center"/>
            <w:hideMark/>
          </w:tcPr>
          <w:p w14:paraId="1F35D696"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6F75E9CB"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1996FE85" w14:textId="77777777" w:rsidR="00683842" w:rsidRPr="00570C1C" w:rsidRDefault="00683842" w:rsidP="00683842">
            <w:pPr>
              <w:ind w:firstLine="29"/>
              <w:rPr>
                <w:color w:val="000000"/>
              </w:rPr>
            </w:pPr>
            <w:r w:rsidRPr="00570C1C">
              <w:rPr>
                <w:color w:val="000000"/>
              </w:rPr>
              <w:t>2. Уход за деревьями:</w:t>
            </w:r>
          </w:p>
        </w:tc>
        <w:tc>
          <w:tcPr>
            <w:tcW w:w="1701" w:type="dxa"/>
            <w:tcBorders>
              <w:top w:val="nil"/>
              <w:left w:val="nil"/>
              <w:bottom w:val="single" w:sz="4" w:space="0" w:color="auto"/>
              <w:right w:val="single" w:sz="4" w:space="0" w:color="auto"/>
            </w:tcBorders>
            <w:shd w:val="clear" w:color="auto" w:fill="auto"/>
            <w:vAlign w:val="center"/>
            <w:hideMark/>
          </w:tcPr>
          <w:p w14:paraId="50AEEBD6" w14:textId="77777777" w:rsidR="00683842" w:rsidRPr="00570C1C" w:rsidRDefault="00683842" w:rsidP="00683842">
            <w:pPr>
              <w:ind w:firstLine="29"/>
              <w:jc w:val="center"/>
              <w:rPr>
                <w:color w:val="000000"/>
              </w:rPr>
            </w:pPr>
            <w:r w:rsidRPr="00570C1C">
              <w:rPr>
                <w:color w:val="000000"/>
              </w:rPr>
              <w:t>86</w:t>
            </w:r>
          </w:p>
        </w:tc>
        <w:tc>
          <w:tcPr>
            <w:tcW w:w="1275" w:type="dxa"/>
            <w:tcBorders>
              <w:top w:val="nil"/>
              <w:left w:val="nil"/>
              <w:bottom w:val="single" w:sz="4" w:space="0" w:color="auto"/>
              <w:right w:val="single" w:sz="4" w:space="0" w:color="auto"/>
            </w:tcBorders>
            <w:shd w:val="clear" w:color="auto" w:fill="auto"/>
            <w:vAlign w:val="center"/>
            <w:hideMark/>
          </w:tcPr>
          <w:p w14:paraId="619A616F" w14:textId="77777777" w:rsidR="00683842" w:rsidRPr="00570C1C" w:rsidRDefault="00683842" w:rsidP="00683842">
            <w:pPr>
              <w:ind w:firstLine="29"/>
              <w:jc w:val="center"/>
              <w:rPr>
                <w:color w:val="000000"/>
              </w:rPr>
            </w:pPr>
            <w:r w:rsidRPr="00570C1C">
              <w:rPr>
                <w:color w:val="000000"/>
              </w:rPr>
              <w:t>шт.</w:t>
            </w:r>
          </w:p>
        </w:tc>
      </w:tr>
      <w:tr w:rsidR="00683842" w:rsidRPr="00570C1C" w14:paraId="1B0AFAEA" w14:textId="77777777" w:rsidTr="00683842">
        <w:trPr>
          <w:trHeight w:val="510"/>
        </w:trPr>
        <w:tc>
          <w:tcPr>
            <w:tcW w:w="620" w:type="dxa"/>
            <w:vMerge/>
            <w:tcBorders>
              <w:top w:val="nil"/>
              <w:left w:val="single" w:sz="4" w:space="0" w:color="auto"/>
              <w:bottom w:val="single" w:sz="4" w:space="0" w:color="auto"/>
              <w:right w:val="single" w:sz="4" w:space="0" w:color="auto"/>
            </w:tcBorders>
            <w:vAlign w:val="center"/>
            <w:hideMark/>
          </w:tcPr>
          <w:p w14:paraId="51184583"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2B2FA681"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5E137CA0" w14:textId="77777777" w:rsidR="00683842" w:rsidRPr="00570C1C" w:rsidRDefault="00683842" w:rsidP="00683842">
            <w:pPr>
              <w:ind w:firstLine="29"/>
              <w:rPr>
                <w:color w:val="000000"/>
              </w:rPr>
            </w:pPr>
            <w:r w:rsidRPr="00570C1C">
              <w:rPr>
                <w:color w:val="000000"/>
              </w:rPr>
              <w:t>Переподвязка саженцев без замены кольев  (добавить мешковину)</w:t>
            </w:r>
          </w:p>
        </w:tc>
        <w:tc>
          <w:tcPr>
            <w:tcW w:w="1701" w:type="dxa"/>
            <w:tcBorders>
              <w:top w:val="nil"/>
              <w:left w:val="nil"/>
              <w:bottom w:val="single" w:sz="4" w:space="0" w:color="auto"/>
              <w:right w:val="single" w:sz="4" w:space="0" w:color="auto"/>
            </w:tcBorders>
            <w:shd w:val="clear" w:color="auto" w:fill="auto"/>
            <w:vAlign w:val="center"/>
            <w:hideMark/>
          </w:tcPr>
          <w:p w14:paraId="2CA0F731" w14:textId="77777777" w:rsidR="00683842" w:rsidRPr="00570C1C" w:rsidRDefault="00683842" w:rsidP="00683842">
            <w:pPr>
              <w:ind w:firstLine="29"/>
              <w:jc w:val="center"/>
              <w:rPr>
                <w:color w:val="000000"/>
              </w:rPr>
            </w:pPr>
            <w:r w:rsidRPr="00570C1C">
              <w:rPr>
                <w:color w:val="000000"/>
              </w:rPr>
              <w:t>50</w:t>
            </w:r>
          </w:p>
        </w:tc>
        <w:tc>
          <w:tcPr>
            <w:tcW w:w="1275" w:type="dxa"/>
            <w:tcBorders>
              <w:top w:val="nil"/>
              <w:left w:val="nil"/>
              <w:bottom w:val="single" w:sz="4" w:space="0" w:color="auto"/>
              <w:right w:val="single" w:sz="4" w:space="0" w:color="auto"/>
            </w:tcBorders>
            <w:shd w:val="clear" w:color="auto" w:fill="auto"/>
            <w:vAlign w:val="center"/>
            <w:hideMark/>
          </w:tcPr>
          <w:p w14:paraId="3637F050" w14:textId="77777777" w:rsidR="00683842" w:rsidRPr="00570C1C" w:rsidRDefault="00683842" w:rsidP="00683842">
            <w:pPr>
              <w:ind w:firstLine="29"/>
              <w:jc w:val="center"/>
              <w:rPr>
                <w:color w:val="000000"/>
              </w:rPr>
            </w:pPr>
            <w:r w:rsidRPr="00570C1C">
              <w:rPr>
                <w:color w:val="000000"/>
              </w:rPr>
              <w:t>шт.</w:t>
            </w:r>
          </w:p>
        </w:tc>
      </w:tr>
      <w:tr w:rsidR="00683842" w:rsidRPr="00570C1C" w14:paraId="02902C0A" w14:textId="77777777" w:rsidTr="00683842">
        <w:trPr>
          <w:trHeight w:val="255"/>
        </w:trPr>
        <w:tc>
          <w:tcPr>
            <w:tcW w:w="620" w:type="dxa"/>
            <w:vMerge/>
            <w:tcBorders>
              <w:top w:val="nil"/>
              <w:left w:val="single" w:sz="4" w:space="0" w:color="auto"/>
              <w:bottom w:val="single" w:sz="4" w:space="0" w:color="auto"/>
              <w:right w:val="single" w:sz="4" w:space="0" w:color="auto"/>
            </w:tcBorders>
            <w:vAlign w:val="center"/>
            <w:hideMark/>
          </w:tcPr>
          <w:p w14:paraId="0F48B249"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72EC54BC"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6F7BB5AB" w14:textId="77777777" w:rsidR="00683842" w:rsidRPr="00570C1C" w:rsidRDefault="00683842" w:rsidP="00683842">
            <w:pPr>
              <w:ind w:firstLine="29"/>
              <w:rPr>
                <w:color w:val="000000"/>
              </w:rPr>
            </w:pPr>
            <w:r w:rsidRPr="00570C1C">
              <w:rPr>
                <w:color w:val="000000"/>
              </w:rPr>
              <w:t xml:space="preserve">Внесение сухих удобрений </w:t>
            </w:r>
          </w:p>
        </w:tc>
        <w:tc>
          <w:tcPr>
            <w:tcW w:w="1701" w:type="dxa"/>
            <w:tcBorders>
              <w:top w:val="nil"/>
              <w:left w:val="nil"/>
              <w:bottom w:val="single" w:sz="4" w:space="0" w:color="auto"/>
              <w:right w:val="single" w:sz="4" w:space="0" w:color="auto"/>
            </w:tcBorders>
            <w:shd w:val="clear" w:color="auto" w:fill="auto"/>
            <w:vAlign w:val="center"/>
            <w:hideMark/>
          </w:tcPr>
          <w:p w14:paraId="77F5473F" w14:textId="77777777" w:rsidR="00683842" w:rsidRPr="00570C1C" w:rsidRDefault="00683842" w:rsidP="00683842">
            <w:pPr>
              <w:ind w:firstLine="29"/>
              <w:jc w:val="center"/>
              <w:rPr>
                <w:color w:val="000000"/>
              </w:rPr>
            </w:pPr>
            <w:r w:rsidRPr="00570C1C">
              <w:rPr>
                <w:color w:val="000000"/>
              </w:rPr>
              <w:t>86</w:t>
            </w:r>
          </w:p>
        </w:tc>
        <w:tc>
          <w:tcPr>
            <w:tcW w:w="1275" w:type="dxa"/>
            <w:tcBorders>
              <w:top w:val="nil"/>
              <w:left w:val="nil"/>
              <w:bottom w:val="single" w:sz="4" w:space="0" w:color="auto"/>
              <w:right w:val="single" w:sz="4" w:space="0" w:color="auto"/>
            </w:tcBorders>
            <w:shd w:val="clear" w:color="auto" w:fill="auto"/>
            <w:vAlign w:val="center"/>
            <w:hideMark/>
          </w:tcPr>
          <w:p w14:paraId="17BB2BE8" w14:textId="77777777" w:rsidR="00683842" w:rsidRPr="00570C1C" w:rsidRDefault="00683842" w:rsidP="00683842">
            <w:pPr>
              <w:ind w:firstLine="29"/>
              <w:jc w:val="center"/>
              <w:rPr>
                <w:color w:val="000000"/>
              </w:rPr>
            </w:pPr>
            <w:r w:rsidRPr="00570C1C">
              <w:rPr>
                <w:color w:val="000000"/>
              </w:rPr>
              <w:t>шт.</w:t>
            </w:r>
          </w:p>
        </w:tc>
      </w:tr>
      <w:tr w:rsidR="00683842" w:rsidRPr="00570C1C" w14:paraId="68BBFB1F" w14:textId="77777777" w:rsidTr="00683842">
        <w:trPr>
          <w:trHeight w:val="255"/>
        </w:trPr>
        <w:tc>
          <w:tcPr>
            <w:tcW w:w="620" w:type="dxa"/>
            <w:vMerge/>
            <w:tcBorders>
              <w:top w:val="nil"/>
              <w:left w:val="single" w:sz="4" w:space="0" w:color="auto"/>
              <w:bottom w:val="single" w:sz="4" w:space="0" w:color="auto"/>
              <w:right w:val="single" w:sz="4" w:space="0" w:color="auto"/>
            </w:tcBorders>
            <w:vAlign w:val="center"/>
            <w:hideMark/>
          </w:tcPr>
          <w:p w14:paraId="6FF63D6B"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549F1E25"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77544DFA" w14:textId="77777777" w:rsidR="00683842" w:rsidRPr="00570C1C" w:rsidRDefault="00683842" w:rsidP="00683842">
            <w:pPr>
              <w:ind w:firstLine="29"/>
              <w:rPr>
                <w:color w:val="000000"/>
              </w:rPr>
            </w:pPr>
            <w:r w:rsidRPr="00570C1C">
              <w:rPr>
                <w:color w:val="000000"/>
              </w:rPr>
              <w:t>Устройство приствольных лунок и канавок</w:t>
            </w:r>
          </w:p>
        </w:tc>
        <w:tc>
          <w:tcPr>
            <w:tcW w:w="1701" w:type="dxa"/>
            <w:tcBorders>
              <w:top w:val="nil"/>
              <w:left w:val="nil"/>
              <w:bottom w:val="single" w:sz="4" w:space="0" w:color="auto"/>
              <w:right w:val="single" w:sz="4" w:space="0" w:color="auto"/>
            </w:tcBorders>
            <w:shd w:val="clear" w:color="auto" w:fill="auto"/>
            <w:vAlign w:val="center"/>
            <w:hideMark/>
          </w:tcPr>
          <w:p w14:paraId="7840562B" w14:textId="77777777" w:rsidR="00683842" w:rsidRPr="00570C1C" w:rsidRDefault="00683842" w:rsidP="00683842">
            <w:pPr>
              <w:ind w:firstLine="29"/>
              <w:jc w:val="center"/>
              <w:rPr>
                <w:color w:val="000000"/>
              </w:rPr>
            </w:pPr>
            <w:r w:rsidRPr="00570C1C">
              <w:rPr>
                <w:color w:val="000000"/>
              </w:rPr>
              <w:t>86</w:t>
            </w:r>
          </w:p>
        </w:tc>
        <w:tc>
          <w:tcPr>
            <w:tcW w:w="1275" w:type="dxa"/>
            <w:tcBorders>
              <w:top w:val="nil"/>
              <w:left w:val="nil"/>
              <w:bottom w:val="single" w:sz="4" w:space="0" w:color="auto"/>
              <w:right w:val="single" w:sz="4" w:space="0" w:color="auto"/>
            </w:tcBorders>
            <w:shd w:val="clear" w:color="auto" w:fill="auto"/>
            <w:vAlign w:val="center"/>
            <w:hideMark/>
          </w:tcPr>
          <w:p w14:paraId="5736B49E" w14:textId="77777777" w:rsidR="00683842" w:rsidRPr="00570C1C" w:rsidRDefault="00683842" w:rsidP="00683842">
            <w:pPr>
              <w:ind w:firstLine="29"/>
              <w:jc w:val="center"/>
              <w:rPr>
                <w:color w:val="000000"/>
              </w:rPr>
            </w:pPr>
            <w:r w:rsidRPr="00570C1C">
              <w:rPr>
                <w:color w:val="000000"/>
              </w:rPr>
              <w:t>шт.</w:t>
            </w:r>
          </w:p>
        </w:tc>
      </w:tr>
      <w:tr w:rsidR="00683842" w:rsidRPr="00570C1C" w14:paraId="552EB219" w14:textId="77777777" w:rsidTr="00683842">
        <w:trPr>
          <w:trHeight w:val="255"/>
        </w:trPr>
        <w:tc>
          <w:tcPr>
            <w:tcW w:w="620" w:type="dxa"/>
            <w:vMerge/>
            <w:tcBorders>
              <w:top w:val="nil"/>
              <w:left w:val="single" w:sz="4" w:space="0" w:color="auto"/>
              <w:bottom w:val="single" w:sz="4" w:space="0" w:color="auto"/>
              <w:right w:val="single" w:sz="4" w:space="0" w:color="auto"/>
            </w:tcBorders>
            <w:vAlign w:val="center"/>
            <w:hideMark/>
          </w:tcPr>
          <w:p w14:paraId="0E9DB96B"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53DEF997"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2C19E6C8" w14:textId="77777777" w:rsidR="00683842" w:rsidRPr="00570C1C" w:rsidRDefault="00683842" w:rsidP="00683842">
            <w:pPr>
              <w:ind w:firstLine="29"/>
              <w:rPr>
                <w:color w:val="000000"/>
              </w:rPr>
            </w:pPr>
            <w:r w:rsidRPr="00570C1C">
              <w:rPr>
                <w:color w:val="000000"/>
              </w:rPr>
              <w:t>Обрезка поросли</w:t>
            </w:r>
          </w:p>
        </w:tc>
        <w:tc>
          <w:tcPr>
            <w:tcW w:w="1701" w:type="dxa"/>
            <w:tcBorders>
              <w:top w:val="nil"/>
              <w:left w:val="nil"/>
              <w:bottom w:val="single" w:sz="4" w:space="0" w:color="auto"/>
              <w:right w:val="single" w:sz="4" w:space="0" w:color="auto"/>
            </w:tcBorders>
            <w:shd w:val="clear" w:color="auto" w:fill="auto"/>
            <w:vAlign w:val="center"/>
            <w:hideMark/>
          </w:tcPr>
          <w:p w14:paraId="78B740B9" w14:textId="77777777" w:rsidR="00683842" w:rsidRPr="00570C1C" w:rsidRDefault="00683842" w:rsidP="00683842">
            <w:pPr>
              <w:ind w:firstLine="29"/>
              <w:jc w:val="center"/>
              <w:rPr>
                <w:color w:val="000000"/>
              </w:rPr>
            </w:pPr>
            <w:r w:rsidRPr="00570C1C">
              <w:rPr>
                <w:color w:val="000000"/>
              </w:rPr>
              <w:t>10</w:t>
            </w:r>
          </w:p>
        </w:tc>
        <w:tc>
          <w:tcPr>
            <w:tcW w:w="1275" w:type="dxa"/>
            <w:tcBorders>
              <w:top w:val="nil"/>
              <w:left w:val="nil"/>
              <w:bottom w:val="single" w:sz="4" w:space="0" w:color="auto"/>
              <w:right w:val="single" w:sz="4" w:space="0" w:color="auto"/>
            </w:tcBorders>
            <w:shd w:val="clear" w:color="auto" w:fill="auto"/>
            <w:vAlign w:val="center"/>
            <w:hideMark/>
          </w:tcPr>
          <w:p w14:paraId="293AF0A5" w14:textId="77777777" w:rsidR="00683842" w:rsidRPr="00570C1C" w:rsidRDefault="00683842" w:rsidP="00683842">
            <w:pPr>
              <w:ind w:firstLine="29"/>
              <w:jc w:val="center"/>
              <w:rPr>
                <w:color w:val="000000"/>
              </w:rPr>
            </w:pPr>
            <w:r w:rsidRPr="00570C1C">
              <w:rPr>
                <w:color w:val="000000"/>
              </w:rPr>
              <w:t>шт.</w:t>
            </w:r>
          </w:p>
        </w:tc>
      </w:tr>
      <w:tr w:rsidR="00683842" w:rsidRPr="00570C1C" w14:paraId="1F89D29B" w14:textId="77777777" w:rsidTr="00683842">
        <w:trPr>
          <w:trHeight w:val="255"/>
        </w:trPr>
        <w:tc>
          <w:tcPr>
            <w:tcW w:w="620" w:type="dxa"/>
            <w:vMerge/>
            <w:tcBorders>
              <w:top w:val="nil"/>
              <w:left w:val="single" w:sz="4" w:space="0" w:color="auto"/>
              <w:bottom w:val="single" w:sz="4" w:space="0" w:color="auto"/>
              <w:right w:val="single" w:sz="4" w:space="0" w:color="auto"/>
            </w:tcBorders>
            <w:vAlign w:val="center"/>
            <w:hideMark/>
          </w:tcPr>
          <w:p w14:paraId="7B733FD8"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0F654EB6"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3C895EBB" w14:textId="77777777" w:rsidR="00683842" w:rsidRPr="00570C1C" w:rsidRDefault="00683842" w:rsidP="00683842">
            <w:pPr>
              <w:ind w:firstLine="29"/>
              <w:rPr>
                <w:color w:val="000000"/>
              </w:rPr>
            </w:pPr>
            <w:r w:rsidRPr="00570C1C">
              <w:rPr>
                <w:color w:val="000000"/>
              </w:rPr>
              <w:t>Сбор ветвей и сучьев после обрезки</w:t>
            </w:r>
          </w:p>
        </w:tc>
        <w:tc>
          <w:tcPr>
            <w:tcW w:w="1701" w:type="dxa"/>
            <w:tcBorders>
              <w:top w:val="nil"/>
              <w:left w:val="nil"/>
              <w:bottom w:val="single" w:sz="4" w:space="0" w:color="auto"/>
              <w:right w:val="single" w:sz="4" w:space="0" w:color="auto"/>
            </w:tcBorders>
            <w:shd w:val="clear" w:color="auto" w:fill="auto"/>
            <w:vAlign w:val="center"/>
            <w:hideMark/>
          </w:tcPr>
          <w:p w14:paraId="7D03F1C3" w14:textId="77777777" w:rsidR="00683842" w:rsidRPr="00570C1C" w:rsidRDefault="00683842" w:rsidP="00683842">
            <w:pPr>
              <w:ind w:firstLine="29"/>
              <w:jc w:val="center"/>
              <w:rPr>
                <w:color w:val="000000"/>
              </w:rPr>
            </w:pPr>
            <w:r w:rsidRPr="00570C1C">
              <w:rPr>
                <w:color w:val="000000"/>
              </w:rPr>
              <w:t> </w:t>
            </w:r>
          </w:p>
        </w:tc>
        <w:tc>
          <w:tcPr>
            <w:tcW w:w="1275" w:type="dxa"/>
            <w:tcBorders>
              <w:top w:val="nil"/>
              <w:left w:val="nil"/>
              <w:bottom w:val="single" w:sz="4" w:space="0" w:color="auto"/>
              <w:right w:val="single" w:sz="4" w:space="0" w:color="auto"/>
            </w:tcBorders>
            <w:shd w:val="clear" w:color="auto" w:fill="auto"/>
            <w:vAlign w:val="center"/>
            <w:hideMark/>
          </w:tcPr>
          <w:p w14:paraId="1B5ED122" w14:textId="77777777" w:rsidR="00683842" w:rsidRPr="00570C1C" w:rsidRDefault="00683842" w:rsidP="00683842">
            <w:pPr>
              <w:ind w:firstLine="29"/>
              <w:jc w:val="center"/>
              <w:rPr>
                <w:color w:val="000000"/>
              </w:rPr>
            </w:pPr>
            <w:r w:rsidRPr="00570C1C">
              <w:rPr>
                <w:color w:val="000000"/>
              </w:rPr>
              <w:t> </w:t>
            </w:r>
          </w:p>
        </w:tc>
      </w:tr>
      <w:tr w:rsidR="00683842" w:rsidRPr="00570C1C" w14:paraId="00788A16" w14:textId="77777777" w:rsidTr="00683842">
        <w:trPr>
          <w:trHeight w:val="255"/>
        </w:trPr>
        <w:tc>
          <w:tcPr>
            <w:tcW w:w="620" w:type="dxa"/>
            <w:vMerge/>
            <w:tcBorders>
              <w:top w:val="nil"/>
              <w:left w:val="single" w:sz="4" w:space="0" w:color="auto"/>
              <w:bottom w:val="single" w:sz="4" w:space="0" w:color="auto"/>
              <w:right w:val="single" w:sz="4" w:space="0" w:color="auto"/>
            </w:tcBorders>
            <w:vAlign w:val="center"/>
            <w:hideMark/>
          </w:tcPr>
          <w:p w14:paraId="05614234"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7F3579B6"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418B3D7E" w14:textId="77777777" w:rsidR="00683842" w:rsidRPr="00570C1C" w:rsidRDefault="00683842" w:rsidP="00683842">
            <w:pPr>
              <w:ind w:firstLine="29"/>
              <w:rPr>
                <w:color w:val="000000"/>
              </w:rPr>
            </w:pPr>
            <w:r w:rsidRPr="00570C1C">
              <w:rPr>
                <w:color w:val="000000"/>
              </w:rPr>
              <w:t>Полив (2-х кратный)</w:t>
            </w:r>
          </w:p>
        </w:tc>
        <w:tc>
          <w:tcPr>
            <w:tcW w:w="1701" w:type="dxa"/>
            <w:tcBorders>
              <w:top w:val="nil"/>
              <w:left w:val="nil"/>
              <w:bottom w:val="single" w:sz="4" w:space="0" w:color="auto"/>
              <w:right w:val="single" w:sz="4" w:space="0" w:color="auto"/>
            </w:tcBorders>
            <w:shd w:val="clear" w:color="auto" w:fill="auto"/>
            <w:vAlign w:val="center"/>
            <w:hideMark/>
          </w:tcPr>
          <w:p w14:paraId="15C2E6B7" w14:textId="77777777" w:rsidR="00683842" w:rsidRPr="00570C1C" w:rsidRDefault="00683842" w:rsidP="00683842">
            <w:pPr>
              <w:ind w:firstLine="29"/>
              <w:jc w:val="center"/>
              <w:rPr>
                <w:color w:val="000000"/>
              </w:rPr>
            </w:pPr>
            <w:r w:rsidRPr="00570C1C">
              <w:rPr>
                <w:color w:val="000000"/>
              </w:rPr>
              <w:t>3,44</w:t>
            </w:r>
          </w:p>
        </w:tc>
        <w:tc>
          <w:tcPr>
            <w:tcW w:w="1275" w:type="dxa"/>
            <w:tcBorders>
              <w:top w:val="nil"/>
              <w:left w:val="nil"/>
              <w:bottom w:val="single" w:sz="4" w:space="0" w:color="auto"/>
              <w:right w:val="single" w:sz="4" w:space="0" w:color="auto"/>
            </w:tcBorders>
            <w:shd w:val="clear" w:color="auto" w:fill="auto"/>
            <w:vAlign w:val="center"/>
            <w:hideMark/>
          </w:tcPr>
          <w:p w14:paraId="7119A915" w14:textId="77777777" w:rsidR="00683842" w:rsidRPr="00570C1C" w:rsidRDefault="00683842" w:rsidP="00683842">
            <w:pPr>
              <w:ind w:firstLine="29"/>
              <w:jc w:val="center"/>
              <w:rPr>
                <w:color w:val="000000"/>
              </w:rPr>
            </w:pPr>
            <w:r w:rsidRPr="00570C1C">
              <w:rPr>
                <w:color w:val="000000"/>
              </w:rPr>
              <w:t>м3</w:t>
            </w:r>
          </w:p>
        </w:tc>
      </w:tr>
      <w:tr w:rsidR="00683842" w:rsidRPr="00570C1C" w14:paraId="38E60F9A" w14:textId="77777777" w:rsidTr="00683842">
        <w:trPr>
          <w:trHeight w:val="255"/>
        </w:trPr>
        <w:tc>
          <w:tcPr>
            <w:tcW w:w="620" w:type="dxa"/>
            <w:vMerge/>
            <w:tcBorders>
              <w:top w:val="nil"/>
              <w:left w:val="single" w:sz="4" w:space="0" w:color="auto"/>
              <w:bottom w:val="single" w:sz="4" w:space="0" w:color="auto"/>
              <w:right w:val="single" w:sz="4" w:space="0" w:color="auto"/>
            </w:tcBorders>
            <w:vAlign w:val="center"/>
            <w:hideMark/>
          </w:tcPr>
          <w:p w14:paraId="2B56206C"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22268C14"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3BD8AD20" w14:textId="77777777" w:rsidR="00683842" w:rsidRPr="00570C1C" w:rsidRDefault="00683842" w:rsidP="00683842">
            <w:pPr>
              <w:ind w:firstLine="29"/>
              <w:rPr>
                <w:color w:val="000000"/>
              </w:rPr>
            </w:pPr>
            <w:r w:rsidRPr="00570C1C">
              <w:rPr>
                <w:color w:val="000000"/>
              </w:rPr>
              <w:t>Вывоз технологического мусора</w:t>
            </w:r>
          </w:p>
        </w:tc>
        <w:tc>
          <w:tcPr>
            <w:tcW w:w="1701" w:type="dxa"/>
            <w:tcBorders>
              <w:top w:val="nil"/>
              <w:left w:val="nil"/>
              <w:bottom w:val="single" w:sz="4" w:space="0" w:color="auto"/>
              <w:right w:val="single" w:sz="4" w:space="0" w:color="auto"/>
            </w:tcBorders>
            <w:shd w:val="clear" w:color="auto" w:fill="auto"/>
            <w:vAlign w:val="center"/>
            <w:hideMark/>
          </w:tcPr>
          <w:p w14:paraId="02767C42" w14:textId="77777777" w:rsidR="00683842" w:rsidRPr="00570C1C" w:rsidRDefault="00683842" w:rsidP="00683842">
            <w:pPr>
              <w:ind w:firstLine="29"/>
              <w:jc w:val="center"/>
              <w:rPr>
                <w:color w:val="000000"/>
              </w:rPr>
            </w:pPr>
            <w:r w:rsidRPr="00570C1C">
              <w:rPr>
                <w:color w:val="000000"/>
              </w:rPr>
              <w:t> </w:t>
            </w:r>
          </w:p>
        </w:tc>
        <w:tc>
          <w:tcPr>
            <w:tcW w:w="1275" w:type="dxa"/>
            <w:tcBorders>
              <w:top w:val="nil"/>
              <w:left w:val="nil"/>
              <w:bottom w:val="single" w:sz="4" w:space="0" w:color="auto"/>
              <w:right w:val="single" w:sz="4" w:space="0" w:color="auto"/>
            </w:tcBorders>
            <w:shd w:val="clear" w:color="auto" w:fill="auto"/>
            <w:vAlign w:val="center"/>
            <w:hideMark/>
          </w:tcPr>
          <w:p w14:paraId="1689A0AF" w14:textId="77777777" w:rsidR="00683842" w:rsidRPr="00570C1C" w:rsidRDefault="00683842" w:rsidP="00683842">
            <w:pPr>
              <w:ind w:firstLine="29"/>
              <w:jc w:val="center"/>
              <w:rPr>
                <w:color w:val="000000"/>
              </w:rPr>
            </w:pPr>
            <w:r w:rsidRPr="00570C1C">
              <w:rPr>
                <w:color w:val="000000"/>
              </w:rPr>
              <w:t> </w:t>
            </w:r>
          </w:p>
        </w:tc>
      </w:tr>
      <w:tr w:rsidR="00683842" w:rsidRPr="00570C1C" w14:paraId="596BB9D9" w14:textId="77777777" w:rsidTr="00683842">
        <w:trPr>
          <w:trHeight w:val="255"/>
        </w:trPr>
        <w:tc>
          <w:tcPr>
            <w:tcW w:w="620" w:type="dxa"/>
            <w:vMerge w:val="restart"/>
            <w:tcBorders>
              <w:top w:val="nil"/>
              <w:left w:val="single" w:sz="4" w:space="0" w:color="auto"/>
              <w:bottom w:val="single" w:sz="4" w:space="0" w:color="auto"/>
              <w:right w:val="single" w:sz="4" w:space="0" w:color="auto"/>
            </w:tcBorders>
            <w:shd w:val="clear" w:color="auto" w:fill="auto"/>
            <w:vAlign w:val="center"/>
            <w:hideMark/>
          </w:tcPr>
          <w:p w14:paraId="6CF14FFF" w14:textId="77777777" w:rsidR="00683842" w:rsidRPr="00570C1C" w:rsidRDefault="00683842" w:rsidP="00683842">
            <w:pPr>
              <w:ind w:firstLine="29"/>
              <w:jc w:val="center"/>
              <w:rPr>
                <w:color w:val="000000"/>
              </w:rPr>
            </w:pPr>
            <w:r w:rsidRPr="00570C1C">
              <w:rPr>
                <w:color w:val="000000"/>
              </w:rPr>
              <w:t>2</w:t>
            </w:r>
          </w:p>
        </w:tc>
        <w:tc>
          <w:tcPr>
            <w:tcW w:w="5660" w:type="dxa"/>
            <w:vMerge/>
            <w:tcBorders>
              <w:top w:val="nil"/>
              <w:left w:val="single" w:sz="4" w:space="0" w:color="auto"/>
              <w:bottom w:val="single" w:sz="4" w:space="0" w:color="auto"/>
              <w:right w:val="single" w:sz="4" w:space="0" w:color="auto"/>
            </w:tcBorders>
            <w:vAlign w:val="center"/>
            <w:hideMark/>
          </w:tcPr>
          <w:p w14:paraId="0096EDAA" w14:textId="77777777" w:rsidR="00683842" w:rsidRPr="00570C1C" w:rsidRDefault="00683842" w:rsidP="00683842">
            <w:pPr>
              <w:ind w:firstLine="29"/>
              <w:rPr>
                <w:color w:val="000000"/>
              </w:rPr>
            </w:pPr>
          </w:p>
        </w:tc>
        <w:tc>
          <w:tcPr>
            <w:tcW w:w="9024" w:type="dxa"/>
            <w:gridSpan w:val="3"/>
            <w:tcBorders>
              <w:top w:val="single" w:sz="4" w:space="0" w:color="auto"/>
              <w:left w:val="nil"/>
              <w:bottom w:val="single" w:sz="4" w:space="0" w:color="auto"/>
              <w:right w:val="single" w:sz="4" w:space="0" w:color="auto"/>
            </w:tcBorders>
            <w:shd w:val="clear" w:color="auto" w:fill="auto"/>
            <w:vAlign w:val="center"/>
            <w:hideMark/>
          </w:tcPr>
          <w:p w14:paraId="39284855" w14:textId="77777777" w:rsidR="00683842" w:rsidRPr="00570C1C" w:rsidRDefault="00683842" w:rsidP="00683842">
            <w:pPr>
              <w:ind w:firstLine="29"/>
              <w:jc w:val="center"/>
              <w:rPr>
                <w:color w:val="000000"/>
              </w:rPr>
            </w:pPr>
            <w:r w:rsidRPr="00570C1C">
              <w:rPr>
                <w:color w:val="000000"/>
              </w:rPr>
              <w:t>Июнь</w:t>
            </w:r>
          </w:p>
        </w:tc>
      </w:tr>
      <w:tr w:rsidR="00683842" w:rsidRPr="00570C1C" w14:paraId="2CBF5ADD" w14:textId="77777777" w:rsidTr="00683842">
        <w:trPr>
          <w:trHeight w:val="465"/>
        </w:trPr>
        <w:tc>
          <w:tcPr>
            <w:tcW w:w="620" w:type="dxa"/>
            <w:vMerge/>
            <w:tcBorders>
              <w:top w:val="nil"/>
              <w:left w:val="single" w:sz="4" w:space="0" w:color="auto"/>
              <w:bottom w:val="single" w:sz="4" w:space="0" w:color="auto"/>
              <w:right w:val="single" w:sz="4" w:space="0" w:color="auto"/>
            </w:tcBorders>
            <w:vAlign w:val="center"/>
            <w:hideMark/>
          </w:tcPr>
          <w:p w14:paraId="14C59E64"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7C5A0CA9"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25A4A14A" w14:textId="77777777" w:rsidR="00683842" w:rsidRPr="00570C1C" w:rsidRDefault="00683842" w:rsidP="00683842">
            <w:pPr>
              <w:ind w:firstLine="29"/>
              <w:rPr>
                <w:color w:val="000000"/>
              </w:rPr>
            </w:pPr>
            <w:r w:rsidRPr="00570C1C">
              <w:rPr>
                <w:color w:val="000000"/>
              </w:rPr>
              <w:t>1. Уход за деревьями:</w:t>
            </w:r>
          </w:p>
        </w:tc>
        <w:tc>
          <w:tcPr>
            <w:tcW w:w="1701" w:type="dxa"/>
            <w:tcBorders>
              <w:top w:val="nil"/>
              <w:left w:val="nil"/>
              <w:bottom w:val="single" w:sz="4" w:space="0" w:color="auto"/>
              <w:right w:val="single" w:sz="4" w:space="0" w:color="auto"/>
            </w:tcBorders>
            <w:shd w:val="clear" w:color="auto" w:fill="auto"/>
            <w:vAlign w:val="center"/>
            <w:hideMark/>
          </w:tcPr>
          <w:p w14:paraId="37CC4AF5" w14:textId="77777777" w:rsidR="00683842" w:rsidRPr="00570C1C" w:rsidRDefault="00683842" w:rsidP="00683842">
            <w:pPr>
              <w:ind w:firstLine="29"/>
              <w:jc w:val="center"/>
              <w:rPr>
                <w:color w:val="000000"/>
              </w:rPr>
            </w:pPr>
            <w:r w:rsidRPr="00570C1C">
              <w:rPr>
                <w:color w:val="000000"/>
              </w:rPr>
              <w:t>86</w:t>
            </w:r>
          </w:p>
        </w:tc>
        <w:tc>
          <w:tcPr>
            <w:tcW w:w="1275" w:type="dxa"/>
            <w:tcBorders>
              <w:top w:val="nil"/>
              <w:left w:val="nil"/>
              <w:bottom w:val="single" w:sz="4" w:space="0" w:color="auto"/>
              <w:right w:val="single" w:sz="4" w:space="0" w:color="auto"/>
            </w:tcBorders>
            <w:shd w:val="clear" w:color="auto" w:fill="auto"/>
            <w:vAlign w:val="center"/>
            <w:hideMark/>
          </w:tcPr>
          <w:p w14:paraId="33645FE3" w14:textId="77777777" w:rsidR="00683842" w:rsidRPr="00570C1C" w:rsidRDefault="00683842" w:rsidP="00683842">
            <w:pPr>
              <w:ind w:firstLine="29"/>
              <w:jc w:val="center"/>
              <w:rPr>
                <w:color w:val="000000"/>
              </w:rPr>
            </w:pPr>
            <w:r w:rsidRPr="00570C1C">
              <w:rPr>
                <w:color w:val="000000"/>
              </w:rPr>
              <w:t>шт.</w:t>
            </w:r>
          </w:p>
        </w:tc>
      </w:tr>
      <w:tr w:rsidR="00683842" w:rsidRPr="00570C1C" w14:paraId="66233B73" w14:textId="77777777" w:rsidTr="00683842">
        <w:trPr>
          <w:trHeight w:val="465"/>
        </w:trPr>
        <w:tc>
          <w:tcPr>
            <w:tcW w:w="620" w:type="dxa"/>
            <w:vMerge/>
            <w:tcBorders>
              <w:top w:val="nil"/>
              <w:left w:val="single" w:sz="4" w:space="0" w:color="auto"/>
              <w:bottom w:val="single" w:sz="4" w:space="0" w:color="auto"/>
              <w:right w:val="single" w:sz="4" w:space="0" w:color="auto"/>
            </w:tcBorders>
            <w:vAlign w:val="center"/>
            <w:hideMark/>
          </w:tcPr>
          <w:p w14:paraId="440D8A21"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5678F685"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799620AF" w14:textId="77777777" w:rsidR="00683842" w:rsidRPr="00570C1C" w:rsidRDefault="00683842" w:rsidP="00683842">
            <w:pPr>
              <w:ind w:firstLine="29"/>
              <w:rPr>
                <w:color w:val="000000"/>
              </w:rPr>
            </w:pPr>
            <w:r w:rsidRPr="00570C1C">
              <w:rPr>
                <w:color w:val="000000"/>
              </w:rPr>
              <w:t>Полив (6-х кратный) =(86*0,02)*6</w:t>
            </w:r>
          </w:p>
        </w:tc>
        <w:tc>
          <w:tcPr>
            <w:tcW w:w="1701" w:type="dxa"/>
            <w:tcBorders>
              <w:top w:val="nil"/>
              <w:left w:val="nil"/>
              <w:bottom w:val="single" w:sz="4" w:space="0" w:color="auto"/>
              <w:right w:val="single" w:sz="4" w:space="0" w:color="auto"/>
            </w:tcBorders>
            <w:shd w:val="clear" w:color="auto" w:fill="auto"/>
            <w:vAlign w:val="center"/>
            <w:hideMark/>
          </w:tcPr>
          <w:p w14:paraId="0F70C7A6" w14:textId="77777777" w:rsidR="00683842" w:rsidRPr="00570C1C" w:rsidRDefault="00683842" w:rsidP="00683842">
            <w:pPr>
              <w:ind w:firstLine="29"/>
              <w:jc w:val="center"/>
              <w:rPr>
                <w:color w:val="000000"/>
              </w:rPr>
            </w:pPr>
            <w:r w:rsidRPr="00570C1C">
              <w:rPr>
                <w:color w:val="000000"/>
              </w:rPr>
              <w:t>10,32</w:t>
            </w:r>
          </w:p>
        </w:tc>
        <w:tc>
          <w:tcPr>
            <w:tcW w:w="1275" w:type="dxa"/>
            <w:tcBorders>
              <w:top w:val="nil"/>
              <w:left w:val="nil"/>
              <w:bottom w:val="single" w:sz="4" w:space="0" w:color="auto"/>
              <w:right w:val="single" w:sz="4" w:space="0" w:color="auto"/>
            </w:tcBorders>
            <w:shd w:val="clear" w:color="auto" w:fill="auto"/>
            <w:vAlign w:val="center"/>
            <w:hideMark/>
          </w:tcPr>
          <w:p w14:paraId="74A7D855" w14:textId="77777777" w:rsidR="00683842" w:rsidRPr="00570C1C" w:rsidRDefault="00683842" w:rsidP="00683842">
            <w:pPr>
              <w:ind w:firstLine="29"/>
              <w:jc w:val="center"/>
              <w:rPr>
                <w:color w:val="000000"/>
              </w:rPr>
            </w:pPr>
            <w:r w:rsidRPr="00570C1C">
              <w:rPr>
                <w:color w:val="000000"/>
              </w:rPr>
              <w:t>м3</w:t>
            </w:r>
          </w:p>
        </w:tc>
      </w:tr>
      <w:tr w:rsidR="00683842" w:rsidRPr="00570C1C" w14:paraId="74C9B4D4" w14:textId="77777777" w:rsidTr="00683842">
        <w:trPr>
          <w:trHeight w:val="255"/>
        </w:trPr>
        <w:tc>
          <w:tcPr>
            <w:tcW w:w="620" w:type="dxa"/>
            <w:vMerge/>
            <w:tcBorders>
              <w:top w:val="nil"/>
              <w:left w:val="single" w:sz="4" w:space="0" w:color="auto"/>
              <w:bottom w:val="single" w:sz="4" w:space="0" w:color="auto"/>
              <w:right w:val="single" w:sz="4" w:space="0" w:color="auto"/>
            </w:tcBorders>
            <w:vAlign w:val="center"/>
            <w:hideMark/>
          </w:tcPr>
          <w:p w14:paraId="70AC8D4E"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26B5E412"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2AFB4E66" w14:textId="77777777" w:rsidR="00683842" w:rsidRPr="00570C1C" w:rsidRDefault="00683842" w:rsidP="00683842">
            <w:pPr>
              <w:ind w:firstLine="29"/>
              <w:rPr>
                <w:color w:val="000000"/>
              </w:rPr>
            </w:pPr>
            <w:r w:rsidRPr="00570C1C">
              <w:rPr>
                <w:color w:val="000000"/>
              </w:rPr>
              <w:t>Прополка и рыхление лунок и канавок (2-х кратная)</w:t>
            </w:r>
          </w:p>
        </w:tc>
        <w:tc>
          <w:tcPr>
            <w:tcW w:w="1701" w:type="dxa"/>
            <w:tcBorders>
              <w:top w:val="nil"/>
              <w:left w:val="nil"/>
              <w:bottom w:val="single" w:sz="4" w:space="0" w:color="auto"/>
              <w:right w:val="single" w:sz="4" w:space="0" w:color="auto"/>
            </w:tcBorders>
            <w:shd w:val="clear" w:color="auto" w:fill="auto"/>
            <w:vAlign w:val="center"/>
            <w:hideMark/>
          </w:tcPr>
          <w:p w14:paraId="05FB59F4" w14:textId="77777777" w:rsidR="00683842" w:rsidRPr="00570C1C" w:rsidRDefault="00683842" w:rsidP="00683842">
            <w:pPr>
              <w:ind w:firstLine="29"/>
              <w:jc w:val="center"/>
              <w:rPr>
                <w:color w:val="000000"/>
              </w:rPr>
            </w:pPr>
            <w:r w:rsidRPr="00570C1C">
              <w:rPr>
                <w:color w:val="000000"/>
              </w:rPr>
              <w:t>60,2</w:t>
            </w:r>
          </w:p>
        </w:tc>
        <w:tc>
          <w:tcPr>
            <w:tcW w:w="1275" w:type="dxa"/>
            <w:tcBorders>
              <w:top w:val="nil"/>
              <w:left w:val="nil"/>
              <w:bottom w:val="single" w:sz="4" w:space="0" w:color="auto"/>
              <w:right w:val="single" w:sz="4" w:space="0" w:color="auto"/>
            </w:tcBorders>
            <w:shd w:val="clear" w:color="auto" w:fill="auto"/>
            <w:vAlign w:val="center"/>
            <w:hideMark/>
          </w:tcPr>
          <w:p w14:paraId="16B69047" w14:textId="77777777" w:rsidR="00683842" w:rsidRPr="00570C1C" w:rsidRDefault="00683842" w:rsidP="00683842">
            <w:pPr>
              <w:ind w:firstLine="29"/>
              <w:jc w:val="center"/>
              <w:rPr>
                <w:color w:val="000000"/>
              </w:rPr>
            </w:pPr>
            <w:r w:rsidRPr="00570C1C">
              <w:rPr>
                <w:color w:val="000000"/>
              </w:rPr>
              <w:t>м.кв.</w:t>
            </w:r>
          </w:p>
        </w:tc>
      </w:tr>
      <w:tr w:rsidR="00683842" w:rsidRPr="00570C1C" w14:paraId="5DDE7183" w14:textId="77777777" w:rsidTr="00683842">
        <w:trPr>
          <w:trHeight w:val="255"/>
        </w:trPr>
        <w:tc>
          <w:tcPr>
            <w:tcW w:w="620" w:type="dxa"/>
            <w:vMerge/>
            <w:tcBorders>
              <w:top w:val="nil"/>
              <w:left w:val="single" w:sz="4" w:space="0" w:color="auto"/>
              <w:bottom w:val="single" w:sz="4" w:space="0" w:color="auto"/>
              <w:right w:val="single" w:sz="4" w:space="0" w:color="auto"/>
            </w:tcBorders>
            <w:vAlign w:val="center"/>
            <w:hideMark/>
          </w:tcPr>
          <w:p w14:paraId="792B1C54"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05EAB157"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17A1FC99" w14:textId="77777777" w:rsidR="00683842" w:rsidRPr="00570C1C" w:rsidRDefault="00683842" w:rsidP="00683842">
            <w:pPr>
              <w:ind w:firstLine="29"/>
              <w:rPr>
                <w:color w:val="000000"/>
              </w:rPr>
            </w:pPr>
            <w:r w:rsidRPr="00570C1C">
              <w:rPr>
                <w:color w:val="000000"/>
              </w:rPr>
              <w:t>2. Уход за кустарниками:</w:t>
            </w:r>
          </w:p>
        </w:tc>
        <w:tc>
          <w:tcPr>
            <w:tcW w:w="1701" w:type="dxa"/>
            <w:tcBorders>
              <w:top w:val="nil"/>
              <w:left w:val="nil"/>
              <w:bottom w:val="single" w:sz="4" w:space="0" w:color="auto"/>
              <w:right w:val="single" w:sz="4" w:space="0" w:color="auto"/>
            </w:tcBorders>
            <w:shd w:val="clear" w:color="auto" w:fill="auto"/>
            <w:vAlign w:val="center"/>
            <w:hideMark/>
          </w:tcPr>
          <w:p w14:paraId="3C643094" w14:textId="77777777" w:rsidR="00683842" w:rsidRPr="00570C1C" w:rsidRDefault="00683842" w:rsidP="00683842">
            <w:pPr>
              <w:ind w:firstLine="29"/>
              <w:jc w:val="center"/>
              <w:rPr>
                <w:color w:val="000000"/>
              </w:rPr>
            </w:pPr>
            <w:r w:rsidRPr="00570C1C">
              <w:rPr>
                <w:color w:val="000000"/>
              </w:rPr>
              <w:t> </w:t>
            </w:r>
          </w:p>
        </w:tc>
        <w:tc>
          <w:tcPr>
            <w:tcW w:w="1275" w:type="dxa"/>
            <w:tcBorders>
              <w:top w:val="nil"/>
              <w:left w:val="nil"/>
              <w:bottom w:val="single" w:sz="4" w:space="0" w:color="auto"/>
              <w:right w:val="single" w:sz="4" w:space="0" w:color="auto"/>
            </w:tcBorders>
            <w:shd w:val="clear" w:color="auto" w:fill="auto"/>
            <w:vAlign w:val="center"/>
            <w:hideMark/>
          </w:tcPr>
          <w:p w14:paraId="6AA8840A" w14:textId="77777777" w:rsidR="00683842" w:rsidRPr="00570C1C" w:rsidRDefault="00683842" w:rsidP="00683842">
            <w:pPr>
              <w:ind w:firstLine="29"/>
              <w:jc w:val="center"/>
              <w:rPr>
                <w:color w:val="000000"/>
              </w:rPr>
            </w:pPr>
            <w:r w:rsidRPr="00570C1C">
              <w:rPr>
                <w:color w:val="000000"/>
              </w:rPr>
              <w:t> </w:t>
            </w:r>
          </w:p>
        </w:tc>
      </w:tr>
      <w:tr w:rsidR="00683842" w:rsidRPr="00570C1C" w14:paraId="6354F36E" w14:textId="77777777" w:rsidTr="00683842">
        <w:trPr>
          <w:trHeight w:val="255"/>
        </w:trPr>
        <w:tc>
          <w:tcPr>
            <w:tcW w:w="620" w:type="dxa"/>
            <w:vMerge/>
            <w:tcBorders>
              <w:top w:val="nil"/>
              <w:left w:val="single" w:sz="4" w:space="0" w:color="auto"/>
              <w:bottom w:val="single" w:sz="4" w:space="0" w:color="auto"/>
              <w:right w:val="single" w:sz="4" w:space="0" w:color="auto"/>
            </w:tcBorders>
            <w:vAlign w:val="center"/>
            <w:hideMark/>
          </w:tcPr>
          <w:p w14:paraId="39B58E6D"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0525AB4A"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1128F87F" w14:textId="77777777" w:rsidR="00683842" w:rsidRPr="00570C1C" w:rsidRDefault="00683842" w:rsidP="00683842">
            <w:pPr>
              <w:ind w:firstLine="29"/>
              <w:rPr>
                <w:color w:val="000000"/>
              </w:rPr>
            </w:pPr>
            <w:r w:rsidRPr="00570C1C">
              <w:rPr>
                <w:color w:val="000000"/>
              </w:rPr>
              <w:t>Прополка и рыхление лунок и канавок</w:t>
            </w:r>
          </w:p>
        </w:tc>
        <w:tc>
          <w:tcPr>
            <w:tcW w:w="1701" w:type="dxa"/>
            <w:tcBorders>
              <w:top w:val="nil"/>
              <w:left w:val="nil"/>
              <w:bottom w:val="single" w:sz="4" w:space="0" w:color="auto"/>
              <w:right w:val="single" w:sz="4" w:space="0" w:color="auto"/>
            </w:tcBorders>
            <w:shd w:val="clear" w:color="auto" w:fill="auto"/>
            <w:vAlign w:val="center"/>
            <w:hideMark/>
          </w:tcPr>
          <w:p w14:paraId="6BD1E5F8" w14:textId="77777777" w:rsidR="00683842" w:rsidRPr="00570C1C" w:rsidRDefault="00683842" w:rsidP="00683842">
            <w:pPr>
              <w:ind w:firstLine="29"/>
              <w:jc w:val="center"/>
              <w:rPr>
                <w:color w:val="000000"/>
              </w:rPr>
            </w:pPr>
            <w:r w:rsidRPr="00570C1C">
              <w:rPr>
                <w:color w:val="000000"/>
              </w:rPr>
              <w:t>453</w:t>
            </w:r>
          </w:p>
        </w:tc>
        <w:tc>
          <w:tcPr>
            <w:tcW w:w="1275" w:type="dxa"/>
            <w:tcBorders>
              <w:top w:val="nil"/>
              <w:left w:val="nil"/>
              <w:bottom w:val="single" w:sz="4" w:space="0" w:color="auto"/>
              <w:right w:val="single" w:sz="4" w:space="0" w:color="auto"/>
            </w:tcBorders>
            <w:shd w:val="clear" w:color="auto" w:fill="auto"/>
            <w:vAlign w:val="center"/>
            <w:hideMark/>
          </w:tcPr>
          <w:p w14:paraId="6E704005" w14:textId="77777777" w:rsidR="00683842" w:rsidRPr="00570C1C" w:rsidRDefault="00683842" w:rsidP="00683842">
            <w:pPr>
              <w:ind w:firstLine="29"/>
              <w:jc w:val="center"/>
              <w:rPr>
                <w:color w:val="000000"/>
              </w:rPr>
            </w:pPr>
            <w:r w:rsidRPr="00570C1C">
              <w:rPr>
                <w:color w:val="000000"/>
              </w:rPr>
              <w:t>м.кв.</w:t>
            </w:r>
          </w:p>
        </w:tc>
      </w:tr>
      <w:tr w:rsidR="00683842" w:rsidRPr="00570C1C" w14:paraId="708541B0" w14:textId="77777777" w:rsidTr="00683842">
        <w:trPr>
          <w:trHeight w:val="255"/>
        </w:trPr>
        <w:tc>
          <w:tcPr>
            <w:tcW w:w="620" w:type="dxa"/>
            <w:vMerge/>
            <w:tcBorders>
              <w:top w:val="nil"/>
              <w:left w:val="single" w:sz="4" w:space="0" w:color="auto"/>
              <w:bottom w:val="single" w:sz="4" w:space="0" w:color="auto"/>
              <w:right w:val="single" w:sz="4" w:space="0" w:color="auto"/>
            </w:tcBorders>
            <w:vAlign w:val="center"/>
            <w:hideMark/>
          </w:tcPr>
          <w:p w14:paraId="4D0BA74A"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531DA40A"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332AEB86" w14:textId="77777777" w:rsidR="00683842" w:rsidRPr="00570C1C" w:rsidRDefault="00683842" w:rsidP="00683842">
            <w:pPr>
              <w:ind w:firstLine="29"/>
              <w:rPr>
                <w:color w:val="000000"/>
              </w:rPr>
            </w:pPr>
            <w:r w:rsidRPr="00570C1C">
              <w:rPr>
                <w:color w:val="000000"/>
              </w:rPr>
              <w:t>Стрижка живых изгородей (неколючие)</w:t>
            </w:r>
          </w:p>
        </w:tc>
        <w:tc>
          <w:tcPr>
            <w:tcW w:w="1701" w:type="dxa"/>
            <w:tcBorders>
              <w:top w:val="nil"/>
              <w:left w:val="nil"/>
              <w:bottom w:val="single" w:sz="4" w:space="0" w:color="auto"/>
              <w:right w:val="single" w:sz="4" w:space="0" w:color="auto"/>
            </w:tcBorders>
            <w:shd w:val="clear" w:color="auto" w:fill="auto"/>
            <w:vAlign w:val="center"/>
            <w:hideMark/>
          </w:tcPr>
          <w:p w14:paraId="109A4FFF" w14:textId="77777777" w:rsidR="00683842" w:rsidRPr="00570C1C" w:rsidRDefault="00683842" w:rsidP="00683842">
            <w:pPr>
              <w:ind w:firstLine="29"/>
              <w:jc w:val="center"/>
              <w:rPr>
                <w:color w:val="000000"/>
              </w:rPr>
            </w:pPr>
            <w:r w:rsidRPr="00570C1C">
              <w:rPr>
                <w:color w:val="000000"/>
              </w:rPr>
              <w:t>400/1080</w:t>
            </w:r>
          </w:p>
        </w:tc>
        <w:tc>
          <w:tcPr>
            <w:tcW w:w="1275" w:type="dxa"/>
            <w:tcBorders>
              <w:top w:val="nil"/>
              <w:left w:val="nil"/>
              <w:bottom w:val="single" w:sz="4" w:space="0" w:color="auto"/>
              <w:right w:val="single" w:sz="4" w:space="0" w:color="auto"/>
            </w:tcBorders>
            <w:shd w:val="clear" w:color="auto" w:fill="auto"/>
            <w:vAlign w:val="center"/>
            <w:hideMark/>
          </w:tcPr>
          <w:p w14:paraId="0AFB94B9" w14:textId="77777777" w:rsidR="00683842" w:rsidRPr="00570C1C" w:rsidRDefault="00683842" w:rsidP="00683842">
            <w:pPr>
              <w:ind w:firstLine="29"/>
              <w:jc w:val="center"/>
              <w:rPr>
                <w:color w:val="000000"/>
              </w:rPr>
            </w:pPr>
            <w:r w:rsidRPr="00570C1C">
              <w:rPr>
                <w:color w:val="000000"/>
              </w:rPr>
              <w:t>м.пог./м2</w:t>
            </w:r>
          </w:p>
        </w:tc>
      </w:tr>
      <w:tr w:rsidR="00683842" w:rsidRPr="00570C1C" w14:paraId="495533C4" w14:textId="77777777" w:rsidTr="00683842">
        <w:trPr>
          <w:trHeight w:val="255"/>
        </w:trPr>
        <w:tc>
          <w:tcPr>
            <w:tcW w:w="620" w:type="dxa"/>
            <w:vMerge/>
            <w:tcBorders>
              <w:top w:val="nil"/>
              <w:left w:val="single" w:sz="4" w:space="0" w:color="auto"/>
              <w:bottom w:val="single" w:sz="4" w:space="0" w:color="auto"/>
              <w:right w:val="single" w:sz="4" w:space="0" w:color="auto"/>
            </w:tcBorders>
            <w:vAlign w:val="center"/>
            <w:hideMark/>
          </w:tcPr>
          <w:p w14:paraId="4335FDE4"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0959DE89"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57BAE4EA" w14:textId="77777777" w:rsidR="00683842" w:rsidRPr="00570C1C" w:rsidRDefault="00683842" w:rsidP="00683842">
            <w:pPr>
              <w:ind w:firstLine="29"/>
              <w:rPr>
                <w:color w:val="000000"/>
              </w:rPr>
            </w:pPr>
            <w:r w:rsidRPr="00570C1C">
              <w:rPr>
                <w:color w:val="000000"/>
              </w:rPr>
              <w:t>Стрижка живых изгородей (колючие)</w:t>
            </w:r>
          </w:p>
        </w:tc>
        <w:tc>
          <w:tcPr>
            <w:tcW w:w="1701" w:type="dxa"/>
            <w:tcBorders>
              <w:top w:val="nil"/>
              <w:left w:val="nil"/>
              <w:bottom w:val="single" w:sz="4" w:space="0" w:color="auto"/>
              <w:right w:val="single" w:sz="4" w:space="0" w:color="auto"/>
            </w:tcBorders>
            <w:shd w:val="clear" w:color="auto" w:fill="auto"/>
            <w:noWrap/>
            <w:vAlign w:val="bottom"/>
            <w:hideMark/>
          </w:tcPr>
          <w:p w14:paraId="37ECD939" w14:textId="77777777" w:rsidR="00683842" w:rsidRPr="00570C1C" w:rsidRDefault="00683842" w:rsidP="00683842">
            <w:pPr>
              <w:ind w:firstLine="29"/>
              <w:jc w:val="center"/>
              <w:rPr>
                <w:color w:val="000000"/>
              </w:rPr>
            </w:pPr>
            <w:r w:rsidRPr="00570C1C">
              <w:rPr>
                <w:color w:val="000000"/>
              </w:rPr>
              <w:t>108/291,6</w:t>
            </w:r>
          </w:p>
        </w:tc>
        <w:tc>
          <w:tcPr>
            <w:tcW w:w="1275" w:type="dxa"/>
            <w:tcBorders>
              <w:top w:val="nil"/>
              <w:left w:val="nil"/>
              <w:bottom w:val="single" w:sz="4" w:space="0" w:color="auto"/>
              <w:right w:val="single" w:sz="4" w:space="0" w:color="auto"/>
            </w:tcBorders>
            <w:shd w:val="clear" w:color="auto" w:fill="auto"/>
            <w:vAlign w:val="center"/>
            <w:hideMark/>
          </w:tcPr>
          <w:p w14:paraId="14562EFC" w14:textId="77777777" w:rsidR="00683842" w:rsidRPr="00570C1C" w:rsidRDefault="00683842" w:rsidP="00683842">
            <w:pPr>
              <w:ind w:firstLine="29"/>
              <w:jc w:val="center"/>
              <w:rPr>
                <w:color w:val="000000"/>
              </w:rPr>
            </w:pPr>
            <w:r w:rsidRPr="00570C1C">
              <w:rPr>
                <w:color w:val="000000"/>
              </w:rPr>
              <w:t>м.пог./м2</w:t>
            </w:r>
          </w:p>
        </w:tc>
      </w:tr>
      <w:tr w:rsidR="00683842" w:rsidRPr="00570C1C" w14:paraId="7B22DBBB" w14:textId="77777777" w:rsidTr="00683842">
        <w:trPr>
          <w:trHeight w:val="255"/>
        </w:trPr>
        <w:tc>
          <w:tcPr>
            <w:tcW w:w="620" w:type="dxa"/>
            <w:vMerge/>
            <w:tcBorders>
              <w:top w:val="nil"/>
              <w:left w:val="single" w:sz="4" w:space="0" w:color="auto"/>
              <w:bottom w:val="single" w:sz="4" w:space="0" w:color="auto"/>
              <w:right w:val="single" w:sz="4" w:space="0" w:color="auto"/>
            </w:tcBorders>
            <w:vAlign w:val="center"/>
            <w:hideMark/>
          </w:tcPr>
          <w:p w14:paraId="64AFC536"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462D8EBF"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5CC9FEF7" w14:textId="77777777" w:rsidR="00683842" w:rsidRPr="00570C1C" w:rsidRDefault="00683842" w:rsidP="00683842">
            <w:pPr>
              <w:ind w:firstLine="29"/>
            </w:pPr>
            <w:r w:rsidRPr="00570C1C">
              <w:t>Полив зеленых насаждений кустарники (2-х кратный)</w:t>
            </w:r>
          </w:p>
        </w:tc>
        <w:tc>
          <w:tcPr>
            <w:tcW w:w="1701" w:type="dxa"/>
            <w:tcBorders>
              <w:top w:val="nil"/>
              <w:left w:val="nil"/>
              <w:bottom w:val="single" w:sz="4" w:space="0" w:color="auto"/>
              <w:right w:val="single" w:sz="4" w:space="0" w:color="auto"/>
            </w:tcBorders>
            <w:shd w:val="clear" w:color="auto" w:fill="auto"/>
            <w:vAlign w:val="center"/>
            <w:hideMark/>
          </w:tcPr>
          <w:p w14:paraId="4C4731CE" w14:textId="77777777" w:rsidR="00683842" w:rsidRPr="00570C1C" w:rsidRDefault="00683842" w:rsidP="00683842">
            <w:pPr>
              <w:ind w:firstLine="29"/>
              <w:jc w:val="center"/>
              <w:rPr>
                <w:color w:val="000000"/>
              </w:rPr>
            </w:pPr>
            <w:r w:rsidRPr="00570C1C">
              <w:rPr>
                <w:color w:val="000000"/>
              </w:rPr>
              <w:t>28,80</w:t>
            </w:r>
          </w:p>
        </w:tc>
        <w:tc>
          <w:tcPr>
            <w:tcW w:w="1275" w:type="dxa"/>
            <w:tcBorders>
              <w:top w:val="nil"/>
              <w:left w:val="nil"/>
              <w:bottom w:val="single" w:sz="4" w:space="0" w:color="auto"/>
              <w:right w:val="single" w:sz="4" w:space="0" w:color="auto"/>
            </w:tcBorders>
            <w:shd w:val="clear" w:color="auto" w:fill="auto"/>
            <w:vAlign w:val="center"/>
            <w:hideMark/>
          </w:tcPr>
          <w:p w14:paraId="624E9123" w14:textId="77777777" w:rsidR="00683842" w:rsidRPr="00570C1C" w:rsidRDefault="00683842" w:rsidP="00683842">
            <w:pPr>
              <w:ind w:firstLine="29"/>
              <w:jc w:val="center"/>
              <w:rPr>
                <w:color w:val="000000"/>
              </w:rPr>
            </w:pPr>
            <w:r w:rsidRPr="00570C1C">
              <w:rPr>
                <w:color w:val="000000"/>
              </w:rPr>
              <w:t>м3</w:t>
            </w:r>
          </w:p>
        </w:tc>
      </w:tr>
      <w:tr w:rsidR="00683842" w:rsidRPr="00570C1C" w14:paraId="59328C14" w14:textId="77777777" w:rsidTr="00683842">
        <w:trPr>
          <w:trHeight w:val="255"/>
        </w:trPr>
        <w:tc>
          <w:tcPr>
            <w:tcW w:w="620" w:type="dxa"/>
            <w:vMerge/>
            <w:tcBorders>
              <w:top w:val="nil"/>
              <w:left w:val="single" w:sz="4" w:space="0" w:color="auto"/>
              <w:bottom w:val="single" w:sz="4" w:space="0" w:color="auto"/>
              <w:right w:val="single" w:sz="4" w:space="0" w:color="auto"/>
            </w:tcBorders>
            <w:vAlign w:val="center"/>
            <w:hideMark/>
          </w:tcPr>
          <w:p w14:paraId="035483FB"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5C57EF27"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347E8323" w14:textId="77777777" w:rsidR="00683842" w:rsidRPr="00570C1C" w:rsidRDefault="00683842" w:rsidP="00683842">
            <w:pPr>
              <w:ind w:firstLine="29"/>
              <w:rPr>
                <w:color w:val="000000"/>
              </w:rPr>
            </w:pPr>
            <w:r w:rsidRPr="00570C1C">
              <w:rPr>
                <w:color w:val="000000"/>
              </w:rPr>
              <w:t>Вывоз технологического мусора</w:t>
            </w:r>
          </w:p>
        </w:tc>
        <w:tc>
          <w:tcPr>
            <w:tcW w:w="1701" w:type="dxa"/>
            <w:tcBorders>
              <w:top w:val="nil"/>
              <w:left w:val="nil"/>
              <w:bottom w:val="single" w:sz="4" w:space="0" w:color="auto"/>
              <w:right w:val="single" w:sz="4" w:space="0" w:color="auto"/>
            </w:tcBorders>
            <w:shd w:val="clear" w:color="auto" w:fill="auto"/>
            <w:vAlign w:val="center"/>
            <w:hideMark/>
          </w:tcPr>
          <w:p w14:paraId="7479A9A2" w14:textId="77777777" w:rsidR="00683842" w:rsidRPr="00570C1C" w:rsidRDefault="00683842" w:rsidP="00683842">
            <w:pPr>
              <w:ind w:firstLine="29"/>
              <w:jc w:val="center"/>
              <w:rPr>
                <w:color w:val="000000"/>
              </w:rPr>
            </w:pPr>
            <w:r w:rsidRPr="00570C1C">
              <w:rPr>
                <w:color w:val="000000"/>
              </w:rPr>
              <w:t> </w:t>
            </w:r>
          </w:p>
        </w:tc>
        <w:tc>
          <w:tcPr>
            <w:tcW w:w="1275" w:type="dxa"/>
            <w:tcBorders>
              <w:top w:val="nil"/>
              <w:left w:val="nil"/>
              <w:bottom w:val="single" w:sz="4" w:space="0" w:color="auto"/>
              <w:right w:val="single" w:sz="4" w:space="0" w:color="auto"/>
            </w:tcBorders>
            <w:shd w:val="clear" w:color="auto" w:fill="auto"/>
            <w:vAlign w:val="center"/>
            <w:hideMark/>
          </w:tcPr>
          <w:p w14:paraId="7A6D9679" w14:textId="77777777" w:rsidR="00683842" w:rsidRPr="00570C1C" w:rsidRDefault="00683842" w:rsidP="00683842">
            <w:pPr>
              <w:ind w:firstLine="29"/>
              <w:jc w:val="center"/>
              <w:rPr>
                <w:color w:val="000000"/>
              </w:rPr>
            </w:pPr>
            <w:r w:rsidRPr="00570C1C">
              <w:rPr>
                <w:color w:val="000000"/>
              </w:rPr>
              <w:t> </w:t>
            </w:r>
          </w:p>
        </w:tc>
      </w:tr>
      <w:tr w:rsidR="00683842" w:rsidRPr="00570C1C" w14:paraId="12511233" w14:textId="77777777" w:rsidTr="00683842">
        <w:trPr>
          <w:trHeight w:val="255"/>
        </w:trPr>
        <w:tc>
          <w:tcPr>
            <w:tcW w:w="620" w:type="dxa"/>
            <w:vMerge/>
            <w:tcBorders>
              <w:top w:val="nil"/>
              <w:left w:val="single" w:sz="4" w:space="0" w:color="auto"/>
              <w:bottom w:val="single" w:sz="4" w:space="0" w:color="auto"/>
              <w:right w:val="single" w:sz="4" w:space="0" w:color="auto"/>
            </w:tcBorders>
            <w:vAlign w:val="center"/>
            <w:hideMark/>
          </w:tcPr>
          <w:p w14:paraId="0334B94E"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18B5973E"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0977D7F5" w14:textId="77777777" w:rsidR="00683842" w:rsidRPr="00570C1C" w:rsidRDefault="00683842" w:rsidP="00683842">
            <w:pPr>
              <w:ind w:firstLine="29"/>
              <w:rPr>
                <w:color w:val="000000"/>
              </w:rPr>
            </w:pPr>
            <w:r w:rsidRPr="00570C1C">
              <w:rPr>
                <w:color w:val="000000"/>
              </w:rPr>
              <w:t>3. Уход за вазонами:</w:t>
            </w:r>
          </w:p>
        </w:tc>
        <w:tc>
          <w:tcPr>
            <w:tcW w:w="1701" w:type="dxa"/>
            <w:tcBorders>
              <w:top w:val="nil"/>
              <w:left w:val="nil"/>
              <w:bottom w:val="single" w:sz="4" w:space="0" w:color="auto"/>
              <w:right w:val="single" w:sz="4" w:space="0" w:color="auto"/>
            </w:tcBorders>
            <w:shd w:val="clear" w:color="auto" w:fill="auto"/>
            <w:vAlign w:val="center"/>
            <w:hideMark/>
          </w:tcPr>
          <w:p w14:paraId="55A47F7C" w14:textId="77777777" w:rsidR="00683842" w:rsidRPr="00570C1C" w:rsidRDefault="00683842" w:rsidP="00683842">
            <w:pPr>
              <w:ind w:firstLine="29"/>
              <w:jc w:val="center"/>
              <w:rPr>
                <w:color w:val="000000"/>
              </w:rPr>
            </w:pPr>
            <w:r w:rsidRPr="00570C1C">
              <w:rPr>
                <w:color w:val="000000"/>
              </w:rPr>
              <w:t> </w:t>
            </w:r>
          </w:p>
        </w:tc>
        <w:tc>
          <w:tcPr>
            <w:tcW w:w="1275" w:type="dxa"/>
            <w:tcBorders>
              <w:top w:val="nil"/>
              <w:left w:val="nil"/>
              <w:bottom w:val="single" w:sz="4" w:space="0" w:color="auto"/>
              <w:right w:val="single" w:sz="4" w:space="0" w:color="auto"/>
            </w:tcBorders>
            <w:shd w:val="clear" w:color="auto" w:fill="auto"/>
            <w:vAlign w:val="center"/>
            <w:hideMark/>
          </w:tcPr>
          <w:p w14:paraId="22BB9BB4" w14:textId="77777777" w:rsidR="00683842" w:rsidRPr="00570C1C" w:rsidRDefault="00683842" w:rsidP="00683842">
            <w:pPr>
              <w:ind w:firstLine="29"/>
              <w:jc w:val="center"/>
              <w:rPr>
                <w:color w:val="000000"/>
              </w:rPr>
            </w:pPr>
            <w:r w:rsidRPr="00570C1C">
              <w:rPr>
                <w:color w:val="000000"/>
              </w:rPr>
              <w:t> </w:t>
            </w:r>
          </w:p>
        </w:tc>
      </w:tr>
      <w:tr w:rsidR="00683842" w:rsidRPr="00570C1C" w14:paraId="4ADDAEF4" w14:textId="77777777" w:rsidTr="00683842">
        <w:trPr>
          <w:trHeight w:val="315"/>
        </w:trPr>
        <w:tc>
          <w:tcPr>
            <w:tcW w:w="620" w:type="dxa"/>
            <w:vMerge/>
            <w:tcBorders>
              <w:top w:val="nil"/>
              <w:left w:val="single" w:sz="4" w:space="0" w:color="auto"/>
              <w:bottom w:val="single" w:sz="4" w:space="0" w:color="auto"/>
              <w:right w:val="single" w:sz="4" w:space="0" w:color="auto"/>
            </w:tcBorders>
            <w:vAlign w:val="center"/>
            <w:hideMark/>
          </w:tcPr>
          <w:p w14:paraId="4B33DEC8"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1FF67799"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4D56F35C" w14:textId="77777777" w:rsidR="00683842" w:rsidRPr="00570C1C" w:rsidRDefault="00683842" w:rsidP="00683842">
            <w:pPr>
              <w:ind w:firstLine="29"/>
              <w:rPr>
                <w:color w:val="000000"/>
              </w:rPr>
            </w:pPr>
            <w:r w:rsidRPr="00570C1C">
              <w:rPr>
                <w:color w:val="000000"/>
              </w:rPr>
              <w:t>Прополка однократная</w:t>
            </w:r>
          </w:p>
        </w:tc>
        <w:tc>
          <w:tcPr>
            <w:tcW w:w="1701" w:type="dxa"/>
            <w:tcBorders>
              <w:top w:val="nil"/>
              <w:left w:val="nil"/>
              <w:bottom w:val="single" w:sz="4" w:space="0" w:color="auto"/>
              <w:right w:val="single" w:sz="4" w:space="0" w:color="auto"/>
            </w:tcBorders>
            <w:shd w:val="clear" w:color="auto" w:fill="auto"/>
            <w:vAlign w:val="center"/>
            <w:hideMark/>
          </w:tcPr>
          <w:p w14:paraId="1BC2F4E7" w14:textId="77777777" w:rsidR="00683842" w:rsidRPr="00570C1C" w:rsidRDefault="00683842" w:rsidP="00683842">
            <w:pPr>
              <w:ind w:firstLine="29"/>
              <w:jc w:val="center"/>
              <w:rPr>
                <w:color w:val="000000"/>
              </w:rPr>
            </w:pPr>
            <w:r w:rsidRPr="00570C1C">
              <w:rPr>
                <w:color w:val="000000"/>
              </w:rPr>
              <w:t>27</w:t>
            </w:r>
          </w:p>
        </w:tc>
        <w:tc>
          <w:tcPr>
            <w:tcW w:w="1275" w:type="dxa"/>
            <w:tcBorders>
              <w:top w:val="nil"/>
              <w:left w:val="nil"/>
              <w:bottom w:val="single" w:sz="4" w:space="0" w:color="auto"/>
              <w:right w:val="single" w:sz="4" w:space="0" w:color="auto"/>
            </w:tcBorders>
            <w:shd w:val="clear" w:color="auto" w:fill="auto"/>
            <w:vAlign w:val="center"/>
            <w:hideMark/>
          </w:tcPr>
          <w:p w14:paraId="213A0BA6" w14:textId="77777777" w:rsidR="00683842" w:rsidRPr="00570C1C" w:rsidRDefault="00683842" w:rsidP="00683842">
            <w:pPr>
              <w:ind w:firstLine="29"/>
              <w:jc w:val="center"/>
              <w:rPr>
                <w:color w:val="000000"/>
              </w:rPr>
            </w:pPr>
            <w:r w:rsidRPr="00570C1C">
              <w:rPr>
                <w:color w:val="000000"/>
              </w:rPr>
              <w:t>м</w:t>
            </w:r>
            <w:r w:rsidRPr="00570C1C">
              <w:rPr>
                <w:color w:val="000000"/>
                <w:vertAlign w:val="superscript"/>
              </w:rPr>
              <w:t>2</w:t>
            </w:r>
          </w:p>
        </w:tc>
      </w:tr>
      <w:tr w:rsidR="00683842" w:rsidRPr="00570C1C" w14:paraId="6B1B17DA" w14:textId="77777777" w:rsidTr="00683842">
        <w:trPr>
          <w:trHeight w:val="315"/>
        </w:trPr>
        <w:tc>
          <w:tcPr>
            <w:tcW w:w="620" w:type="dxa"/>
            <w:vMerge/>
            <w:tcBorders>
              <w:top w:val="nil"/>
              <w:left w:val="single" w:sz="4" w:space="0" w:color="auto"/>
              <w:bottom w:val="single" w:sz="4" w:space="0" w:color="auto"/>
              <w:right w:val="single" w:sz="4" w:space="0" w:color="auto"/>
            </w:tcBorders>
            <w:vAlign w:val="center"/>
            <w:hideMark/>
          </w:tcPr>
          <w:p w14:paraId="358DA3B4"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15CDFACC"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1A1B25C0" w14:textId="77777777" w:rsidR="00683842" w:rsidRPr="00570C1C" w:rsidRDefault="00683842" w:rsidP="00683842">
            <w:pPr>
              <w:ind w:firstLine="29"/>
              <w:rPr>
                <w:color w:val="000000"/>
              </w:rPr>
            </w:pPr>
            <w:r w:rsidRPr="00570C1C">
              <w:rPr>
                <w:color w:val="000000"/>
              </w:rPr>
              <w:t>Рыхление земли в контейнерах</w:t>
            </w:r>
          </w:p>
        </w:tc>
        <w:tc>
          <w:tcPr>
            <w:tcW w:w="1701" w:type="dxa"/>
            <w:tcBorders>
              <w:top w:val="nil"/>
              <w:left w:val="nil"/>
              <w:bottom w:val="single" w:sz="4" w:space="0" w:color="auto"/>
              <w:right w:val="single" w:sz="4" w:space="0" w:color="auto"/>
            </w:tcBorders>
            <w:shd w:val="clear" w:color="auto" w:fill="auto"/>
            <w:vAlign w:val="center"/>
            <w:hideMark/>
          </w:tcPr>
          <w:p w14:paraId="1E83EEB9" w14:textId="77777777" w:rsidR="00683842" w:rsidRPr="00570C1C" w:rsidRDefault="00683842" w:rsidP="00683842">
            <w:pPr>
              <w:ind w:firstLine="29"/>
              <w:jc w:val="center"/>
              <w:rPr>
                <w:color w:val="000000"/>
              </w:rPr>
            </w:pPr>
            <w:r w:rsidRPr="00570C1C">
              <w:rPr>
                <w:color w:val="000000"/>
              </w:rPr>
              <w:t>27</w:t>
            </w:r>
          </w:p>
        </w:tc>
        <w:tc>
          <w:tcPr>
            <w:tcW w:w="1275" w:type="dxa"/>
            <w:tcBorders>
              <w:top w:val="nil"/>
              <w:left w:val="nil"/>
              <w:bottom w:val="single" w:sz="4" w:space="0" w:color="auto"/>
              <w:right w:val="single" w:sz="4" w:space="0" w:color="auto"/>
            </w:tcBorders>
            <w:shd w:val="clear" w:color="auto" w:fill="auto"/>
            <w:vAlign w:val="center"/>
            <w:hideMark/>
          </w:tcPr>
          <w:p w14:paraId="4669FCFC" w14:textId="77777777" w:rsidR="00683842" w:rsidRPr="00570C1C" w:rsidRDefault="00683842" w:rsidP="00683842">
            <w:pPr>
              <w:ind w:firstLine="29"/>
              <w:jc w:val="center"/>
              <w:rPr>
                <w:color w:val="000000"/>
              </w:rPr>
            </w:pPr>
            <w:r w:rsidRPr="00570C1C">
              <w:rPr>
                <w:color w:val="000000"/>
              </w:rPr>
              <w:t>м</w:t>
            </w:r>
            <w:r w:rsidRPr="00570C1C">
              <w:rPr>
                <w:color w:val="000000"/>
                <w:vertAlign w:val="superscript"/>
              </w:rPr>
              <w:t>2</w:t>
            </w:r>
          </w:p>
        </w:tc>
      </w:tr>
      <w:tr w:rsidR="00683842" w:rsidRPr="00570C1C" w14:paraId="731EB28D" w14:textId="77777777" w:rsidTr="00683842">
        <w:trPr>
          <w:trHeight w:val="315"/>
        </w:trPr>
        <w:tc>
          <w:tcPr>
            <w:tcW w:w="620" w:type="dxa"/>
            <w:vMerge/>
            <w:tcBorders>
              <w:top w:val="nil"/>
              <w:left w:val="single" w:sz="4" w:space="0" w:color="auto"/>
              <w:bottom w:val="single" w:sz="4" w:space="0" w:color="auto"/>
              <w:right w:val="single" w:sz="4" w:space="0" w:color="auto"/>
            </w:tcBorders>
            <w:vAlign w:val="center"/>
            <w:hideMark/>
          </w:tcPr>
          <w:p w14:paraId="096EEAE7"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7F365830"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62E21316" w14:textId="77777777" w:rsidR="00683842" w:rsidRPr="00570C1C" w:rsidRDefault="00683842" w:rsidP="00683842">
            <w:pPr>
              <w:ind w:firstLine="29"/>
            </w:pPr>
            <w:r w:rsidRPr="00570C1C">
              <w:t>Полив растений в контейнерах (6-х кратный)</w:t>
            </w:r>
          </w:p>
        </w:tc>
        <w:tc>
          <w:tcPr>
            <w:tcW w:w="1701" w:type="dxa"/>
            <w:tcBorders>
              <w:top w:val="nil"/>
              <w:left w:val="nil"/>
              <w:bottom w:val="single" w:sz="4" w:space="0" w:color="auto"/>
              <w:right w:val="single" w:sz="4" w:space="0" w:color="auto"/>
            </w:tcBorders>
            <w:shd w:val="clear" w:color="auto" w:fill="auto"/>
            <w:vAlign w:val="center"/>
            <w:hideMark/>
          </w:tcPr>
          <w:p w14:paraId="16031154" w14:textId="77777777" w:rsidR="00683842" w:rsidRPr="00570C1C" w:rsidRDefault="00683842" w:rsidP="00683842">
            <w:pPr>
              <w:ind w:firstLine="29"/>
              <w:jc w:val="center"/>
              <w:rPr>
                <w:color w:val="000000"/>
              </w:rPr>
            </w:pPr>
            <w:r w:rsidRPr="00570C1C">
              <w:rPr>
                <w:color w:val="000000"/>
              </w:rPr>
              <w:t>27</w:t>
            </w:r>
          </w:p>
        </w:tc>
        <w:tc>
          <w:tcPr>
            <w:tcW w:w="1275" w:type="dxa"/>
            <w:tcBorders>
              <w:top w:val="nil"/>
              <w:left w:val="nil"/>
              <w:bottom w:val="single" w:sz="4" w:space="0" w:color="auto"/>
              <w:right w:val="single" w:sz="4" w:space="0" w:color="auto"/>
            </w:tcBorders>
            <w:shd w:val="clear" w:color="auto" w:fill="auto"/>
            <w:vAlign w:val="center"/>
            <w:hideMark/>
          </w:tcPr>
          <w:p w14:paraId="0EBC914B" w14:textId="77777777" w:rsidR="00683842" w:rsidRPr="00570C1C" w:rsidRDefault="00683842" w:rsidP="00683842">
            <w:pPr>
              <w:ind w:firstLine="29"/>
              <w:jc w:val="center"/>
              <w:rPr>
                <w:color w:val="000000"/>
              </w:rPr>
            </w:pPr>
            <w:r w:rsidRPr="00570C1C">
              <w:rPr>
                <w:color w:val="000000"/>
              </w:rPr>
              <w:t>м</w:t>
            </w:r>
            <w:r w:rsidRPr="00570C1C">
              <w:rPr>
                <w:color w:val="000000"/>
                <w:vertAlign w:val="superscript"/>
              </w:rPr>
              <w:t>2</w:t>
            </w:r>
          </w:p>
        </w:tc>
      </w:tr>
      <w:tr w:rsidR="00683842" w:rsidRPr="00570C1C" w14:paraId="52E8BA74" w14:textId="77777777" w:rsidTr="00683842">
        <w:trPr>
          <w:trHeight w:val="315"/>
        </w:trPr>
        <w:tc>
          <w:tcPr>
            <w:tcW w:w="620" w:type="dxa"/>
            <w:vMerge/>
            <w:tcBorders>
              <w:top w:val="nil"/>
              <w:left w:val="single" w:sz="4" w:space="0" w:color="auto"/>
              <w:bottom w:val="single" w:sz="4" w:space="0" w:color="auto"/>
              <w:right w:val="single" w:sz="4" w:space="0" w:color="auto"/>
            </w:tcBorders>
            <w:vAlign w:val="center"/>
            <w:hideMark/>
          </w:tcPr>
          <w:p w14:paraId="7BB4AFEC"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5DCDF5BB"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4158F0A8" w14:textId="77777777" w:rsidR="00683842" w:rsidRPr="00570C1C" w:rsidRDefault="00683842" w:rsidP="00683842">
            <w:pPr>
              <w:ind w:firstLine="29"/>
            </w:pPr>
            <w:r w:rsidRPr="00570C1C">
              <w:t>Внесение сухих удобрений однократно</w:t>
            </w:r>
          </w:p>
        </w:tc>
        <w:tc>
          <w:tcPr>
            <w:tcW w:w="1701" w:type="dxa"/>
            <w:tcBorders>
              <w:top w:val="nil"/>
              <w:left w:val="nil"/>
              <w:bottom w:val="single" w:sz="4" w:space="0" w:color="auto"/>
              <w:right w:val="single" w:sz="4" w:space="0" w:color="auto"/>
            </w:tcBorders>
            <w:shd w:val="clear" w:color="auto" w:fill="auto"/>
            <w:vAlign w:val="center"/>
            <w:hideMark/>
          </w:tcPr>
          <w:p w14:paraId="0C154230" w14:textId="77777777" w:rsidR="00683842" w:rsidRPr="00570C1C" w:rsidRDefault="00683842" w:rsidP="00683842">
            <w:pPr>
              <w:ind w:firstLine="29"/>
              <w:jc w:val="center"/>
              <w:rPr>
                <w:color w:val="000000"/>
              </w:rPr>
            </w:pPr>
            <w:r w:rsidRPr="00570C1C">
              <w:rPr>
                <w:color w:val="000000"/>
              </w:rPr>
              <w:t>27</w:t>
            </w:r>
          </w:p>
        </w:tc>
        <w:tc>
          <w:tcPr>
            <w:tcW w:w="1275" w:type="dxa"/>
            <w:tcBorders>
              <w:top w:val="nil"/>
              <w:left w:val="nil"/>
              <w:bottom w:val="single" w:sz="4" w:space="0" w:color="auto"/>
              <w:right w:val="single" w:sz="4" w:space="0" w:color="auto"/>
            </w:tcBorders>
            <w:shd w:val="clear" w:color="auto" w:fill="auto"/>
            <w:vAlign w:val="center"/>
            <w:hideMark/>
          </w:tcPr>
          <w:p w14:paraId="2698E728" w14:textId="77777777" w:rsidR="00683842" w:rsidRPr="00570C1C" w:rsidRDefault="00683842" w:rsidP="00683842">
            <w:pPr>
              <w:ind w:firstLine="29"/>
              <w:jc w:val="center"/>
              <w:rPr>
                <w:color w:val="000000"/>
              </w:rPr>
            </w:pPr>
            <w:r w:rsidRPr="00570C1C">
              <w:rPr>
                <w:color w:val="000000"/>
              </w:rPr>
              <w:t>м</w:t>
            </w:r>
            <w:r w:rsidRPr="00570C1C">
              <w:rPr>
                <w:color w:val="000000"/>
                <w:vertAlign w:val="superscript"/>
              </w:rPr>
              <w:t>2</w:t>
            </w:r>
          </w:p>
        </w:tc>
      </w:tr>
      <w:tr w:rsidR="00683842" w:rsidRPr="00570C1C" w14:paraId="6100FA24" w14:textId="77777777" w:rsidTr="00683842">
        <w:trPr>
          <w:trHeight w:val="255"/>
        </w:trPr>
        <w:tc>
          <w:tcPr>
            <w:tcW w:w="620" w:type="dxa"/>
            <w:vMerge/>
            <w:tcBorders>
              <w:top w:val="nil"/>
              <w:left w:val="single" w:sz="4" w:space="0" w:color="auto"/>
              <w:bottom w:val="single" w:sz="4" w:space="0" w:color="auto"/>
              <w:right w:val="single" w:sz="4" w:space="0" w:color="auto"/>
            </w:tcBorders>
            <w:vAlign w:val="center"/>
            <w:hideMark/>
          </w:tcPr>
          <w:p w14:paraId="4545D493"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22F8DC7A"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402EFC54" w14:textId="77777777" w:rsidR="00683842" w:rsidRPr="00570C1C" w:rsidRDefault="00683842" w:rsidP="00683842">
            <w:pPr>
              <w:ind w:firstLine="29"/>
            </w:pPr>
            <w:r w:rsidRPr="00570C1C">
              <w:t>5. Уход за цветниками</w:t>
            </w:r>
          </w:p>
        </w:tc>
        <w:tc>
          <w:tcPr>
            <w:tcW w:w="1701" w:type="dxa"/>
            <w:tcBorders>
              <w:top w:val="nil"/>
              <w:left w:val="nil"/>
              <w:bottom w:val="single" w:sz="4" w:space="0" w:color="auto"/>
              <w:right w:val="single" w:sz="4" w:space="0" w:color="auto"/>
            </w:tcBorders>
            <w:shd w:val="clear" w:color="auto" w:fill="auto"/>
            <w:vAlign w:val="center"/>
            <w:hideMark/>
          </w:tcPr>
          <w:p w14:paraId="6592EB58" w14:textId="77777777" w:rsidR="00683842" w:rsidRPr="00570C1C" w:rsidRDefault="00683842" w:rsidP="00683842">
            <w:pPr>
              <w:ind w:firstLine="29"/>
              <w:jc w:val="center"/>
              <w:rPr>
                <w:color w:val="000000"/>
              </w:rPr>
            </w:pPr>
            <w:r w:rsidRPr="00570C1C">
              <w:rPr>
                <w:color w:val="000000"/>
              </w:rPr>
              <w:t> </w:t>
            </w:r>
          </w:p>
        </w:tc>
        <w:tc>
          <w:tcPr>
            <w:tcW w:w="1275" w:type="dxa"/>
            <w:tcBorders>
              <w:top w:val="nil"/>
              <w:left w:val="nil"/>
              <w:bottom w:val="single" w:sz="4" w:space="0" w:color="auto"/>
              <w:right w:val="single" w:sz="4" w:space="0" w:color="auto"/>
            </w:tcBorders>
            <w:shd w:val="clear" w:color="auto" w:fill="auto"/>
            <w:vAlign w:val="center"/>
            <w:hideMark/>
          </w:tcPr>
          <w:p w14:paraId="505B7E16" w14:textId="77777777" w:rsidR="00683842" w:rsidRPr="00570C1C" w:rsidRDefault="00683842" w:rsidP="00683842">
            <w:pPr>
              <w:ind w:firstLine="29"/>
              <w:jc w:val="center"/>
              <w:rPr>
                <w:color w:val="000000"/>
              </w:rPr>
            </w:pPr>
            <w:r w:rsidRPr="00570C1C">
              <w:rPr>
                <w:color w:val="000000"/>
              </w:rPr>
              <w:t> </w:t>
            </w:r>
          </w:p>
        </w:tc>
      </w:tr>
      <w:tr w:rsidR="00683842" w:rsidRPr="00570C1C" w14:paraId="7AAB7D8C" w14:textId="77777777" w:rsidTr="00683842">
        <w:trPr>
          <w:trHeight w:val="315"/>
        </w:trPr>
        <w:tc>
          <w:tcPr>
            <w:tcW w:w="620" w:type="dxa"/>
            <w:vMerge/>
            <w:tcBorders>
              <w:top w:val="nil"/>
              <w:left w:val="single" w:sz="4" w:space="0" w:color="auto"/>
              <w:bottom w:val="single" w:sz="4" w:space="0" w:color="auto"/>
              <w:right w:val="single" w:sz="4" w:space="0" w:color="auto"/>
            </w:tcBorders>
            <w:vAlign w:val="center"/>
            <w:hideMark/>
          </w:tcPr>
          <w:p w14:paraId="7D892359"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111DF93B"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45EF157D" w14:textId="77777777" w:rsidR="00683842" w:rsidRPr="00570C1C" w:rsidRDefault="00683842" w:rsidP="00683842">
            <w:pPr>
              <w:ind w:firstLine="29"/>
            </w:pPr>
            <w:r w:rsidRPr="00570C1C">
              <w:t>Прополка  и рыхление однократно</w:t>
            </w:r>
          </w:p>
        </w:tc>
        <w:tc>
          <w:tcPr>
            <w:tcW w:w="1701" w:type="dxa"/>
            <w:tcBorders>
              <w:top w:val="nil"/>
              <w:left w:val="nil"/>
              <w:bottom w:val="single" w:sz="4" w:space="0" w:color="auto"/>
              <w:right w:val="single" w:sz="4" w:space="0" w:color="auto"/>
            </w:tcBorders>
            <w:shd w:val="clear" w:color="auto" w:fill="auto"/>
            <w:vAlign w:val="center"/>
            <w:hideMark/>
          </w:tcPr>
          <w:p w14:paraId="00183A13" w14:textId="77777777" w:rsidR="00683842" w:rsidRPr="00570C1C" w:rsidRDefault="00683842" w:rsidP="00683842">
            <w:pPr>
              <w:ind w:firstLine="29"/>
              <w:jc w:val="center"/>
              <w:rPr>
                <w:color w:val="000000"/>
              </w:rPr>
            </w:pPr>
            <w:r w:rsidRPr="00570C1C">
              <w:rPr>
                <w:color w:val="000000"/>
              </w:rPr>
              <w:t>137</w:t>
            </w:r>
          </w:p>
        </w:tc>
        <w:tc>
          <w:tcPr>
            <w:tcW w:w="1275" w:type="dxa"/>
            <w:tcBorders>
              <w:top w:val="nil"/>
              <w:left w:val="nil"/>
              <w:bottom w:val="single" w:sz="4" w:space="0" w:color="auto"/>
              <w:right w:val="single" w:sz="4" w:space="0" w:color="auto"/>
            </w:tcBorders>
            <w:shd w:val="clear" w:color="auto" w:fill="auto"/>
            <w:vAlign w:val="center"/>
            <w:hideMark/>
          </w:tcPr>
          <w:p w14:paraId="3C78A054" w14:textId="77777777" w:rsidR="00683842" w:rsidRPr="00570C1C" w:rsidRDefault="00683842" w:rsidP="00683842">
            <w:pPr>
              <w:ind w:firstLine="29"/>
              <w:jc w:val="center"/>
              <w:rPr>
                <w:color w:val="000000"/>
              </w:rPr>
            </w:pPr>
            <w:r w:rsidRPr="00570C1C">
              <w:rPr>
                <w:color w:val="000000"/>
              </w:rPr>
              <w:t>м</w:t>
            </w:r>
            <w:r w:rsidRPr="00570C1C">
              <w:rPr>
                <w:color w:val="000000"/>
                <w:vertAlign w:val="superscript"/>
              </w:rPr>
              <w:t>2</w:t>
            </w:r>
          </w:p>
        </w:tc>
      </w:tr>
      <w:tr w:rsidR="00683842" w:rsidRPr="00570C1C" w14:paraId="612112B4" w14:textId="77777777" w:rsidTr="00683842">
        <w:trPr>
          <w:trHeight w:val="315"/>
        </w:trPr>
        <w:tc>
          <w:tcPr>
            <w:tcW w:w="620" w:type="dxa"/>
            <w:vMerge/>
            <w:tcBorders>
              <w:top w:val="nil"/>
              <w:left w:val="single" w:sz="4" w:space="0" w:color="auto"/>
              <w:bottom w:val="single" w:sz="4" w:space="0" w:color="auto"/>
              <w:right w:val="single" w:sz="4" w:space="0" w:color="auto"/>
            </w:tcBorders>
            <w:vAlign w:val="center"/>
            <w:hideMark/>
          </w:tcPr>
          <w:p w14:paraId="1FFC52D5"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2E02694E"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2D8EAA75" w14:textId="77777777" w:rsidR="00683842" w:rsidRPr="00570C1C" w:rsidRDefault="00683842" w:rsidP="00683842">
            <w:pPr>
              <w:ind w:firstLine="29"/>
            </w:pPr>
            <w:r w:rsidRPr="00570C1C">
              <w:t>Полив растений (4-х кратный)</w:t>
            </w:r>
          </w:p>
        </w:tc>
        <w:tc>
          <w:tcPr>
            <w:tcW w:w="1701" w:type="dxa"/>
            <w:tcBorders>
              <w:top w:val="nil"/>
              <w:left w:val="nil"/>
              <w:bottom w:val="single" w:sz="4" w:space="0" w:color="auto"/>
              <w:right w:val="single" w:sz="4" w:space="0" w:color="auto"/>
            </w:tcBorders>
            <w:shd w:val="clear" w:color="auto" w:fill="auto"/>
            <w:vAlign w:val="center"/>
            <w:hideMark/>
          </w:tcPr>
          <w:p w14:paraId="552E0B2B" w14:textId="77777777" w:rsidR="00683842" w:rsidRPr="00570C1C" w:rsidRDefault="00683842" w:rsidP="00683842">
            <w:pPr>
              <w:ind w:firstLine="29"/>
              <w:jc w:val="center"/>
              <w:rPr>
                <w:color w:val="000000"/>
              </w:rPr>
            </w:pPr>
            <w:r w:rsidRPr="00570C1C">
              <w:rPr>
                <w:color w:val="000000"/>
              </w:rPr>
              <w:t>137</w:t>
            </w:r>
          </w:p>
        </w:tc>
        <w:tc>
          <w:tcPr>
            <w:tcW w:w="1275" w:type="dxa"/>
            <w:tcBorders>
              <w:top w:val="nil"/>
              <w:left w:val="nil"/>
              <w:bottom w:val="single" w:sz="4" w:space="0" w:color="auto"/>
              <w:right w:val="single" w:sz="4" w:space="0" w:color="auto"/>
            </w:tcBorders>
            <w:shd w:val="clear" w:color="auto" w:fill="auto"/>
            <w:vAlign w:val="center"/>
            <w:hideMark/>
          </w:tcPr>
          <w:p w14:paraId="626F4118" w14:textId="77777777" w:rsidR="00683842" w:rsidRPr="00570C1C" w:rsidRDefault="00683842" w:rsidP="00683842">
            <w:pPr>
              <w:ind w:firstLine="29"/>
              <w:jc w:val="center"/>
              <w:rPr>
                <w:color w:val="000000"/>
              </w:rPr>
            </w:pPr>
            <w:r w:rsidRPr="00570C1C">
              <w:rPr>
                <w:color w:val="000000"/>
              </w:rPr>
              <w:t>м</w:t>
            </w:r>
            <w:r w:rsidRPr="00570C1C">
              <w:rPr>
                <w:color w:val="000000"/>
                <w:vertAlign w:val="superscript"/>
              </w:rPr>
              <w:t>2</w:t>
            </w:r>
          </w:p>
        </w:tc>
      </w:tr>
      <w:tr w:rsidR="00683842" w:rsidRPr="00570C1C" w14:paraId="1BF117A2" w14:textId="77777777" w:rsidTr="00683842">
        <w:trPr>
          <w:trHeight w:val="315"/>
        </w:trPr>
        <w:tc>
          <w:tcPr>
            <w:tcW w:w="620" w:type="dxa"/>
            <w:vMerge/>
            <w:tcBorders>
              <w:top w:val="nil"/>
              <w:left w:val="single" w:sz="4" w:space="0" w:color="auto"/>
              <w:bottom w:val="single" w:sz="4" w:space="0" w:color="auto"/>
              <w:right w:val="single" w:sz="4" w:space="0" w:color="auto"/>
            </w:tcBorders>
            <w:vAlign w:val="center"/>
            <w:hideMark/>
          </w:tcPr>
          <w:p w14:paraId="4CD76D30"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7F84B68E"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215C69E9" w14:textId="77777777" w:rsidR="00683842" w:rsidRPr="00570C1C" w:rsidRDefault="00683842" w:rsidP="00683842">
            <w:pPr>
              <w:ind w:firstLine="29"/>
              <w:rPr>
                <w:color w:val="000000"/>
              </w:rPr>
            </w:pPr>
            <w:r w:rsidRPr="00570C1C">
              <w:rPr>
                <w:color w:val="000000"/>
              </w:rPr>
              <w:t>Внесение сухих удобрений однократно</w:t>
            </w:r>
          </w:p>
        </w:tc>
        <w:tc>
          <w:tcPr>
            <w:tcW w:w="1701" w:type="dxa"/>
            <w:tcBorders>
              <w:top w:val="nil"/>
              <w:left w:val="nil"/>
              <w:bottom w:val="single" w:sz="4" w:space="0" w:color="auto"/>
              <w:right w:val="single" w:sz="4" w:space="0" w:color="auto"/>
            </w:tcBorders>
            <w:shd w:val="clear" w:color="auto" w:fill="auto"/>
            <w:vAlign w:val="center"/>
            <w:hideMark/>
          </w:tcPr>
          <w:p w14:paraId="7157E117" w14:textId="77777777" w:rsidR="00683842" w:rsidRPr="00570C1C" w:rsidRDefault="00683842" w:rsidP="00683842">
            <w:pPr>
              <w:ind w:firstLine="29"/>
              <w:jc w:val="center"/>
              <w:rPr>
                <w:color w:val="000000"/>
              </w:rPr>
            </w:pPr>
            <w:r w:rsidRPr="00570C1C">
              <w:rPr>
                <w:color w:val="000000"/>
              </w:rPr>
              <w:t>137</w:t>
            </w:r>
          </w:p>
        </w:tc>
        <w:tc>
          <w:tcPr>
            <w:tcW w:w="1275" w:type="dxa"/>
            <w:tcBorders>
              <w:top w:val="nil"/>
              <w:left w:val="nil"/>
              <w:bottom w:val="single" w:sz="4" w:space="0" w:color="auto"/>
              <w:right w:val="single" w:sz="4" w:space="0" w:color="auto"/>
            </w:tcBorders>
            <w:shd w:val="clear" w:color="auto" w:fill="auto"/>
            <w:vAlign w:val="center"/>
            <w:hideMark/>
          </w:tcPr>
          <w:p w14:paraId="53631A34" w14:textId="77777777" w:rsidR="00683842" w:rsidRPr="00570C1C" w:rsidRDefault="00683842" w:rsidP="00683842">
            <w:pPr>
              <w:ind w:firstLine="29"/>
              <w:jc w:val="center"/>
              <w:rPr>
                <w:color w:val="000000"/>
              </w:rPr>
            </w:pPr>
            <w:r w:rsidRPr="00570C1C">
              <w:rPr>
                <w:color w:val="000000"/>
              </w:rPr>
              <w:t>м</w:t>
            </w:r>
            <w:r w:rsidRPr="00570C1C">
              <w:rPr>
                <w:color w:val="000000"/>
                <w:vertAlign w:val="superscript"/>
              </w:rPr>
              <w:t>2</w:t>
            </w:r>
          </w:p>
        </w:tc>
      </w:tr>
      <w:tr w:rsidR="00683842" w:rsidRPr="00570C1C" w14:paraId="7CB732CA" w14:textId="77777777" w:rsidTr="00683842">
        <w:trPr>
          <w:trHeight w:val="255"/>
        </w:trPr>
        <w:tc>
          <w:tcPr>
            <w:tcW w:w="620" w:type="dxa"/>
            <w:vMerge w:val="restart"/>
            <w:tcBorders>
              <w:top w:val="nil"/>
              <w:left w:val="single" w:sz="4" w:space="0" w:color="auto"/>
              <w:bottom w:val="single" w:sz="4" w:space="0" w:color="auto"/>
              <w:right w:val="single" w:sz="4" w:space="0" w:color="auto"/>
            </w:tcBorders>
            <w:shd w:val="clear" w:color="auto" w:fill="auto"/>
            <w:vAlign w:val="center"/>
            <w:hideMark/>
          </w:tcPr>
          <w:p w14:paraId="0B24540F" w14:textId="77777777" w:rsidR="00683842" w:rsidRPr="00570C1C" w:rsidRDefault="00683842" w:rsidP="00683842">
            <w:pPr>
              <w:ind w:firstLine="29"/>
              <w:jc w:val="center"/>
              <w:rPr>
                <w:color w:val="000000"/>
              </w:rPr>
            </w:pPr>
            <w:r w:rsidRPr="00570C1C">
              <w:rPr>
                <w:color w:val="000000"/>
              </w:rPr>
              <w:lastRenderedPageBreak/>
              <w:t>3</w:t>
            </w:r>
          </w:p>
        </w:tc>
        <w:tc>
          <w:tcPr>
            <w:tcW w:w="5660" w:type="dxa"/>
            <w:vMerge/>
            <w:tcBorders>
              <w:top w:val="nil"/>
              <w:left w:val="single" w:sz="4" w:space="0" w:color="auto"/>
              <w:bottom w:val="single" w:sz="4" w:space="0" w:color="auto"/>
              <w:right w:val="single" w:sz="4" w:space="0" w:color="auto"/>
            </w:tcBorders>
            <w:vAlign w:val="center"/>
            <w:hideMark/>
          </w:tcPr>
          <w:p w14:paraId="0BB96B64" w14:textId="77777777" w:rsidR="00683842" w:rsidRPr="00570C1C" w:rsidRDefault="00683842" w:rsidP="00683842">
            <w:pPr>
              <w:ind w:firstLine="29"/>
              <w:rPr>
                <w:color w:val="000000"/>
              </w:rPr>
            </w:pPr>
          </w:p>
        </w:tc>
        <w:tc>
          <w:tcPr>
            <w:tcW w:w="9024" w:type="dxa"/>
            <w:gridSpan w:val="3"/>
            <w:tcBorders>
              <w:top w:val="single" w:sz="4" w:space="0" w:color="auto"/>
              <w:left w:val="nil"/>
              <w:bottom w:val="single" w:sz="4" w:space="0" w:color="auto"/>
              <w:right w:val="single" w:sz="4" w:space="0" w:color="auto"/>
            </w:tcBorders>
            <w:shd w:val="clear" w:color="auto" w:fill="auto"/>
            <w:vAlign w:val="center"/>
            <w:hideMark/>
          </w:tcPr>
          <w:p w14:paraId="635987AF" w14:textId="77777777" w:rsidR="00683842" w:rsidRPr="00570C1C" w:rsidRDefault="00683842" w:rsidP="00683842">
            <w:pPr>
              <w:ind w:firstLine="29"/>
              <w:jc w:val="center"/>
              <w:rPr>
                <w:color w:val="000000"/>
              </w:rPr>
            </w:pPr>
            <w:r w:rsidRPr="00570C1C">
              <w:rPr>
                <w:color w:val="000000"/>
              </w:rPr>
              <w:t>Июль</w:t>
            </w:r>
          </w:p>
        </w:tc>
      </w:tr>
      <w:tr w:rsidR="00683842" w:rsidRPr="00570C1C" w14:paraId="3ACAF959" w14:textId="77777777" w:rsidTr="00683842">
        <w:trPr>
          <w:trHeight w:val="255"/>
        </w:trPr>
        <w:tc>
          <w:tcPr>
            <w:tcW w:w="620" w:type="dxa"/>
            <w:vMerge/>
            <w:tcBorders>
              <w:top w:val="nil"/>
              <w:left w:val="single" w:sz="4" w:space="0" w:color="auto"/>
              <w:bottom w:val="single" w:sz="4" w:space="0" w:color="auto"/>
              <w:right w:val="single" w:sz="4" w:space="0" w:color="auto"/>
            </w:tcBorders>
            <w:vAlign w:val="center"/>
            <w:hideMark/>
          </w:tcPr>
          <w:p w14:paraId="1B247701"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60F63282"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5FFC9A90" w14:textId="77777777" w:rsidR="00683842" w:rsidRPr="00570C1C" w:rsidRDefault="00683842" w:rsidP="00683842">
            <w:pPr>
              <w:ind w:firstLine="29"/>
              <w:rPr>
                <w:color w:val="000000"/>
              </w:rPr>
            </w:pPr>
            <w:r w:rsidRPr="00570C1C">
              <w:rPr>
                <w:color w:val="000000"/>
              </w:rPr>
              <w:t>1. Уход за кустарниками:</w:t>
            </w:r>
          </w:p>
        </w:tc>
        <w:tc>
          <w:tcPr>
            <w:tcW w:w="1701" w:type="dxa"/>
            <w:tcBorders>
              <w:top w:val="nil"/>
              <w:left w:val="nil"/>
              <w:bottom w:val="single" w:sz="4" w:space="0" w:color="auto"/>
              <w:right w:val="single" w:sz="4" w:space="0" w:color="auto"/>
            </w:tcBorders>
            <w:shd w:val="clear" w:color="auto" w:fill="auto"/>
            <w:vAlign w:val="center"/>
            <w:hideMark/>
          </w:tcPr>
          <w:p w14:paraId="78C27162" w14:textId="77777777" w:rsidR="00683842" w:rsidRPr="00570C1C" w:rsidRDefault="00683842" w:rsidP="00683842">
            <w:pPr>
              <w:ind w:firstLine="29"/>
              <w:jc w:val="center"/>
              <w:rPr>
                <w:color w:val="000000"/>
              </w:rPr>
            </w:pPr>
            <w:r w:rsidRPr="00570C1C">
              <w:rPr>
                <w:color w:val="000000"/>
              </w:rPr>
              <w:t> </w:t>
            </w:r>
          </w:p>
        </w:tc>
        <w:tc>
          <w:tcPr>
            <w:tcW w:w="1275" w:type="dxa"/>
            <w:tcBorders>
              <w:top w:val="nil"/>
              <w:left w:val="nil"/>
              <w:bottom w:val="single" w:sz="4" w:space="0" w:color="auto"/>
              <w:right w:val="single" w:sz="4" w:space="0" w:color="auto"/>
            </w:tcBorders>
            <w:shd w:val="clear" w:color="auto" w:fill="auto"/>
            <w:vAlign w:val="center"/>
            <w:hideMark/>
          </w:tcPr>
          <w:p w14:paraId="5684AC18" w14:textId="77777777" w:rsidR="00683842" w:rsidRPr="00570C1C" w:rsidRDefault="00683842" w:rsidP="00683842">
            <w:pPr>
              <w:ind w:firstLine="29"/>
              <w:jc w:val="center"/>
              <w:rPr>
                <w:color w:val="000000"/>
              </w:rPr>
            </w:pPr>
            <w:r w:rsidRPr="00570C1C">
              <w:rPr>
                <w:color w:val="000000"/>
              </w:rPr>
              <w:t> </w:t>
            </w:r>
          </w:p>
        </w:tc>
      </w:tr>
      <w:tr w:rsidR="00683842" w:rsidRPr="00570C1C" w14:paraId="6B6F9A74" w14:textId="77777777" w:rsidTr="00683842">
        <w:trPr>
          <w:trHeight w:val="255"/>
        </w:trPr>
        <w:tc>
          <w:tcPr>
            <w:tcW w:w="620" w:type="dxa"/>
            <w:vMerge/>
            <w:tcBorders>
              <w:top w:val="nil"/>
              <w:left w:val="single" w:sz="4" w:space="0" w:color="auto"/>
              <w:bottom w:val="single" w:sz="4" w:space="0" w:color="auto"/>
              <w:right w:val="single" w:sz="4" w:space="0" w:color="auto"/>
            </w:tcBorders>
            <w:vAlign w:val="center"/>
            <w:hideMark/>
          </w:tcPr>
          <w:p w14:paraId="17CCA300"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2095FE69"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354DB998" w14:textId="77777777" w:rsidR="00683842" w:rsidRPr="00570C1C" w:rsidRDefault="00683842" w:rsidP="00683842">
            <w:pPr>
              <w:ind w:firstLine="29"/>
              <w:rPr>
                <w:color w:val="000000"/>
              </w:rPr>
            </w:pPr>
            <w:r w:rsidRPr="00570C1C">
              <w:rPr>
                <w:color w:val="000000"/>
              </w:rPr>
              <w:t>Прополка и рыхление лунок и канавок</w:t>
            </w:r>
          </w:p>
        </w:tc>
        <w:tc>
          <w:tcPr>
            <w:tcW w:w="1701" w:type="dxa"/>
            <w:tcBorders>
              <w:top w:val="nil"/>
              <w:left w:val="nil"/>
              <w:bottom w:val="single" w:sz="4" w:space="0" w:color="auto"/>
              <w:right w:val="single" w:sz="4" w:space="0" w:color="auto"/>
            </w:tcBorders>
            <w:shd w:val="clear" w:color="auto" w:fill="auto"/>
            <w:vAlign w:val="center"/>
            <w:hideMark/>
          </w:tcPr>
          <w:p w14:paraId="01D5BF95" w14:textId="77777777" w:rsidR="00683842" w:rsidRPr="00570C1C" w:rsidRDefault="00683842" w:rsidP="00683842">
            <w:pPr>
              <w:ind w:firstLine="29"/>
              <w:jc w:val="center"/>
              <w:rPr>
                <w:color w:val="000000"/>
              </w:rPr>
            </w:pPr>
            <w:r w:rsidRPr="00570C1C">
              <w:rPr>
                <w:color w:val="000000"/>
              </w:rPr>
              <w:t>453</w:t>
            </w:r>
          </w:p>
        </w:tc>
        <w:tc>
          <w:tcPr>
            <w:tcW w:w="1275" w:type="dxa"/>
            <w:tcBorders>
              <w:top w:val="nil"/>
              <w:left w:val="nil"/>
              <w:bottom w:val="single" w:sz="4" w:space="0" w:color="auto"/>
              <w:right w:val="single" w:sz="4" w:space="0" w:color="auto"/>
            </w:tcBorders>
            <w:shd w:val="clear" w:color="auto" w:fill="auto"/>
            <w:vAlign w:val="center"/>
            <w:hideMark/>
          </w:tcPr>
          <w:p w14:paraId="002375EC" w14:textId="77777777" w:rsidR="00683842" w:rsidRPr="00570C1C" w:rsidRDefault="00683842" w:rsidP="00683842">
            <w:pPr>
              <w:ind w:firstLine="29"/>
              <w:jc w:val="center"/>
              <w:rPr>
                <w:color w:val="000000"/>
              </w:rPr>
            </w:pPr>
            <w:r w:rsidRPr="00570C1C">
              <w:rPr>
                <w:color w:val="000000"/>
              </w:rPr>
              <w:t>м.кв.</w:t>
            </w:r>
          </w:p>
        </w:tc>
      </w:tr>
      <w:tr w:rsidR="00683842" w:rsidRPr="00570C1C" w14:paraId="315B5F87" w14:textId="77777777" w:rsidTr="00683842">
        <w:trPr>
          <w:trHeight w:val="255"/>
        </w:trPr>
        <w:tc>
          <w:tcPr>
            <w:tcW w:w="620" w:type="dxa"/>
            <w:vMerge/>
            <w:tcBorders>
              <w:top w:val="nil"/>
              <w:left w:val="single" w:sz="4" w:space="0" w:color="auto"/>
              <w:bottom w:val="single" w:sz="4" w:space="0" w:color="auto"/>
              <w:right w:val="single" w:sz="4" w:space="0" w:color="auto"/>
            </w:tcBorders>
            <w:vAlign w:val="center"/>
            <w:hideMark/>
          </w:tcPr>
          <w:p w14:paraId="33853C10"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195DF912"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4528F76A" w14:textId="77777777" w:rsidR="00683842" w:rsidRPr="00570C1C" w:rsidRDefault="00683842" w:rsidP="00683842">
            <w:pPr>
              <w:ind w:firstLine="29"/>
              <w:rPr>
                <w:color w:val="000000"/>
              </w:rPr>
            </w:pPr>
            <w:r w:rsidRPr="00570C1C">
              <w:rPr>
                <w:color w:val="000000"/>
              </w:rPr>
              <w:t>Полив зеленых насаждений (6-и кратный)</w:t>
            </w:r>
          </w:p>
        </w:tc>
        <w:tc>
          <w:tcPr>
            <w:tcW w:w="1701" w:type="dxa"/>
            <w:tcBorders>
              <w:top w:val="nil"/>
              <w:left w:val="nil"/>
              <w:bottom w:val="single" w:sz="4" w:space="0" w:color="auto"/>
              <w:right w:val="single" w:sz="4" w:space="0" w:color="auto"/>
            </w:tcBorders>
            <w:shd w:val="clear" w:color="auto" w:fill="auto"/>
            <w:vAlign w:val="center"/>
            <w:hideMark/>
          </w:tcPr>
          <w:p w14:paraId="4FA8691C" w14:textId="77777777" w:rsidR="00683842" w:rsidRPr="00570C1C" w:rsidRDefault="00683842" w:rsidP="00683842">
            <w:pPr>
              <w:ind w:firstLine="29"/>
              <w:jc w:val="center"/>
              <w:rPr>
                <w:color w:val="000000"/>
              </w:rPr>
            </w:pPr>
            <w:r w:rsidRPr="00570C1C">
              <w:rPr>
                <w:color w:val="000000"/>
              </w:rPr>
              <w:t>43,2</w:t>
            </w:r>
          </w:p>
        </w:tc>
        <w:tc>
          <w:tcPr>
            <w:tcW w:w="1275" w:type="dxa"/>
            <w:tcBorders>
              <w:top w:val="nil"/>
              <w:left w:val="nil"/>
              <w:bottom w:val="single" w:sz="4" w:space="0" w:color="auto"/>
              <w:right w:val="single" w:sz="4" w:space="0" w:color="auto"/>
            </w:tcBorders>
            <w:shd w:val="clear" w:color="auto" w:fill="auto"/>
            <w:vAlign w:val="center"/>
            <w:hideMark/>
          </w:tcPr>
          <w:p w14:paraId="0AD53B94" w14:textId="77777777" w:rsidR="00683842" w:rsidRPr="00570C1C" w:rsidRDefault="00683842" w:rsidP="00683842">
            <w:pPr>
              <w:ind w:firstLine="29"/>
              <w:jc w:val="center"/>
              <w:rPr>
                <w:color w:val="000000"/>
              </w:rPr>
            </w:pPr>
            <w:r w:rsidRPr="00570C1C">
              <w:rPr>
                <w:color w:val="000000"/>
              </w:rPr>
              <w:t>м3</w:t>
            </w:r>
          </w:p>
        </w:tc>
      </w:tr>
      <w:tr w:rsidR="00683842" w:rsidRPr="00570C1C" w14:paraId="5BAF5DCF" w14:textId="77777777" w:rsidTr="00683842">
        <w:trPr>
          <w:trHeight w:val="270"/>
        </w:trPr>
        <w:tc>
          <w:tcPr>
            <w:tcW w:w="620" w:type="dxa"/>
            <w:vMerge/>
            <w:tcBorders>
              <w:top w:val="nil"/>
              <w:left w:val="single" w:sz="4" w:space="0" w:color="auto"/>
              <w:bottom w:val="single" w:sz="4" w:space="0" w:color="auto"/>
              <w:right w:val="single" w:sz="4" w:space="0" w:color="auto"/>
            </w:tcBorders>
            <w:vAlign w:val="center"/>
            <w:hideMark/>
          </w:tcPr>
          <w:p w14:paraId="196C91D1"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7522B53F"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4F90262D" w14:textId="77777777" w:rsidR="00683842" w:rsidRPr="00570C1C" w:rsidRDefault="00683842" w:rsidP="00683842">
            <w:pPr>
              <w:ind w:firstLine="29"/>
              <w:rPr>
                <w:color w:val="000000"/>
              </w:rPr>
            </w:pPr>
            <w:r w:rsidRPr="00570C1C">
              <w:rPr>
                <w:color w:val="000000"/>
              </w:rPr>
              <w:t>2. Уход за деревьями:</w:t>
            </w:r>
          </w:p>
        </w:tc>
        <w:tc>
          <w:tcPr>
            <w:tcW w:w="1701" w:type="dxa"/>
            <w:tcBorders>
              <w:top w:val="nil"/>
              <w:left w:val="nil"/>
              <w:bottom w:val="single" w:sz="4" w:space="0" w:color="auto"/>
              <w:right w:val="single" w:sz="4" w:space="0" w:color="auto"/>
            </w:tcBorders>
            <w:shd w:val="clear" w:color="auto" w:fill="auto"/>
            <w:vAlign w:val="center"/>
            <w:hideMark/>
          </w:tcPr>
          <w:p w14:paraId="68156297" w14:textId="77777777" w:rsidR="00683842" w:rsidRPr="00570C1C" w:rsidRDefault="00683842" w:rsidP="00683842">
            <w:pPr>
              <w:ind w:firstLine="29"/>
              <w:jc w:val="center"/>
              <w:rPr>
                <w:color w:val="000000"/>
              </w:rPr>
            </w:pPr>
            <w:r w:rsidRPr="00570C1C">
              <w:rPr>
                <w:color w:val="000000"/>
              </w:rPr>
              <w:t>86</w:t>
            </w:r>
          </w:p>
        </w:tc>
        <w:tc>
          <w:tcPr>
            <w:tcW w:w="1275" w:type="dxa"/>
            <w:tcBorders>
              <w:top w:val="nil"/>
              <w:left w:val="nil"/>
              <w:bottom w:val="single" w:sz="4" w:space="0" w:color="auto"/>
              <w:right w:val="single" w:sz="4" w:space="0" w:color="auto"/>
            </w:tcBorders>
            <w:shd w:val="clear" w:color="auto" w:fill="auto"/>
            <w:vAlign w:val="center"/>
            <w:hideMark/>
          </w:tcPr>
          <w:p w14:paraId="17741752" w14:textId="77777777" w:rsidR="00683842" w:rsidRPr="00570C1C" w:rsidRDefault="00683842" w:rsidP="00683842">
            <w:pPr>
              <w:ind w:firstLine="29"/>
              <w:jc w:val="center"/>
              <w:rPr>
                <w:color w:val="000000"/>
              </w:rPr>
            </w:pPr>
            <w:r w:rsidRPr="00570C1C">
              <w:rPr>
                <w:color w:val="000000"/>
              </w:rPr>
              <w:t>шт.</w:t>
            </w:r>
          </w:p>
        </w:tc>
      </w:tr>
      <w:tr w:rsidR="00683842" w:rsidRPr="00570C1C" w14:paraId="3A49CE22" w14:textId="77777777" w:rsidTr="00683842">
        <w:trPr>
          <w:trHeight w:val="270"/>
        </w:trPr>
        <w:tc>
          <w:tcPr>
            <w:tcW w:w="620" w:type="dxa"/>
            <w:vMerge/>
            <w:tcBorders>
              <w:top w:val="nil"/>
              <w:left w:val="single" w:sz="4" w:space="0" w:color="auto"/>
              <w:bottom w:val="single" w:sz="4" w:space="0" w:color="auto"/>
              <w:right w:val="single" w:sz="4" w:space="0" w:color="auto"/>
            </w:tcBorders>
            <w:vAlign w:val="center"/>
            <w:hideMark/>
          </w:tcPr>
          <w:p w14:paraId="71AEB0CD"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55C1AA2C"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01AA4403" w14:textId="77777777" w:rsidR="00683842" w:rsidRPr="00570C1C" w:rsidRDefault="00683842" w:rsidP="00683842">
            <w:pPr>
              <w:ind w:firstLine="29"/>
              <w:rPr>
                <w:color w:val="000000"/>
              </w:rPr>
            </w:pPr>
            <w:r w:rsidRPr="00570C1C">
              <w:rPr>
                <w:color w:val="000000"/>
              </w:rPr>
              <w:t>Прополка и рыхление лунок</w:t>
            </w:r>
          </w:p>
        </w:tc>
        <w:tc>
          <w:tcPr>
            <w:tcW w:w="1701" w:type="dxa"/>
            <w:tcBorders>
              <w:top w:val="nil"/>
              <w:left w:val="nil"/>
              <w:bottom w:val="single" w:sz="4" w:space="0" w:color="auto"/>
              <w:right w:val="single" w:sz="4" w:space="0" w:color="auto"/>
            </w:tcBorders>
            <w:shd w:val="clear" w:color="auto" w:fill="auto"/>
            <w:vAlign w:val="center"/>
            <w:hideMark/>
          </w:tcPr>
          <w:p w14:paraId="7BFFDB63" w14:textId="77777777" w:rsidR="00683842" w:rsidRPr="00570C1C" w:rsidRDefault="00683842" w:rsidP="00683842">
            <w:pPr>
              <w:ind w:firstLine="29"/>
              <w:jc w:val="center"/>
              <w:rPr>
                <w:color w:val="000000"/>
              </w:rPr>
            </w:pPr>
            <w:r w:rsidRPr="00570C1C">
              <w:rPr>
                <w:color w:val="000000"/>
              </w:rPr>
              <w:t>60,2</w:t>
            </w:r>
          </w:p>
        </w:tc>
        <w:tc>
          <w:tcPr>
            <w:tcW w:w="1275" w:type="dxa"/>
            <w:tcBorders>
              <w:top w:val="nil"/>
              <w:left w:val="nil"/>
              <w:bottom w:val="single" w:sz="4" w:space="0" w:color="auto"/>
              <w:right w:val="single" w:sz="4" w:space="0" w:color="auto"/>
            </w:tcBorders>
            <w:shd w:val="clear" w:color="auto" w:fill="auto"/>
            <w:vAlign w:val="center"/>
            <w:hideMark/>
          </w:tcPr>
          <w:p w14:paraId="21905CEE" w14:textId="77777777" w:rsidR="00683842" w:rsidRPr="00570C1C" w:rsidRDefault="00683842" w:rsidP="00683842">
            <w:pPr>
              <w:ind w:firstLine="29"/>
              <w:jc w:val="center"/>
              <w:rPr>
                <w:color w:val="000000"/>
              </w:rPr>
            </w:pPr>
            <w:r w:rsidRPr="00570C1C">
              <w:rPr>
                <w:color w:val="000000"/>
              </w:rPr>
              <w:t>м.кв.</w:t>
            </w:r>
          </w:p>
        </w:tc>
      </w:tr>
      <w:tr w:rsidR="00683842" w:rsidRPr="00570C1C" w14:paraId="6754C955" w14:textId="77777777" w:rsidTr="00683842">
        <w:trPr>
          <w:trHeight w:val="255"/>
        </w:trPr>
        <w:tc>
          <w:tcPr>
            <w:tcW w:w="620" w:type="dxa"/>
            <w:vMerge/>
            <w:tcBorders>
              <w:top w:val="nil"/>
              <w:left w:val="single" w:sz="4" w:space="0" w:color="auto"/>
              <w:bottom w:val="single" w:sz="4" w:space="0" w:color="auto"/>
              <w:right w:val="single" w:sz="4" w:space="0" w:color="auto"/>
            </w:tcBorders>
            <w:vAlign w:val="center"/>
            <w:hideMark/>
          </w:tcPr>
          <w:p w14:paraId="3C75C69E"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0D517431"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08E338A5" w14:textId="77777777" w:rsidR="00683842" w:rsidRPr="00570C1C" w:rsidRDefault="00683842" w:rsidP="00683842">
            <w:pPr>
              <w:ind w:firstLine="29"/>
              <w:rPr>
                <w:color w:val="000000"/>
              </w:rPr>
            </w:pPr>
            <w:r w:rsidRPr="00570C1C">
              <w:rPr>
                <w:color w:val="000000"/>
              </w:rPr>
              <w:t>Полив (6-и кратный)</w:t>
            </w:r>
          </w:p>
        </w:tc>
        <w:tc>
          <w:tcPr>
            <w:tcW w:w="1701" w:type="dxa"/>
            <w:tcBorders>
              <w:top w:val="nil"/>
              <w:left w:val="nil"/>
              <w:bottom w:val="single" w:sz="4" w:space="0" w:color="auto"/>
              <w:right w:val="single" w:sz="4" w:space="0" w:color="auto"/>
            </w:tcBorders>
            <w:shd w:val="clear" w:color="auto" w:fill="auto"/>
            <w:vAlign w:val="center"/>
            <w:hideMark/>
          </w:tcPr>
          <w:p w14:paraId="1000D84D" w14:textId="77777777" w:rsidR="00683842" w:rsidRPr="00570C1C" w:rsidRDefault="00683842" w:rsidP="00683842">
            <w:pPr>
              <w:ind w:firstLine="29"/>
              <w:jc w:val="center"/>
              <w:rPr>
                <w:color w:val="000000"/>
              </w:rPr>
            </w:pPr>
            <w:r w:rsidRPr="00570C1C">
              <w:rPr>
                <w:color w:val="000000"/>
              </w:rPr>
              <w:t>10,32</w:t>
            </w:r>
          </w:p>
        </w:tc>
        <w:tc>
          <w:tcPr>
            <w:tcW w:w="1275" w:type="dxa"/>
            <w:tcBorders>
              <w:top w:val="nil"/>
              <w:left w:val="nil"/>
              <w:bottom w:val="single" w:sz="4" w:space="0" w:color="auto"/>
              <w:right w:val="single" w:sz="4" w:space="0" w:color="auto"/>
            </w:tcBorders>
            <w:shd w:val="clear" w:color="auto" w:fill="auto"/>
            <w:vAlign w:val="center"/>
            <w:hideMark/>
          </w:tcPr>
          <w:p w14:paraId="0B76CAF5" w14:textId="77777777" w:rsidR="00683842" w:rsidRPr="00570C1C" w:rsidRDefault="00683842" w:rsidP="00683842">
            <w:pPr>
              <w:ind w:firstLine="29"/>
              <w:jc w:val="center"/>
              <w:rPr>
                <w:color w:val="000000"/>
              </w:rPr>
            </w:pPr>
            <w:r w:rsidRPr="00570C1C">
              <w:rPr>
                <w:color w:val="000000"/>
              </w:rPr>
              <w:t>м3</w:t>
            </w:r>
          </w:p>
        </w:tc>
      </w:tr>
      <w:tr w:rsidR="00683842" w:rsidRPr="00570C1C" w14:paraId="144B3D8E" w14:textId="77777777" w:rsidTr="00683842">
        <w:trPr>
          <w:trHeight w:val="255"/>
        </w:trPr>
        <w:tc>
          <w:tcPr>
            <w:tcW w:w="620" w:type="dxa"/>
            <w:vMerge/>
            <w:tcBorders>
              <w:top w:val="nil"/>
              <w:left w:val="single" w:sz="4" w:space="0" w:color="auto"/>
              <w:bottom w:val="single" w:sz="4" w:space="0" w:color="auto"/>
              <w:right w:val="single" w:sz="4" w:space="0" w:color="auto"/>
            </w:tcBorders>
            <w:vAlign w:val="center"/>
            <w:hideMark/>
          </w:tcPr>
          <w:p w14:paraId="3ABCA1CA"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7197890A"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5D71297C" w14:textId="77777777" w:rsidR="00683842" w:rsidRPr="00570C1C" w:rsidRDefault="00683842" w:rsidP="00683842">
            <w:pPr>
              <w:ind w:firstLine="29"/>
              <w:rPr>
                <w:color w:val="000000"/>
              </w:rPr>
            </w:pPr>
            <w:r w:rsidRPr="00570C1C">
              <w:rPr>
                <w:color w:val="000000"/>
              </w:rPr>
              <w:t>3. Уход за вазонами:</w:t>
            </w:r>
          </w:p>
        </w:tc>
        <w:tc>
          <w:tcPr>
            <w:tcW w:w="1701" w:type="dxa"/>
            <w:tcBorders>
              <w:top w:val="nil"/>
              <w:left w:val="nil"/>
              <w:bottom w:val="single" w:sz="4" w:space="0" w:color="auto"/>
              <w:right w:val="single" w:sz="4" w:space="0" w:color="auto"/>
            </w:tcBorders>
            <w:shd w:val="clear" w:color="auto" w:fill="auto"/>
            <w:vAlign w:val="center"/>
            <w:hideMark/>
          </w:tcPr>
          <w:p w14:paraId="595166C4" w14:textId="77777777" w:rsidR="00683842" w:rsidRPr="00570C1C" w:rsidRDefault="00683842" w:rsidP="00683842">
            <w:pPr>
              <w:ind w:firstLine="29"/>
              <w:jc w:val="center"/>
              <w:rPr>
                <w:color w:val="000000"/>
              </w:rPr>
            </w:pPr>
            <w:r w:rsidRPr="00570C1C">
              <w:rPr>
                <w:color w:val="000000"/>
              </w:rPr>
              <w:t> </w:t>
            </w:r>
          </w:p>
        </w:tc>
        <w:tc>
          <w:tcPr>
            <w:tcW w:w="1275" w:type="dxa"/>
            <w:tcBorders>
              <w:top w:val="nil"/>
              <w:left w:val="nil"/>
              <w:bottom w:val="single" w:sz="4" w:space="0" w:color="auto"/>
              <w:right w:val="single" w:sz="4" w:space="0" w:color="auto"/>
            </w:tcBorders>
            <w:shd w:val="clear" w:color="auto" w:fill="auto"/>
            <w:vAlign w:val="center"/>
            <w:hideMark/>
          </w:tcPr>
          <w:p w14:paraId="22E05C8C" w14:textId="77777777" w:rsidR="00683842" w:rsidRPr="00570C1C" w:rsidRDefault="00683842" w:rsidP="00683842">
            <w:pPr>
              <w:ind w:firstLine="29"/>
              <w:jc w:val="center"/>
              <w:rPr>
                <w:color w:val="000000"/>
              </w:rPr>
            </w:pPr>
            <w:r w:rsidRPr="00570C1C">
              <w:rPr>
                <w:color w:val="000000"/>
              </w:rPr>
              <w:t> </w:t>
            </w:r>
          </w:p>
        </w:tc>
      </w:tr>
      <w:tr w:rsidR="00683842" w:rsidRPr="00570C1C" w14:paraId="5D0E7F63" w14:textId="77777777" w:rsidTr="00683842">
        <w:trPr>
          <w:trHeight w:val="315"/>
        </w:trPr>
        <w:tc>
          <w:tcPr>
            <w:tcW w:w="620" w:type="dxa"/>
            <w:vMerge/>
            <w:tcBorders>
              <w:top w:val="nil"/>
              <w:left w:val="single" w:sz="4" w:space="0" w:color="auto"/>
              <w:bottom w:val="single" w:sz="4" w:space="0" w:color="auto"/>
              <w:right w:val="single" w:sz="4" w:space="0" w:color="auto"/>
            </w:tcBorders>
            <w:vAlign w:val="center"/>
            <w:hideMark/>
          </w:tcPr>
          <w:p w14:paraId="25852A22"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00AE2103"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33352E95" w14:textId="77777777" w:rsidR="00683842" w:rsidRPr="00570C1C" w:rsidRDefault="00683842" w:rsidP="00683842">
            <w:pPr>
              <w:ind w:firstLine="29"/>
              <w:rPr>
                <w:color w:val="000000"/>
              </w:rPr>
            </w:pPr>
            <w:r w:rsidRPr="00570C1C">
              <w:rPr>
                <w:color w:val="000000"/>
              </w:rPr>
              <w:t>Прополка однократная</w:t>
            </w:r>
          </w:p>
        </w:tc>
        <w:tc>
          <w:tcPr>
            <w:tcW w:w="1701" w:type="dxa"/>
            <w:tcBorders>
              <w:top w:val="nil"/>
              <w:left w:val="nil"/>
              <w:bottom w:val="single" w:sz="4" w:space="0" w:color="auto"/>
              <w:right w:val="single" w:sz="4" w:space="0" w:color="auto"/>
            </w:tcBorders>
            <w:shd w:val="clear" w:color="auto" w:fill="auto"/>
            <w:vAlign w:val="center"/>
            <w:hideMark/>
          </w:tcPr>
          <w:p w14:paraId="1A48D057" w14:textId="77777777" w:rsidR="00683842" w:rsidRPr="00570C1C" w:rsidRDefault="00683842" w:rsidP="00683842">
            <w:pPr>
              <w:ind w:firstLine="29"/>
              <w:jc w:val="center"/>
              <w:rPr>
                <w:color w:val="000000"/>
              </w:rPr>
            </w:pPr>
            <w:r w:rsidRPr="00570C1C">
              <w:rPr>
                <w:color w:val="000000"/>
              </w:rPr>
              <w:t>27</w:t>
            </w:r>
          </w:p>
        </w:tc>
        <w:tc>
          <w:tcPr>
            <w:tcW w:w="1275" w:type="dxa"/>
            <w:tcBorders>
              <w:top w:val="nil"/>
              <w:left w:val="nil"/>
              <w:bottom w:val="single" w:sz="4" w:space="0" w:color="auto"/>
              <w:right w:val="single" w:sz="4" w:space="0" w:color="auto"/>
            </w:tcBorders>
            <w:shd w:val="clear" w:color="auto" w:fill="auto"/>
            <w:vAlign w:val="center"/>
            <w:hideMark/>
          </w:tcPr>
          <w:p w14:paraId="766D6026" w14:textId="77777777" w:rsidR="00683842" w:rsidRPr="00570C1C" w:rsidRDefault="00683842" w:rsidP="00683842">
            <w:pPr>
              <w:ind w:firstLine="29"/>
              <w:jc w:val="center"/>
              <w:rPr>
                <w:color w:val="000000"/>
              </w:rPr>
            </w:pPr>
            <w:r w:rsidRPr="00570C1C">
              <w:rPr>
                <w:color w:val="000000"/>
              </w:rPr>
              <w:t>м</w:t>
            </w:r>
            <w:r w:rsidRPr="00570C1C">
              <w:rPr>
                <w:color w:val="000000"/>
                <w:vertAlign w:val="superscript"/>
              </w:rPr>
              <w:t>2</w:t>
            </w:r>
          </w:p>
        </w:tc>
      </w:tr>
      <w:tr w:rsidR="00683842" w:rsidRPr="00570C1C" w14:paraId="7EDFC86A" w14:textId="77777777" w:rsidTr="00683842">
        <w:trPr>
          <w:trHeight w:val="315"/>
        </w:trPr>
        <w:tc>
          <w:tcPr>
            <w:tcW w:w="620" w:type="dxa"/>
            <w:vMerge/>
            <w:tcBorders>
              <w:top w:val="nil"/>
              <w:left w:val="single" w:sz="4" w:space="0" w:color="auto"/>
              <w:bottom w:val="single" w:sz="4" w:space="0" w:color="auto"/>
              <w:right w:val="single" w:sz="4" w:space="0" w:color="auto"/>
            </w:tcBorders>
            <w:vAlign w:val="center"/>
            <w:hideMark/>
          </w:tcPr>
          <w:p w14:paraId="1039D8A7"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1639306C"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2B036A17" w14:textId="77777777" w:rsidR="00683842" w:rsidRPr="00570C1C" w:rsidRDefault="00683842" w:rsidP="00683842">
            <w:pPr>
              <w:ind w:firstLine="29"/>
              <w:rPr>
                <w:color w:val="000000"/>
              </w:rPr>
            </w:pPr>
            <w:r w:rsidRPr="00570C1C">
              <w:rPr>
                <w:color w:val="000000"/>
              </w:rPr>
              <w:t>Подкормка калийной селитрой</w:t>
            </w:r>
          </w:p>
        </w:tc>
        <w:tc>
          <w:tcPr>
            <w:tcW w:w="1701" w:type="dxa"/>
            <w:tcBorders>
              <w:top w:val="nil"/>
              <w:left w:val="nil"/>
              <w:bottom w:val="single" w:sz="4" w:space="0" w:color="auto"/>
              <w:right w:val="single" w:sz="4" w:space="0" w:color="auto"/>
            </w:tcBorders>
            <w:shd w:val="clear" w:color="auto" w:fill="auto"/>
            <w:vAlign w:val="center"/>
            <w:hideMark/>
          </w:tcPr>
          <w:p w14:paraId="3D09B971" w14:textId="77777777" w:rsidR="00683842" w:rsidRPr="00570C1C" w:rsidRDefault="00683842" w:rsidP="00683842">
            <w:pPr>
              <w:ind w:firstLine="29"/>
              <w:jc w:val="center"/>
              <w:rPr>
                <w:color w:val="000000"/>
              </w:rPr>
            </w:pPr>
            <w:r w:rsidRPr="00570C1C">
              <w:rPr>
                <w:color w:val="000000"/>
              </w:rPr>
              <w:t>27</w:t>
            </w:r>
          </w:p>
        </w:tc>
        <w:tc>
          <w:tcPr>
            <w:tcW w:w="1275" w:type="dxa"/>
            <w:tcBorders>
              <w:top w:val="nil"/>
              <w:left w:val="nil"/>
              <w:bottom w:val="single" w:sz="4" w:space="0" w:color="auto"/>
              <w:right w:val="single" w:sz="4" w:space="0" w:color="auto"/>
            </w:tcBorders>
            <w:shd w:val="clear" w:color="auto" w:fill="auto"/>
            <w:vAlign w:val="center"/>
            <w:hideMark/>
          </w:tcPr>
          <w:p w14:paraId="391BE9A9" w14:textId="77777777" w:rsidR="00683842" w:rsidRPr="00570C1C" w:rsidRDefault="00683842" w:rsidP="00683842">
            <w:pPr>
              <w:ind w:firstLine="29"/>
              <w:jc w:val="center"/>
              <w:rPr>
                <w:color w:val="000000"/>
              </w:rPr>
            </w:pPr>
            <w:r w:rsidRPr="00570C1C">
              <w:rPr>
                <w:color w:val="000000"/>
              </w:rPr>
              <w:t>м</w:t>
            </w:r>
            <w:r w:rsidRPr="00570C1C">
              <w:rPr>
                <w:color w:val="000000"/>
                <w:vertAlign w:val="superscript"/>
              </w:rPr>
              <w:t>2</w:t>
            </w:r>
          </w:p>
        </w:tc>
      </w:tr>
      <w:tr w:rsidR="00683842" w:rsidRPr="00570C1C" w14:paraId="7EADD33D" w14:textId="77777777" w:rsidTr="00683842">
        <w:trPr>
          <w:trHeight w:val="315"/>
        </w:trPr>
        <w:tc>
          <w:tcPr>
            <w:tcW w:w="620" w:type="dxa"/>
            <w:vMerge/>
            <w:tcBorders>
              <w:top w:val="nil"/>
              <w:left w:val="single" w:sz="4" w:space="0" w:color="auto"/>
              <w:bottom w:val="single" w:sz="4" w:space="0" w:color="auto"/>
              <w:right w:val="single" w:sz="4" w:space="0" w:color="auto"/>
            </w:tcBorders>
            <w:vAlign w:val="center"/>
            <w:hideMark/>
          </w:tcPr>
          <w:p w14:paraId="6A188A68"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4A82BA62"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14350C15" w14:textId="77777777" w:rsidR="00683842" w:rsidRPr="00570C1C" w:rsidRDefault="00683842" w:rsidP="00683842">
            <w:pPr>
              <w:ind w:firstLine="29"/>
              <w:rPr>
                <w:color w:val="000000"/>
              </w:rPr>
            </w:pPr>
            <w:r w:rsidRPr="00570C1C">
              <w:rPr>
                <w:color w:val="000000"/>
              </w:rPr>
              <w:t>Рыхление земли в контейнерах</w:t>
            </w:r>
          </w:p>
        </w:tc>
        <w:tc>
          <w:tcPr>
            <w:tcW w:w="1701" w:type="dxa"/>
            <w:tcBorders>
              <w:top w:val="nil"/>
              <w:left w:val="nil"/>
              <w:bottom w:val="single" w:sz="4" w:space="0" w:color="auto"/>
              <w:right w:val="single" w:sz="4" w:space="0" w:color="auto"/>
            </w:tcBorders>
            <w:shd w:val="clear" w:color="auto" w:fill="auto"/>
            <w:vAlign w:val="center"/>
            <w:hideMark/>
          </w:tcPr>
          <w:p w14:paraId="521D4A3C" w14:textId="77777777" w:rsidR="00683842" w:rsidRPr="00570C1C" w:rsidRDefault="00683842" w:rsidP="00683842">
            <w:pPr>
              <w:ind w:firstLine="29"/>
              <w:jc w:val="center"/>
              <w:rPr>
                <w:color w:val="000000"/>
              </w:rPr>
            </w:pPr>
            <w:r w:rsidRPr="00570C1C">
              <w:rPr>
                <w:color w:val="000000"/>
              </w:rPr>
              <w:t>27</w:t>
            </w:r>
          </w:p>
        </w:tc>
        <w:tc>
          <w:tcPr>
            <w:tcW w:w="1275" w:type="dxa"/>
            <w:tcBorders>
              <w:top w:val="nil"/>
              <w:left w:val="nil"/>
              <w:bottom w:val="single" w:sz="4" w:space="0" w:color="auto"/>
              <w:right w:val="single" w:sz="4" w:space="0" w:color="auto"/>
            </w:tcBorders>
            <w:shd w:val="clear" w:color="auto" w:fill="auto"/>
            <w:vAlign w:val="center"/>
            <w:hideMark/>
          </w:tcPr>
          <w:p w14:paraId="48B5BA03" w14:textId="77777777" w:rsidR="00683842" w:rsidRPr="00570C1C" w:rsidRDefault="00683842" w:rsidP="00683842">
            <w:pPr>
              <w:ind w:firstLine="29"/>
              <w:jc w:val="center"/>
              <w:rPr>
                <w:color w:val="000000"/>
              </w:rPr>
            </w:pPr>
            <w:r w:rsidRPr="00570C1C">
              <w:rPr>
                <w:color w:val="000000"/>
              </w:rPr>
              <w:t>м</w:t>
            </w:r>
            <w:r w:rsidRPr="00570C1C">
              <w:rPr>
                <w:color w:val="000000"/>
                <w:vertAlign w:val="superscript"/>
              </w:rPr>
              <w:t>2</w:t>
            </w:r>
          </w:p>
        </w:tc>
      </w:tr>
      <w:tr w:rsidR="00683842" w:rsidRPr="00570C1C" w14:paraId="47C47E60" w14:textId="77777777" w:rsidTr="00683842">
        <w:trPr>
          <w:trHeight w:val="315"/>
        </w:trPr>
        <w:tc>
          <w:tcPr>
            <w:tcW w:w="620" w:type="dxa"/>
            <w:vMerge/>
            <w:tcBorders>
              <w:top w:val="nil"/>
              <w:left w:val="single" w:sz="4" w:space="0" w:color="auto"/>
              <w:bottom w:val="single" w:sz="4" w:space="0" w:color="auto"/>
              <w:right w:val="single" w:sz="4" w:space="0" w:color="auto"/>
            </w:tcBorders>
            <w:vAlign w:val="center"/>
            <w:hideMark/>
          </w:tcPr>
          <w:p w14:paraId="6D8DB64E"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7097C4F2"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096B6670" w14:textId="77777777" w:rsidR="00683842" w:rsidRPr="00570C1C" w:rsidRDefault="00683842" w:rsidP="00683842">
            <w:pPr>
              <w:ind w:firstLine="29"/>
              <w:rPr>
                <w:color w:val="000000"/>
              </w:rPr>
            </w:pPr>
            <w:r w:rsidRPr="00570C1C">
              <w:rPr>
                <w:color w:val="000000"/>
              </w:rPr>
              <w:t>Полив растений в контейнерах (6-и кратный)</w:t>
            </w:r>
          </w:p>
        </w:tc>
        <w:tc>
          <w:tcPr>
            <w:tcW w:w="1701" w:type="dxa"/>
            <w:tcBorders>
              <w:top w:val="nil"/>
              <w:left w:val="nil"/>
              <w:bottom w:val="single" w:sz="4" w:space="0" w:color="auto"/>
              <w:right w:val="single" w:sz="4" w:space="0" w:color="auto"/>
            </w:tcBorders>
            <w:shd w:val="clear" w:color="auto" w:fill="auto"/>
            <w:vAlign w:val="center"/>
            <w:hideMark/>
          </w:tcPr>
          <w:p w14:paraId="7845872A" w14:textId="77777777" w:rsidR="00683842" w:rsidRPr="00570C1C" w:rsidRDefault="00683842" w:rsidP="00683842">
            <w:pPr>
              <w:ind w:firstLine="29"/>
              <w:jc w:val="center"/>
              <w:rPr>
                <w:color w:val="000000"/>
              </w:rPr>
            </w:pPr>
            <w:r w:rsidRPr="00570C1C">
              <w:rPr>
                <w:color w:val="000000"/>
              </w:rPr>
              <w:t>27</w:t>
            </w:r>
          </w:p>
        </w:tc>
        <w:tc>
          <w:tcPr>
            <w:tcW w:w="1275" w:type="dxa"/>
            <w:tcBorders>
              <w:top w:val="nil"/>
              <w:left w:val="nil"/>
              <w:bottom w:val="single" w:sz="4" w:space="0" w:color="auto"/>
              <w:right w:val="single" w:sz="4" w:space="0" w:color="auto"/>
            </w:tcBorders>
            <w:shd w:val="clear" w:color="auto" w:fill="auto"/>
            <w:vAlign w:val="center"/>
            <w:hideMark/>
          </w:tcPr>
          <w:p w14:paraId="1E5F441B" w14:textId="77777777" w:rsidR="00683842" w:rsidRPr="00570C1C" w:rsidRDefault="00683842" w:rsidP="00683842">
            <w:pPr>
              <w:ind w:firstLine="29"/>
              <w:jc w:val="center"/>
              <w:rPr>
                <w:color w:val="000000"/>
              </w:rPr>
            </w:pPr>
            <w:r w:rsidRPr="00570C1C">
              <w:rPr>
                <w:color w:val="000000"/>
              </w:rPr>
              <w:t>м</w:t>
            </w:r>
            <w:r w:rsidRPr="00570C1C">
              <w:rPr>
                <w:color w:val="000000"/>
                <w:vertAlign w:val="superscript"/>
              </w:rPr>
              <w:t>2</w:t>
            </w:r>
          </w:p>
        </w:tc>
      </w:tr>
      <w:tr w:rsidR="00683842" w:rsidRPr="00570C1C" w14:paraId="0499B163" w14:textId="77777777" w:rsidTr="00683842">
        <w:trPr>
          <w:trHeight w:val="255"/>
        </w:trPr>
        <w:tc>
          <w:tcPr>
            <w:tcW w:w="620" w:type="dxa"/>
            <w:vMerge/>
            <w:tcBorders>
              <w:top w:val="nil"/>
              <w:left w:val="single" w:sz="4" w:space="0" w:color="auto"/>
              <w:bottom w:val="single" w:sz="4" w:space="0" w:color="auto"/>
              <w:right w:val="single" w:sz="4" w:space="0" w:color="auto"/>
            </w:tcBorders>
            <w:vAlign w:val="center"/>
            <w:hideMark/>
          </w:tcPr>
          <w:p w14:paraId="5830F60D"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695C2E02"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105DE20A" w14:textId="77777777" w:rsidR="00683842" w:rsidRPr="00570C1C" w:rsidRDefault="00683842" w:rsidP="00683842">
            <w:pPr>
              <w:ind w:firstLine="29"/>
              <w:rPr>
                <w:color w:val="000000"/>
              </w:rPr>
            </w:pPr>
            <w:r w:rsidRPr="00570C1C">
              <w:rPr>
                <w:color w:val="000000"/>
              </w:rPr>
              <w:t>4. Уход за цветниками</w:t>
            </w:r>
          </w:p>
        </w:tc>
        <w:tc>
          <w:tcPr>
            <w:tcW w:w="1701" w:type="dxa"/>
            <w:tcBorders>
              <w:top w:val="nil"/>
              <w:left w:val="nil"/>
              <w:bottom w:val="single" w:sz="4" w:space="0" w:color="auto"/>
              <w:right w:val="single" w:sz="4" w:space="0" w:color="auto"/>
            </w:tcBorders>
            <w:shd w:val="clear" w:color="auto" w:fill="auto"/>
            <w:vAlign w:val="center"/>
            <w:hideMark/>
          </w:tcPr>
          <w:p w14:paraId="7CB54EE7" w14:textId="77777777" w:rsidR="00683842" w:rsidRPr="00570C1C" w:rsidRDefault="00683842" w:rsidP="00683842">
            <w:pPr>
              <w:ind w:firstLine="29"/>
              <w:jc w:val="center"/>
              <w:rPr>
                <w:color w:val="000000"/>
              </w:rPr>
            </w:pPr>
            <w:r w:rsidRPr="00570C1C">
              <w:rPr>
                <w:color w:val="000000"/>
              </w:rPr>
              <w:t> </w:t>
            </w:r>
          </w:p>
        </w:tc>
        <w:tc>
          <w:tcPr>
            <w:tcW w:w="1275" w:type="dxa"/>
            <w:tcBorders>
              <w:top w:val="nil"/>
              <w:left w:val="nil"/>
              <w:bottom w:val="single" w:sz="4" w:space="0" w:color="auto"/>
              <w:right w:val="single" w:sz="4" w:space="0" w:color="auto"/>
            </w:tcBorders>
            <w:shd w:val="clear" w:color="auto" w:fill="auto"/>
            <w:vAlign w:val="center"/>
            <w:hideMark/>
          </w:tcPr>
          <w:p w14:paraId="52A0F9BD" w14:textId="77777777" w:rsidR="00683842" w:rsidRPr="00570C1C" w:rsidRDefault="00683842" w:rsidP="00683842">
            <w:pPr>
              <w:ind w:firstLine="29"/>
              <w:jc w:val="center"/>
              <w:rPr>
                <w:color w:val="000000"/>
              </w:rPr>
            </w:pPr>
            <w:r w:rsidRPr="00570C1C">
              <w:rPr>
                <w:color w:val="000000"/>
              </w:rPr>
              <w:t> </w:t>
            </w:r>
          </w:p>
        </w:tc>
      </w:tr>
      <w:tr w:rsidR="00683842" w:rsidRPr="00570C1C" w14:paraId="46BAEE7E" w14:textId="77777777" w:rsidTr="00683842">
        <w:trPr>
          <w:trHeight w:val="255"/>
        </w:trPr>
        <w:tc>
          <w:tcPr>
            <w:tcW w:w="620" w:type="dxa"/>
            <w:vMerge/>
            <w:tcBorders>
              <w:top w:val="nil"/>
              <w:left w:val="single" w:sz="4" w:space="0" w:color="auto"/>
              <w:bottom w:val="single" w:sz="4" w:space="0" w:color="auto"/>
              <w:right w:val="single" w:sz="4" w:space="0" w:color="auto"/>
            </w:tcBorders>
            <w:vAlign w:val="center"/>
            <w:hideMark/>
          </w:tcPr>
          <w:p w14:paraId="1736E1C2"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2F7F8B32"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4B0BCE16" w14:textId="77777777" w:rsidR="00683842" w:rsidRPr="00570C1C" w:rsidRDefault="00683842" w:rsidP="00683842">
            <w:pPr>
              <w:ind w:firstLine="29"/>
              <w:rPr>
                <w:color w:val="000000"/>
              </w:rPr>
            </w:pPr>
            <w:r w:rsidRPr="00570C1C">
              <w:rPr>
                <w:color w:val="000000"/>
              </w:rPr>
              <w:t>Прополка  и рыхление (2 раза)</w:t>
            </w:r>
          </w:p>
        </w:tc>
        <w:tc>
          <w:tcPr>
            <w:tcW w:w="1701" w:type="dxa"/>
            <w:tcBorders>
              <w:top w:val="nil"/>
              <w:left w:val="nil"/>
              <w:bottom w:val="single" w:sz="4" w:space="0" w:color="auto"/>
              <w:right w:val="single" w:sz="4" w:space="0" w:color="auto"/>
            </w:tcBorders>
            <w:shd w:val="clear" w:color="auto" w:fill="auto"/>
            <w:vAlign w:val="center"/>
            <w:hideMark/>
          </w:tcPr>
          <w:p w14:paraId="1EEE026D" w14:textId="77777777" w:rsidR="00683842" w:rsidRPr="00570C1C" w:rsidRDefault="00683842" w:rsidP="00683842">
            <w:pPr>
              <w:ind w:firstLine="29"/>
              <w:jc w:val="center"/>
              <w:rPr>
                <w:color w:val="000000"/>
              </w:rPr>
            </w:pPr>
            <w:r w:rsidRPr="00570C1C">
              <w:rPr>
                <w:color w:val="000000"/>
              </w:rPr>
              <w:t>137</w:t>
            </w:r>
          </w:p>
        </w:tc>
        <w:tc>
          <w:tcPr>
            <w:tcW w:w="1275" w:type="dxa"/>
            <w:tcBorders>
              <w:top w:val="nil"/>
              <w:left w:val="nil"/>
              <w:bottom w:val="single" w:sz="4" w:space="0" w:color="auto"/>
              <w:right w:val="single" w:sz="4" w:space="0" w:color="auto"/>
            </w:tcBorders>
            <w:shd w:val="clear" w:color="auto" w:fill="auto"/>
            <w:vAlign w:val="center"/>
            <w:hideMark/>
          </w:tcPr>
          <w:p w14:paraId="2BDFE0AC" w14:textId="77777777" w:rsidR="00683842" w:rsidRPr="00570C1C" w:rsidRDefault="00683842" w:rsidP="00683842">
            <w:pPr>
              <w:ind w:firstLine="29"/>
              <w:jc w:val="center"/>
              <w:rPr>
                <w:color w:val="000000"/>
              </w:rPr>
            </w:pPr>
            <w:r w:rsidRPr="00570C1C">
              <w:rPr>
                <w:color w:val="000000"/>
              </w:rPr>
              <w:t>м.кв.</w:t>
            </w:r>
          </w:p>
        </w:tc>
      </w:tr>
      <w:tr w:rsidR="00683842" w:rsidRPr="00570C1C" w14:paraId="662DDB97" w14:textId="77777777" w:rsidTr="00683842">
        <w:trPr>
          <w:trHeight w:val="255"/>
        </w:trPr>
        <w:tc>
          <w:tcPr>
            <w:tcW w:w="620" w:type="dxa"/>
            <w:vMerge/>
            <w:tcBorders>
              <w:top w:val="nil"/>
              <w:left w:val="single" w:sz="4" w:space="0" w:color="auto"/>
              <w:bottom w:val="single" w:sz="4" w:space="0" w:color="auto"/>
              <w:right w:val="single" w:sz="4" w:space="0" w:color="auto"/>
            </w:tcBorders>
            <w:vAlign w:val="center"/>
            <w:hideMark/>
          </w:tcPr>
          <w:p w14:paraId="0C5C209B"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455BA310"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678B84F6" w14:textId="77777777" w:rsidR="00683842" w:rsidRPr="00570C1C" w:rsidRDefault="00683842" w:rsidP="00683842">
            <w:pPr>
              <w:ind w:firstLine="29"/>
              <w:rPr>
                <w:color w:val="000000"/>
              </w:rPr>
            </w:pPr>
            <w:r w:rsidRPr="00570C1C">
              <w:rPr>
                <w:color w:val="000000"/>
              </w:rPr>
              <w:t>Полив растений  (6-и кратный)</w:t>
            </w:r>
          </w:p>
        </w:tc>
        <w:tc>
          <w:tcPr>
            <w:tcW w:w="1701" w:type="dxa"/>
            <w:tcBorders>
              <w:top w:val="nil"/>
              <w:left w:val="nil"/>
              <w:bottom w:val="single" w:sz="4" w:space="0" w:color="auto"/>
              <w:right w:val="single" w:sz="4" w:space="0" w:color="auto"/>
            </w:tcBorders>
            <w:shd w:val="clear" w:color="auto" w:fill="auto"/>
            <w:vAlign w:val="center"/>
            <w:hideMark/>
          </w:tcPr>
          <w:p w14:paraId="6E78BDA3" w14:textId="77777777" w:rsidR="00683842" w:rsidRPr="00570C1C" w:rsidRDefault="00683842" w:rsidP="00683842">
            <w:pPr>
              <w:ind w:firstLine="29"/>
              <w:jc w:val="center"/>
              <w:rPr>
                <w:color w:val="000000"/>
              </w:rPr>
            </w:pPr>
            <w:r w:rsidRPr="00570C1C">
              <w:rPr>
                <w:color w:val="000000"/>
              </w:rPr>
              <w:t>137</w:t>
            </w:r>
          </w:p>
        </w:tc>
        <w:tc>
          <w:tcPr>
            <w:tcW w:w="1275" w:type="dxa"/>
            <w:tcBorders>
              <w:top w:val="nil"/>
              <w:left w:val="nil"/>
              <w:bottom w:val="single" w:sz="4" w:space="0" w:color="auto"/>
              <w:right w:val="single" w:sz="4" w:space="0" w:color="auto"/>
            </w:tcBorders>
            <w:shd w:val="clear" w:color="auto" w:fill="auto"/>
            <w:vAlign w:val="center"/>
            <w:hideMark/>
          </w:tcPr>
          <w:p w14:paraId="2910021D" w14:textId="77777777" w:rsidR="00683842" w:rsidRPr="00570C1C" w:rsidRDefault="00683842" w:rsidP="00683842">
            <w:pPr>
              <w:ind w:firstLine="29"/>
              <w:jc w:val="center"/>
              <w:rPr>
                <w:color w:val="000000"/>
              </w:rPr>
            </w:pPr>
            <w:r w:rsidRPr="00570C1C">
              <w:rPr>
                <w:color w:val="000000"/>
              </w:rPr>
              <w:t>м.кв.</w:t>
            </w:r>
          </w:p>
        </w:tc>
      </w:tr>
      <w:tr w:rsidR="00683842" w:rsidRPr="00570C1C" w14:paraId="7530766A" w14:textId="77777777" w:rsidTr="00683842">
        <w:trPr>
          <w:trHeight w:val="255"/>
        </w:trPr>
        <w:tc>
          <w:tcPr>
            <w:tcW w:w="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84E0D85" w14:textId="77777777" w:rsidR="00683842" w:rsidRPr="00570C1C" w:rsidRDefault="00683842" w:rsidP="00683842">
            <w:pPr>
              <w:ind w:firstLine="29"/>
              <w:jc w:val="center"/>
              <w:rPr>
                <w:color w:val="000000"/>
              </w:rPr>
            </w:pPr>
            <w:r w:rsidRPr="00570C1C">
              <w:rPr>
                <w:color w:val="000000"/>
              </w:rPr>
              <w:t>4</w:t>
            </w:r>
          </w:p>
        </w:tc>
        <w:tc>
          <w:tcPr>
            <w:tcW w:w="5660" w:type="dxa"/>
            <w:vMerge/>
            <w:tcBorders>
              <w:top w:val="nil"/>
              <w:left w:val="single" w:sz="4" w:space="0" w:color="auto"/>
              <w:bottom w:val="single" w:sz="4" w:space="0" w:color="auto"/>
              <w:right w:val="single" w:sz="4" w:space="0" w:color="auto"/>
            </w:tcBorders>
            <w:vAlign w:val="center"/>
            <w:hideMark/>
          </w:tcPr>
          <w:p w14:paraId="35695CBE" w14:textId="77777777" w:rsidR="00683842" w:rsidRPr="00570C1C" w:rsidRDefault="00683842" w:rsidP="00683842">
            <w:pPr>
              <w:ind w:firstLine="29"/>
              <w:rPr>
                <w:color w:val="000000"/>
              </w:rPr>
            </w:pPr>
          </w:p>
        </w:tc>
        <w:tc>
          <w:tcPr>
            <w:tcW w:w="9024" w:type="dxa"/>
            <w:gridSpan w:val="3"/>
            <w:tcBorders>
              <w:top w:val="single" w:sz="4" w:space="0" w:color="auto"/>
              <w:left w:val="nil"/>
              <w:bottom w:val="single" w:sz="4" w:space="0" w:color="auto"/>
              <w:right w:val="single" w:sz="4" w:space="0" w:color="auto"/>
            </w:tcBorders>
            <w:shd w:val="clear" w:color="auto" w:fill="auto"/>
            <w:vAlign w:val="center"/>
            <w:hideMark/>
          </w:tcPr>
          <w:p w14:paraId="2617AC0F" w14:textId="77777777" w:rsidR="00683842" w:rsidRPr="00570C1C" w:rsidRDefault="00683842" w:rsidP="00683842">
            <w:pPr>
              <w:ind w:firstLine="29"/>
              <w:jc w:val="center"/>
              <w:rPr>
                <w:color w:val="000000"/>
              </w:rPr>
            </w:pPr>
            <w:r w:rsidRPr="00570C1C">
              <w:rPr>
                <w:color w:val="000000"/>
              </w:rPr>
              <w:t>Август</w:t>
            </w:r>
          </w:p>
        </w:tc>
      </w:tr>
      <w:tr w:rsidR="00683842" w:rsidRPr="00570C1C" w14:paraId="162C2B94" w14:textId="77777777" w:rsidTr="00683842">
        <w:trPr>
          <w:trHeight w:val="255"/>
        </w:trPr>
        <w:tc>
          <w:tcPr>
            <w:tcW w:w="620" w:type="dxa"/>
            <w:vMerge/>
            <w:tcBorders>
              <w:top w:val="nil"/>
              <w:left w:val="single" w:sz="4" w:space="0" w:color="auto"/>
              <w:bottom w:val="single" w:sz="4" w:space="0" w:color="auto"/>
              <w:right w:val="single" w:sz="4" w:space="0" w:color="auto"/>
            </w:tcBorders>
            <w:vAlign w:val="center"/>
            <w:hideMark/>
          </w:tcPr>
          <w:p w14:paraId="5F3BBED6"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1214FB2D"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49F4A23F" w14:textId="77777777" w:rsidR="00683842" w:rsidRPr="00570C1C" w:rsidRDefault="00683842" w:rsidP="00683842">
            <w:pPr>
              <w:ind w:firstLine="29"/>
              <w:rPr>
                <w:color w:val="000000"/>
              </w:rPr>
            </w:pPr>
            <w:r w:rsidRPr="00570C1C">
              <w:rPr>
                <w:color w:val="000000"/>
              </w:rPr>
              <w:t>1. Уход за кустарниками:</w:t>
            </w:r>
          </w:p>
        </w:tc>
        <w:tc>
          <w:tcPr>
            <w:tcW w:w="1701" w:type="dxa"/>
            <w:tcBorders>
              <w:top w:val="nil"/>
              <w:left w:val="nil"/>
              <w:bottom w:val="single" w:sz="4" w:space="0" w:color="auto"/>
              <w:right w:val="single" w:sz="4" w:space="0" w:color="auto"/>
            </w:tcBorders>
            <w:shd w:val="clear" w:color="auto" w:fill="auto"/>
            <w:vAlign w:val="center"/>
            <w:hideMark/>
          </w:tcPr>
          <w:p w14:paraId="49012DDE" w14:textId="77777777" w:rsidR="00683842" w:rsidRPr="00570C1C" w:rsidRDefault="00683842" w:rsidP="00683842">
            <w:pPr>
              <w:ind w:firstLine="29"/>
              <w:jc w:val="center"/>
              <w:rPr>
                <w:color w:val="000000"/>
              </w:rPr>
            </w:pPr>
            <w:r w:rsidRPr="00570C1C">
              <w:rPr>
                <w:color w:val="000000"/>
              </w:rPr>
              <w:t> </w:t>
            </w:r>
          </w:p>
        </w:tc>
        <w:tc>
          <w:tcPr>
            <w:tcW w:w="1275" w:type="dxa"/>
            <w:tcBorders>
              <w:top w:val="nil"/>
              <w:left w:val="nil"/>
              <w:bottom w:val="single" w:sz="4" w:space="0" w:color="auto"/>
              <w:right w:val="single" w:sz="4" w:space="0" w:color="auto"/>
            </w:tcBorders>
            <w:shd w:val="clear" w:color="auto" w:fill="auto"/>
            <w:vAlign w:val="center"/>
            <w:hideMark/>
          </w:tcPr>
          <w:p w14:paraId="4D497577" w14:textId="77777777" w:rsidR="00683842" w:rsidRPr="00570C1C" w:rsidRDefault="00683842" w:rsidP="00683842">
            <w:pPr>
              <w:ind w:firstLine="29"/>
              <w:jc w:val="center"/>
              <w:rPr>
                <w:color w:val="000000"/>
              </w:rPr>
            </w:pPr>
            <w:r w:rsidRPr="00570C1C">
              <w:rPr>
                <w:color w:val="000000"/>
              </w:rPr>
              <w:t> </w:t>
            </w:r>
          </w:p>
        </w:tc>
      </w:tr>
      <w:tr w:rsidR="00683842" w:rsidRPr="00570C1C" w14:paraId="35B2309C" w14:textId="77777777" w:rsidTr="00683842">
        <w:trPr>
          <w:trHeight w:val="255"/>
        </w:trPr>
        <w:tc>
          <w:tcPr>
            <w:tcW w:w="620" w:type="dxa"/>
            <w:vMerge/>
            <w:tcBorders>
              <w:top w:val="nil"/>
              <w:left w:val="single" w:sz="4" w:space="0" w:color="auto"/>
              <w:bottom w:val="single" w:sz="4" w:space="0" w:color="auto"/>
              <w:right w:val="single" w:sz="4" w:space="0" w:color="auto"/>
            </w:tcBorders>
            <w:vAlign w:val="center"/>
            <w:hideMark/>
          </w:tcPr>
          <w:p w14:paraId="37907BF9"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3CF0C391"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7B8B6FC8" w14:textId="77777777" w:rsidR="00683842" w:rsidRPr="00570C1C" w:rsidRDefault="00683842" w:rsidP="00683842">
            <w:pPr>
              <w:ind w:firstLine="29"/>
              <w:rPr>
                <w:color w:val="000000"/>
              </w:rPr>
            </w:pPr>
            <w:r w:rsidRPr="00570C1C">
              <w:rPr>
                <w:color w:val="000000"/>
              </w:rPr>
              <w:t>Прополка и рыхление лунок и канавок</w:t>
            </w:r>
          </w:p>
        </w:tc>
        <w:tc>
          <w:tcPr>
            <w:tcW w:w="1701" w:type="dxa"/>
            <w:tcBorders>
              <w:top w:val="nil"/>
              <w:left w:val="nil"/>
              <w:bottom w:val="single" w:sz="4" w:space="0" w:color="auto"/>
              <w:right w:val="single" w:sz="4" w:space="0" w:color="auto"/>
            </w:tcBorders>
            <w:shd w:val="clear" w:color="auto" w:fill="auto"/>
            <w:vAlign w:val="center"/>
            <w:hideMark/>
          </w:tcPr>
          <w:p w14:paraId="2F4C5141" w14:textId="77777777" w:rsidR="00683842" w:rsidRPr="00570C1C" w:rsidRDefault="00683842" w:rsidP="00683842">
            <w:pPr>
              <w:ind w:firstLine="29"/>
              <w:jc w:val="center"/>
              <w:rPr>
                <w:color w:val="000000"/>
              </w:rPr>
            </w:pPr>
            <w:r w:rsidRPr="00570C1C">
              <w:rPr>
                <w:color w:val="000000"/>
              </w:rPr>
              <w:t>453</w:t>
            </w:r>
          </w:p>
        </w:tc>
        <w:tc>
          <w:tcPr>
            <w:tcW w:w="1275" w:type="dxa"/>
            <w:tcBorders>
              <w:top w:val="nil"/>
              <w:left w:val="nil"/>
              <w:bottom w:val="single" w:sz="4" w:space="0" w:color="auto"/>
              <w:right w:val="single" w:sz="4" w:space="0" w:color="auto"/>
            </w:tcBorders>
            <w:shd w:val="clear" w:color="auto" w:fill="auto"/>
            <w:vAlign w:val="center"/>
            <w:hideMark/>
          </w:tcPr>
          <w:p w14:paraId="1DD5FF5C" w14:textId="77777777" w:rsidR="00683842" w:rsidRPr="00570C1C" w:rsidRDefault="00683842" w:rsidP="00683842">
            <w:pPr>
              <w:ind w:firstLine="29"/>
              <w:jc w:val="center"/>
              <w:rPr>
                <w:color w:val="000000"/>
              </w:rPr>
            </w:pPr>
            <w:r w:rsidRPr="00570C1C">
              <w:rPr>
                <w:color w:val="000000"/>
              </w:rPr>
              <w:t>м.кв.</w:t>
            </w:r>
          </w:p>
        </w:tc>
      </w:tr>
      <w:tr w:rsidR="00683842" w:rsidRPr="00570C1C" w14:paraId="35BA27E5" w14:textId="77777777" w:rsidTr="00683842">
        <w:trPr>
          <w:trHeight w:val="255"/>
        </w:trPr>
        <w:tc>
          <w:tcPr>
            <w:tcW w:w="620" w:type="dxa"/>
            <w:vMerge/>
            <w:tcBorders>
              <w:top w:val="nil"/>
              <w:left w:val="single" w:sz="4" w:space="0" w:color="auto"/>
              <w:bottom w:val="single" w:sz="4" w:space="0" w:color="auto"/>
              <w:right w:val="single" w:sz="4" w:space="0" w:color="auto"/>
            </w:tcBorders>
            <w:vAlign w:val="center"/>
            <w:hideMark/>
          </w:tcPr>
          <w:p w14:paraId="0FFF8F64"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5A2CA414"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7D9F684E" w14:textId="77777777" w:rsidR="00683842" w:rsidRPr="00570C1C" w:rsidRDefault="00683842" w:rsidP="00683842">
            <w:pPr>
              <w:ind w:firstLine="29"/>
              <w:rPr>
                <w:color w:val="000000"/>
              </w:rPr>
            </w:pPr>
            <w:r w:rsidRPr="00570C1C">
              <w:rPr>
                <w:color w:val="000000"/>
              </w:rPr>
              <w:t>Полив зеленых насаждений (6-и кратный)</w:t>
            </w:r>
          </w:p>
        </w:tc>
        <w:tc>
          <w:tcPr>
            <w:tcW w:w="1701" w:type="dxa"/>
            <w:tcBorders>
              <w:top w:val="nil"/>
              <w:left w:val="nil"/>
              <w:bottom w:val="single" w:sz="4" w:space="0" w:color="auto"/>
              <w:right w:val="single" w:sz="4" w:space="0" w:color="auto"/>
            </w:tcBorders>
            <w:shd w:val="clear" w:color="auto" w:fill="auto"/>
            <w:vAlign w:val="center"/>
            <w:hideMark/>
          </w:tcPr>
          <w:p w14:paraId="67717EC1" w14:textId="77777777" w:rsidR="00683842" w:rsidRPr="00570C1C" w:rsidRDefault="00683842" w:rsidP="00683842">
            <w:pPr>
              <w:ind w:firstLine="29"/>
              <w:jc w:val="center"/>
              <w:rPr>
                <w:color w:val="000000"/>
              </w:rPr>
            </w:pPr>
            <w:r w:rsidRPr="00570C1C">
              <w:rPr>
                <w:color w:val="000000"/>
              </w:rPr>
              <w:t>43,2</w:t>
            </w:r>
          </w:p>
        </w:tc>
        <w:tc>
          <w:tcPr>
            <w:tcW w:w="1275" w:type="dxa"/>
            <w:tcBorders>
              <w:top w:val="nil"/>
              <w:left w:val="nil"/>
              <w:bottom w:val="single" w:sz="4" w:space="0" w:color="auto"/>
              <w:right w:val="single" w:sz="4" w:space="0" w:color="auto"/>
            </w:tcBorders>
            <w:shd w:val="clear" w:color="auto" w:fill="auto"/>
            <w:vAlign w:val="center"/>
            <w:hideMark/>
          </w:tcPr>
          <w:p w14:paraId="0818AD39" w14:textId="77777777" w:rsidR="00683842" w:rsidRPr="00570C1C" w:rsidRDefault="00683842" w:rsidP="00683842">
            <w:pPr>
              <w:ind w:firstLine="29"/>
              <w:jc w:val="center"/>
              <w:rPr>
                <w:color w:val="000000"/>
              </w:rPr>
            </w:pPr>
            <w:r w:rsidRPr="00570C1C">
              <w:rPr>
                <w:color w:val="000000"/>
              </w:rPr>
              <w:t>м3</w:t>
            </w:r>
          </w:p>
        </w:tc>
      </w:tr>
      <w:tr w:rsidR="00683842" w:rsidRPr="00570C1C" w14:paraId="54599E05" w14:textId="77777777" w:rsidTr="00683842">
        <w:trPr>
          <w:trHeight w:val="255"/>
        </w:trPr>
        <w:tc>
          <w:tcPr>
            <w:tcW w:w="620" w:type="dxa"/>
            <w:vMerge/>
            <w:tcBorders>
              <w:top w:val="nil"/>
              <w:left w:val="single" w:sz="4" w:space="0" w:color="auto"/>
              <w:bottom w:val="single" w:sz="4" w:space="0" w:color="auto"/>
              <w:right w:val="single" w:sz="4" w:space="0" w:color="auto"/>
            </w:tcBorders>
            <w:vAlign w:val="center"/>
            <w:hideMark/>
          </w:tcPr>
          <w:p w14:paraId="41993AE8"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2E75B165"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742344BB" w14:textId="77777777" w:rsidR="00683842" w:rsidRPr="00570C1C" w:rsidRDefault="00683842" w:rsidP="00683842">
            <w:pPr>
              <w:ind w:firstLine="29"/>
              <w:rPr>
                <w:color w:val="000000"/>
              </w:rPr>
            </w:pPr>
            <w:r w:rsidRPr="00570C1C">
              <w:rPr>
                <w:color w:val="000000"/>
              </w:rPr>
              <w:t>2. Уход за деревьями:</w:t>
            </w:r>
          </w:p>
        </w:tc>
        <w:tc>
          <w:tcPr>
            <w:tcW w:w="1701" w:type="dxa"/>
            <w:tcBorders>
              <w:top w:val="nil"/>
              <w:left w:val="nil"/>
              <w:bottom w:val="single" w:sz="4" w:space="0" w:color="auto"/>
              <w:right w:val="single" w:sz="4" w:space="0" w:color="auto"/>
            </w:tcBorders>
            <w:shd w:val="clear" w:color="auto" w:fill="auto"/>
            <w:vAlign w:val="center"/>
            <w:hideMark/>
          </w:tcPr>
          <w:p w14:paraId="0810C05C" w14:textId="77777777" w:rsidR="00683842" w:rsidRPr="00570C1C" w:rsidRDefault="00683842" w:rsidP="00683842">
            <w:pPr>
              <w:ind w:firstLine="29"/>
              <w:jc w:val="center"/>
              <w:rPr>
                <w:color w:val="000000"/>
              </w:rPr>
            </w:pPr>
            <w:r w:rsidRPr="00570C1C">
              <w:rPr>
                <w:color w:val="000000"/>
              </w:rPr>
              <w:t>86</w:t>
            </w:r>
          </w:p>
        </w:tc>
        <w:tc>
          <w:tcPr>
            <w:tcW w:w="1275" w:type="dxa"/>
            <w:tcBorders>
              <w:top w:val="nil"/>
              <w:left w:val="nil"/>
              <w:bottom w:val="single" w:sz="4" w:space="0" w:color="auto"/>
              <w:right w:val="single" w:sz="4" w:space="0" w:color="auto"/>
            </w:tcBorders>
            <w:shd w:val="clear" w:color="auto" w:fill="auto"/>
            <w:vAlign w:val="center"/>
            <w:hideMark/>
          </w:tcPr>
          <w:p w14:paraId="05B037CE" w14:textId="77777777" w:rsidR="00683842" w:rsidRPr="00570C1C" w:rsidRDefault="00683842" w:rsidP="00683842">
            <w:pPr>
              <w:ind w:firstLine="29"/>
              <w:jc w:val="center"/>
              <w:rPr>
                <w:color w:val="000000"/>
              </w:rPr>
            </w:pPr>
            <w:r w:rsidRPr="00570C1C">
              <w:rPr>
                <w:color w:val="000000"/>
              </w:rPr>
              <w:t>шт.</w:t>
            </w:r>
          </w:p>
        </w:tc>
      </w:tr>
      <w:tr w:rsidR="00683842" w:rsidRPr="00570C1C" w14:paraId="0D063781" w14:textId="77777777" w:rsidTr="00683842">
        <w:trPr>
          <w:trHeight w:val="255"/>
        </w:trPr>
        <w:tc>
          <w:tcPr>
            <w:tcW w:w="620" w:type="dxa"/>
            <w:vMerge/>
            <w:tcBorders>
              <w:top w:val="nil"/>
              <w:left w:val="single" w:sz="4" w:space="0" w:color="auto"/>
              <w:bottom w:val="single" w:sz="4" w:space="0" w:color="auto"/>
              <w:right w:val="single" w:sz="4" w:space="0" w:color="auto"/>
            </w:tcBorders>
            <w:vAlign w:val="center"/>
            <w:hideMark/>
          </w:tcPr>
          <w:p w14:paraId="0D100AE6"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3B7ECE4E"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0ABD5B62" w14:textId="77777777" w:rsidR="00683842" w:rsidRPr="00570C1C" w:rsidRDefault="00683842" w:rsidP="00683842">
            <w:pPr>
              <w:ind w:firstLine="29"/>
              <w:rPr>
                <w:color w:val="000000"/>
              </w:rPr>
            </w:pPr>
            <w:r w:rsidRPr="00570C1C">
              <w:rPr>
                <w:color w:val="000000"/>
              </w:rPr>
              <w:t>Прополка и рыхление лунок 2 раза</w:t>
            </w:r>
          </w:p>
        </w:tc>
        <w:tc>
          <w:tcPr>
            <w:tcW w:w="1701" w:type="dxa"/>
            <w:tcBorders>
              <w:top w:val="nil"/>
              <w:left w:val="nil"/>
              <w:bottom w:val="single" w:sz="4" w:space="0" w:color="auto"/>
              <w:right w:val="single" w:sz="4" w:space="0" w:color="auto"/>
            </w:tcBorders>
            <w:shd w:val="clear" w:color="auto" w:fill="auto"/>
            <w:vAlign w:val="center"/>
            <w:hideMark/>
          </w:tcPr>
          <w:p w14:paraId="1D67784C" w14:textId="77777777" w:rsidR="00683842" w:rsidRPr="00570C1C" w:rsidRDefault="00683842" w:rsidP="00683842">
            <w:pPr>
              <w:ind w:firstLine="29"/>
              <w:jc w:val="center"/>
              <w:rPr>
                <w:color w:val="000000"/>
              </w:rPr>
            </w:pPr>
            <w:r w:rsidRPr="00570C1C">
              <w:rPr>
                <w:color w:val="000000"/>
              </w:rPr>
              <w:t>60,2</w:t>
            </w:r>
          </w:p>
        </w:tc>
        <w:tc>
          <w:tcPr>
            <w:tcW w:w="1275" w:type="dxa"/>
            <w:tcBorders>
              <w:top w:val="nil"/>
              <w:left w:val="nil"/>
              <w:bottom w:val="single" w:sz="4" w:space="0" w:color="auto"/>
              <w:right w:val="single" w:sz="4" w:space="0" w:color="auto"/>
            </w:tcBorders>
            <w:shd w:val="clear" w:color="auto" w:fill="auto"/>
            <w:vAlign w:val="center"/>
            <w:hideMark/>
          </w:tcPr>
          <w:p w14:paraId="257ED035" w14:textId="77777777" w:rsidR="00683842" w:rsidRPr="00570C1C" w:rsidRDefault="00683842" w:rsidP="00683842">
            <w:pPr>
              <w:ind w:firstLine="29"/>
              <w:jc w:val="center"/>
              <w:rPr>
                <w:color w:val="000000"/>
              </w:rPr>
            </w:pPr>
            <w:r w:rsidRPr="00570C1C">
              <w:rPr>
                <w:color w:val="000000"/>
              </w:rPr>
              <w:t>м.кв.</w:t>
            </w:r>
          </w:p>
        </w:tc>
      </w:tr>
      <w:tr w:rsidR="00683842" w:rsidRPr="00570C1C" w14:paraId="2F6CE439" w14:textId="77777777" w:rsidTr="00683842">
        <w:trPr>
          <w:trHeight w:val="255"/>
        </w:trPr>
        <w:tc>
          <w:tcPr>
            <w:tcW w:w="620" w:type="dxa"/>
            <w:vMerge/>
            <w:tcBorders>
              <w:top w:val="nil"/>
              <w:left w:val="single" w:sz="4" w:space="0" w:color="auto"/>
              <w:bottom w:val="single" w:sz="4" w:space="0" w:color="auto"/>
              <w:right w:val="single" w:sz="4" w:space="0" w:color="auto"/>
            </w:tcBorders>
            <w:vAlign w:val="center"/>
            <w:hideMark/>
          </w:tcPr>
          <w:p w14:paraId="428C16D2"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135450A8"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24A6F2C2" w14:textId="77777777" w:rsidR="00683842" w:rsidRPr="00570C1C" w:rsidRDefault="00683842" w:rsidP="00683842">
            <w:pPr>
              <w:ind w:firstLine="29"/>
              <w:rPr>
                <w:color w:val="000000"/>
              </w:rPr>
            </w:pPr>
            <w:r w:rsidRPr="00570C1C">
              <w:rPr>
                <w:color w:val="000000"/>
              </w:rPr>
              <w:t>Полив (6-и кратный)</w:t>
            </w:r>
          </w:p>
        </w:tc>
        <w:tc>
          <w:tcPr>
            <w:tcW w:w="1701" w:type="dxa"/>
            <w:tcBorders>
              <w:top w:val="nil"/>
              <w:left w:val="nil"/>
              <w:bottom w:val="single" w:sz="4" w:space="0" w:color="auto"/>
              <w:right w:val="single" w:sz="4" w:space="0" w:color="auto"/>
            </w:tcBorders>
            <w:shd w:val="clear" w:color="auto" w:fill="auto"/>
            <w:vAlign w:val="center"/>
            <w:hideMark/>
          </w:tcPr>
          <w:p w14:paraId="33BBB905" w14:textId="77777777" w:rsidR="00683842" w:rsidRPr="00570C1C" w:rsidRDefault="00683842" w:rsidP="00683842">
            <w:pPr>
              <w:ind w:firstLine="29"/>
              <w:jc w:val="center"/>
              <w:rPr>
                <w:color w:val="000000"/>
              </w:rPr>
            </w:pPr>
            <w:r w:rsidRPr="00570C1C">
              <w:rPr>
                <w:color w:val="000000"/>
              </w:rPr>
              <w:t>10,32</w:t>
            </w:r>
          </w:p>
        </w:tc>
        <w:tc>
          <w:tcPr>
            <w:tcW w:w="1275" w:type="dxa"/>
            <w:tcBorders>
              <w:top w:val="nil"/>
              <w:left w:val="nil"/>
              <w:bottom w:val="single" w:sz="4" w:space="0" w:color="auto"/>
              <w:right w:val="single" w:sz="4" w:space="0" w:color="auto"/>
            </w:tcBorders>
            <w:shd w:val="clear" w:color="auto" w:fill="auto"/>
            <w:vAlign w:val="center"/>
            <w:hideMark/>
          </w:tcPr>
          <w:p w14:paraId="43B5C5AA" w14:textId="77777777" w:rsidR="00683842" w:rsidRPr="00570C1C" w:rsidRDefault="00683842" w:rsidP="00683842">
            <w:pPr>
              <w:ind w:firstLine="29"/>
              <w:jc w:val="center"/>
              <w:rPr>
                <w:color w:val="000000"/>
              </w:rPr>
            </w:pPr>
            <w:r w:rsidRPr="00570C1C">
              <w:rPr>
                <w:color w:val="000000"/>
              </w:rPr>
              <w:t>м3</w:t>
            </w:r>
          </w:p>
        </w:tc>
      </w:tr>
      <w:tr w:rsidR="00683842" w:rsidRPr="00570C1C" w14:paraId="0F46EA6B" w14:textId="77777777" w:rsidTr="00683842">
        <w:trPr>
          <w:trHeight w:val="255"/>
        </w:trPr>
        <w:tc>
          <w:tcPr>
            <w:tcW w:w="620" w:type="dxa"/>
            <w:vMerge/>
            <w:tcBorders>
              <w:top w:val="nil"/>
              <w:left w:val="single" w:sz="4" w:space="0" w:color="auto"/>
              <w:bottom w:val="single" w:sz="4" w:space="0" w:color="auto"/>
              <w:right w:val="single" w:sz="4" w:space="0" w:color="auto"/>
            </w:tcBorders>
            <w:vAlign w:val="center"/>
            <w:hideMark/>
          </w:tcPr>
          <w:p w14:paraId="7F7C33E6"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5ADFEC8C"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5B82A993" w14:textId="77777777" w:rsidR="00683842" w:rsidRPr="00570C1C" w:rsidRDefault="00683842" w:rsidP="00683842">
            <w:pPr>
              <w:ind w:firstLine="29"/>
              <w:rPr>
                <w:color w:val="000000"/>
              </w:rPr>
            </w:pPr>
            <w:r w:rsidRPr="00570C1C">
              <w:rPr>
                <w:color w:val="000000"/>
              </w:rPr>
              <w:t>3. Уход за вазонами:</w:t>
            </w:r>
          </w:p>
        </w:tc>
        <w:tc>
          <w:tcPr>
            <w:tcW w:w="1701" w:type="dxa"/>
            <w:tcBorders>
              <w:top w:val="nil"/>
              <w:left w:val="nil"/>
              <w:bottom w:val="single" w:sz="4" w:space="0" w:color="auto"/>
              <w:right w:val="single" w:sz="4" w:space="0" w:color="auto"/>
            </w:tcBorders>
            <w:shd w:val="clear" w:color="auto" w:fill="auto"/>
            <w:vAlign w:val="center"/>
            <w:hideMark/>
          </w:tcPr>
          <w:p w14:paraId="3EB049C3" w14:textId="77777777" w:rsidR="00683842" w:rsidRPr="00570C1C" w:rsidRDefault="00683842" w:rsidP="00683842">
            <w:pPr>
              <w:ind w:firstLine="29"/>
              <w:jc w:val="center"/>
              <w:rPr>
                <w:color w:val="000000"/>
              </w:rPr>
            </w:pPr>
            <w:r w:rsidRPr="00570C1C">
              <w:rPr>
                <w:color w:val="000000"/>
              </w:rPr>
              <w:t> </w:t>
            </w:r>
          </w:p>
        </w:tc>
        <w:tc>
          <w:tcPr>
            <w:tcW w:w="1275" w:type="dxa"/>
            <w:tcBorders>
              <w:top w:val="nil"/>
              <w:left w:val="nil"/>
              <w:bottom w:val="single" w:sz="4" w:space="0" w:color="auto"/>
              <w:right w:val="single" w:sz="4" w:space="0" w:color="auto"/>
            </w:tcBorders>
            <w:shd w:val="clear" w:color="auto" w:fill="auto"/>
            <w:vAlign w:val="center"/>
            <w:hideMark/>
          </w:tcPr>
          <w:p w14:paraId="0C0AA41F" w14:textId="77777777" w:rsidR="00683842" w:rsidRPr="00570C1C" w:rsidRDefault="00683842" w:rsidP="00683842">
            <w:pPr>
              <w:ind w:firstLine="29"/>
              <w:jc w:val="center"/>
              <w:rPr>
                <w:color w:val="000000"/>
              </w:rPr>
            </w:pPr>
            <w:r w:rsidRPr="00570C1C">
              <w:rPr>
                <w:color w:val="000000"/>
              </w:rPr>
              <w:t> </w:t>
            </w:r>
          </w:p>
        </w:tc>
      </w:tr>
      <w:tr w:rsidR="00683842" w:rsidRPr="00570C1C" w14:paraId="7CC771EA" w14:textId="77777777" w:rsidTr="00683842">
        <w:trPr>
          <w:trHeight w:val="315"/>
        </w:trPr>
        <w:tc>
          <w:tcPr>
            <w:tcW w:w="620" w:type="dxa"/>
            <w:vMerge/>
            <w:tcBorders>
              <w:top w:val="nil"/>
              <w:left w:val="single" w:sz="4" w:space="0" w:color="auto"/>
              <w:bottom w:val="single" w:sz="4" w:space="0" w:color="auto"/>
              <w:right w:val="single" w:sz="4" w:space="0" w:color="auto"/>
            </w:tcBorders>
            <w:vAlign w:val="center"/>
            <w:hideMark/>
          </w:tcPr>
          <w:p w14:paraId="2E9BC458"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28C823A9"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210CCD02" w14:textId="77777777" w:rsidR="00683842" w:rsidRPr="00570C1C" w:rsidRDefault="00683842" w:rsidP="00683842">
            <w:pPr>
              <w:ind w:firstLine="29"/>
              <w:rPr>
                <w:color w:val="000000"/>
              </w:rPr>
            </w:pPr>
            <w:r w:rsidRPr="00570C1C">
              <w:rPr>
                <w:color w:val="000000"/>
              </w:rPr>
              <w:t>Прополка однократная</w:t>
            </w:r>
          </w:p>
        </w:tc>
        <w:tc>
          <w:tcPr>
            <w:tcW w:w="1701" w:type="dxa"/>
            <w:tcBorders>
              <w:top w:val="nil"/>
              <w:left w:val="nil"/>
              <w:bottom w:val="single" w:sz="4" w:space="0" w:color="auto"/>
              <w:right w:val="single" w:sz="4" w:space="0" w:color="auto"/>
            </w:tcBorders>
            <w:shd w:val="clear" w:color="auto" w:fill="auto"/>
            <w:vAlign w:val="center"/>
            <w:hideMark/>
          </w:tcPr>
          <w:p w14:paraId="03218B90" w14:textId="77777777" w:rsidR="00683842" w:rsidRPr="00570C1C" w:rsidRDefault="00683842" w:rsidP="00683842">
            <w:pPr>
              <w:ind w:firstLine="29"/>
              <w:jc w:val="center"/>
              <w:rPr>
                <w:color w:val="000000"/>
              </w:rPr>
            </w:pPr>
            <w:r w:rsidRPr="00570C1C">
              <w:rPr>
                <w:color w:val="000000"/>
              </w:rPr>
              <w:t>27</w:t>
            </w:r>
          </w:p>
        </w:tc>
        <w:tc>
          <w:tcPr>
            <w:tcW w:w="1275" w:type="dxa"/>
            <w:tcBorders>
              <w:top w:val="nil"/>
              <w:left w:val="nil"/>
              <w:bottom w:val="single" w:sz="4" w:space="0" w:color="auto"/>
              <w:right w:val="single" w:sz="4" w:space="0" w:color="auto"/>
            </w:tcBorders>
            <w:shd w:val="clear" w:color="auto" w:fill="auto"/>
            <w:vAlign w:val="center"/>
            <w:hideMark/>
          </w:tcPr>
          <w:p w14:paraId="38F3D1E1" w14:textId="77777777" w:rsidR="00683842" w:rsidRPr="00570C1C" w:rsidRDefault="00683842" w:rsidP="00683842">
            <w:pPr>
              <w:ind w:firstLine="29"/>
              <w:jc w:val="center"/>
              <w:rPr>
                <w:color w:val="000000"/>
              </w:rPr>
            </w:pPr>
            <w:r w:rsidRPr="00570C1C">
              <w:rPr>
                <w:color w:val="000000"/>
              </w:rPr>
              <w:t>м</w:t>
            </w:r>
            <w:r w:rsidRPr="00570C1C">
              <w:rPr>
                <w:color w:val="000000"/>
                <w:vertAlign w:val="superscript"/>
              </w:rPr>
              <w:t>2</w:t>
            </w:r>
          </w:p>
        </w:tc>
      </w:tr>
      <w:tr w:rsidR="00683842" w:rsidRPr="00570C1C" w14:paraId="36FCE6BF" w14:textId="77777777" w:rsidTr="00683842">
        <w:trPr>
          <w:trHeight w:val="315"/>
        </w:trPr>
        <w:tc>
          <w:tcPr>
            <w:tcW w:w="620" w:type="dxa"/>
            <w:vMerge/>
            <w:tcBorders>
              <w:top w:val="nil"/>
              <w:left w:val="single" w:sz="4" w:space="0" w:color="auto"/>
              <w:bottom w:val="single" w:sz="4" w:space="0" w:color="auto"/>
              <w:right w:val="single" w:sz="4" w:space="0" w:color="auto"/>
            </w:tcBorders>
            <w:vAlign w:val="center"/>
            <w:hideMark/>
          </w:tcPr>
          <w:p w14:paraId="0A6A124D"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224CC3DB"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76025EA7" w14:textId="77777777" w:rsidR="00683842" w:rsidRPr="00570C1C" w:rsidRDefault="00683842" w:rsidP="00683842">
            <w:pPr>
              <w:ind w:firstLine="29"/>
              <w:rPr>
                <w:color w:val="000000"/>
              </w:rPr>
            </w:pPr>
            <w:r w:rsidRPr="00570C1C">
              <w:rPr>
                <w:color w:val="000000"/>
              </w:rPr>
              <w:t>Рыхление земли в контейнерах</w:t>
            </w:r>
          </w:p>
        </w:tc>
        <w:tc>
          <w:tcPr>
            <w:tcW w:w="1701" w:type="dxa"/>
            <w:tcBorders>
              <w:top w:val="nil"/>
              <w:left w:val="nil"/>
              <w:bottom w:val="single" w:sz="4" w:space="0" w:color="auto"/>
              <w:right w:val="single" w:sz="4" w:space="0" w:color="auto"/>
            </w:tcBorders>
            <w:shd w:val="clear" w:color="auto" w:fill="auto"/>
            <w:vAlign w:val="center"/>
            <w:hideMark/>
          </w:tcPr>
          <w:p w14:paraId="53F6326A" w14:textId="77777777" w:rsidR="00683842" w:rsidRPr="00570C1C" w:rsidRDefault="00683842" w:rsidP="00683842">
            <w:pPr>
              <w:ind w:firstLine="29"/>
              <w:jc w:val="center"/>
              <w:rPr>
                <w:color w:val="000000"/>
              </w:rPr>
            </w:pPr>
            <w:r w:rsidRPr="00570C1C">
              <w:rPr>
                <w:color w:val="000000"/>
              </w:rPr>
              <w:t>27</w:t>
            </w:r>
          </w:p>
        </w:tc>
        <w:tc>
          <w:tcPr>
            <w:tcW w:w="1275" w:type="dxa"/>
            <w:tcBorders>
              <w:top w:val="nil"/>
              <w:left w:val="nil"/>
              <w:bottom w:val="single" w:sz="4" w:space="0" w:color="auto"/>
              <w:right w:val="single" w:sz="4" w:space="0" w:color="auto"/>
            </w:tcBorders>
            <w:shd w:val="clear" w:color="auto" w:fill="auto"/>
            <w:vAlign w:val="center"/>
            <w:hideMark/>
          </w:tcPr>
          <w:p w14:paraId="26F8EF31" w14:textId="77777777" w:rsidR="00683842" w:rsidRPr="00570C1C" w:rsidRDefault="00683842" w:rsidP="00683842">
            <w:pPr>
              <w:ind w:firstLine="29"/>
              <w:jc w:val="center"/>
              <w:rPr>
                <w:color w:val="000000"/>
              </w:rPr>
            </w:pPr>
            <w:r w:rsidRPr="00570C1C">
              <w:rPr>
                <w:color w:val="000000"/>
              </w:rPr>
              <w:t>м</w:t>
            </w:r>
            <w:r w:rsidRPr="00570C1C">
              <w:rPr>
                <w:color w:val="000000"/>
                <w:vertAlign w:val="superscript"/>
              </w:rPr>
              <w:t>2</w:t>
            </w:r>
          </w:p>
        </w:tc>
      </w:tr>
      <w:tr w:rsidR="00683842" w:rsidRPr="00570C1C" w14:paraId="622A3EA2" w14:textId="77777777" w:rsidTr="00683842">
        <w:trPr>
          <w:trHeight w:val="315"/>
        </w:trPr>
        <w:tc>
          <w:tcPr>
            <w:tcW w:w="620" w:type="dxa"/>
            <w:vMerge/>
            <w:tcBorders>
              <w:top w:val="nil"/>
              <w:left w:val="single" w:sz="4" w:space="0" w:color="auto"/>
              <w:bottom w:val="single" w:sz="4" w:space="0" w:color="auto"/>
              <w:right w:val="single" w:sz="4" w:space="0" w:color="auto"/>
            </w:tcBorders>
            <w:vAlign w:val="center"/>
            <w:hideMark/>
          </w:tcPr>
          <w:p w14:paraId="1F2CECDA"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19873B44"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73F971E6" w14:textId="77777777" w:rsidR="00683842" w:rsidRPr="00570C1C" w:rsidRDefault="00683842" w:rsidP="00683842">
            <w:pPr>
              <w:ind w:firstLine="29"/>
              <w:rPr>
                <w:color w:val="000000"/>
              </w:rPr>
            </w:pPr>
            <w:r w:rsidRPr="00570C1C">
              <w:rPr>
                <w:color w:val="000000"/>
              </w:rPr>
              <w:t>Полив растений в контейнерах (6-и кратный)</w:t>
            </w:r>
          </w:p>
        </w:tc>
        <w:tc>
          <w:tcPr>
            <w:tcW w:w="1701" w:type="dxa"/>
            <w:tcBorders>
              <w:top w:val="nil"/>
              <w:left w:val="nil"/>
              <w:bottom w:val="single" w:sz="4" w:space="0" w:color="auto"/>
              <w:right w:val="single" w:sz="4" w:space="0" w:color="auto"/>
            </w:tcBorders>
            <w:shd w:val="clear" w:color="auto" w:fill="auto"/>
            <w:vAlign w:val="center"/>
            <w:hideMark/>
          </w:tcPr>
          <w:p w14:paraId="4393685C" w14:textId="77777777" w:rsidR="00683842" w:rsidRPr="00570C1C" w:rsidRDefault="00683842" w:rsidP="00683842">
            <w:pPr>
              <w:ind w:firstLine="29"/>
              <w:jc w:val="center"/>
              <w:rPr>
                <w:color w:val="000000"/>
              </w:rPr>
            </w:pPr>
            <w:r w:rsidRPr="00570C1C">
              <w:rPr>
                <w:color w:val="000000"/>
              </w:rPr>
              <w:t>27</w:t>
            </w:r>
          </w:p>
        </w:tc>
        <w:tc>
          <w:tcPr>
            <w:tcW w:w="1275" w:type="dxa"/>
            <w:tcBorders>
              <w:top w:val="nil"/>
              <w:left w:val="nil"/>
              <w:bottom w:val="single" w:sz="4" w:space="0" w:color="auto"/>
              <w:right w:val="single" w:sz="4" w:space="0" w:color="auto"/>
            </w:tcBorders>
            <w:shd w:val="clear" w:color="auto" w:fill="auto"/>
            <w:vAlign w:val="center"/>
            <w:hideMark/>
          </w:tcPr>
          <w:p w14:paraId="0917692B" w14:textId="77777777" w:rsidR="00683842" w:rsidRPr="00570C1C" w:rsidRDefault="00683842" w:rsidP="00683842">
            <w:pPr>
              <w:ind w:firstLine="29"/>
              <w:jc w:val="center"/>
              <w:rPr>
                <w:color w:val="000000"/>
              </w:rPr>
            </w:pPr>
            <w:r w:rsidRPr="00570C1C">
              <w:rPr>
                <w:color w:val="000000"/>
              </w:rPr>
              <w:t>м</w:t>
            </w:r>
            <w:r w:rsidRPr="00570C1C">
              <w:rPr>
                <w:color w:val="000000"/>
                <w:vertAlign w:val="superscript"/>
              </w:rPr>
              <w:t>2</w:t>
            </w:r>
          </w:p>
        </w:tc>
      </w:tr>
      <w:tr w:rsidR="00683842" w:rsidRPr="00570C1C" w14:paraId="68052718" w14:textId="77777777" w:rsidTr="00683842">
        <w:trPr>
          <w:trHeight w:val="315"/>
        </w:trPr>
        <w:tc>
          <w:tcPr>
            <w:tcW w:w="620" w:type="dxa"/>
            <w:vMerge/>
            <w:tcBorders>
              <w:top w:val="nil"/>
              <w:left w:val="single" w:sz="4" w:space="0" w:color="auto"/>
              <w:bottom w:val="single" w:sz="4" w:space="0" w:color="auto"/>
              <w:right w:val="single" w:sz="4" w:space="0" w:color="auto"/>
            </w:tcBorders>
            <w:vAlign w:val="center"/>
            <w:hideMark/>
          </w:tcPr>
          <w:p w14:paraId="09B1A68B"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7F4EE63A"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10E34712" w14:textId="77777777" w:rsidR="00683842" w:rsidRPr="00570C1C" w:rsidRDefault="00683842" w:rsidP="00683842">
            <w:pPr>
              <w:ind w:firstLine="29"/>
              <w:rPr>
                <w:color w:val="000000"/>
              </w:rPr>
            </w:pPr>
            <w:r w:rsidRPr="00570C1C">
              <w:rPr>
                <w:color w:val="000000"/>
              </w:rPr>
              <w:t>Внесение сухих удобрений однократно</w:t>
            </w:r>
          </w:p>
        </w:tc>
        <w:tc>
          <w:tcPr>
            <w:tcW w:w="1701" w:type="dxa"/>
            <w:tcBorders>
              <w:top w:val="nil"/>
              <w:left w:val="nil"/>
              <w:bottom w:val="single" w:sz="4" w:space="0" w:color="auto"/>
              <w:right w:val="single" w:sz="4" w:space="0" w:color="auto"/>
            </w:tcBorders>
            <w:shd w:val="clear" w:color="auto" w:fill="auto"/>
            <w:vAlign w:val="center"/>
            <w:hideMark/>
          </w:tcPr>
          <w:p w14:paraId="7A2A24B9" w14:textId="77777777" w:rsidR="00683842" w:rsidRPr="00570C1C" w:rsidRDefault="00683842" w:rsidP="00683842">
            <w:pPr>
              <w:ind w:firstLine="29"/>
              <w:jc w:val="center"/>
              <w:rPr>
                <w:color w:val="000000"/>
              </w:rPr>
            </w:pPr>
            <w:r w:rsidRPr="00570C1C">
              <w:rPr>
                <w:color w:val="000000"/>
              </w:rPr>
              <w:t>27</w:t>
            </w:r>
          </w:p>
        </w:tc>
        <w:tc>
          <w:tcPr>
            <w:tcW w:w="1275" w:type="dxa"/>
            <w:tcBorders>
              <w:top w:val="nil"/>
              <w:left w:val="nil"/>
              <w:bottom w:val="single" w:sz="4" w:space="0" w:color="auto"/>
              <w:right w:val="single" w:sz="4" w:space="0" w:color="auto"/>
            </w:tcBorders>
            <w:shd w:val="clear" w:color="auto" w:fill="auto"/>
            <w:vAlign w:val="center"/>
            <w:hideMark/>
          </w:tcPr>
          <w:p w14:paraId="3DCFCD56" w14:textId="77777777" w:rsidR="00683842" w:rsidRPr="00570C1C" w:rsidRDefault="00683842" w:rsidP="00683842">
            <w:pPr>
              <w:ind w:firstLine="29"/>
              <w:jc w:val="center"/>
              <w:rPr>
                <w:color w:val="000000"/>
              </w:rPr>
            </w:pPr>
            <w:r w:rsidRPr="00570C1C">
              <w:rPr>
                <w:color w:val="000000"/>
              </w:rPr>
              <w:t>м</w:t>
            </w:r>
            <w:r w:rsidRPr="00570C1C">
              <w:rPr>
                <w:color w:val="000000"/>
                <w:vertAlign w:val="superscript"/>
              </w:rPr>
              <w:t>2</w:t>
            </w:r>
          </w:p>
        </w:tc>
      </w:tr>
      <w:tr w:rsidR="00683842" w:rsidRPr="00570C1C" w14:paraId="3CFC2147" w14:textId="77777777" w:rsidTr="00683842">
        <w:trPr>
          <w:trHeight w:val="255"/>
        </w:trPr>
        <w:tc>
          <w:tcPr>
            <w:tcW w:w="620" w:type="dxa"/>
            <w:vMerge/>
            <w:tcBorders>
              <w:top w:val="nil"/>
              <w:left w:val="single" w:sz="4" w:space="0" w:color="auto"/>
              <w:bottom w:val="single" w:sz="4" w:space="0" w:color="auto"/>
              <w:right w:val="single" w:sz="4" w:space="0" w:color="auto"/>
            </w:tcBorders>
            <w:vAlign w:val="center"/>
            <w:hideMark/>
          </w:tcPr>
          <w:p w14:paraId="28B9AF2B"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7681CA3A"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6C380974" w14:textId="77777777" w:rsidR="00683842" w:rsidRPr="00570C1C" w:rsidRDefault="00683842" w:rsidP="00683842">
            <w:pPr>
              <w:ind w:firstLine="29"/>
              <w:rPr>
                <w:color w:val="000000"/>
              </w:rPr>
            </w:pPr>
            <w:r w:rsidRPr="00570C1C">
              <w:rPr>
                <w:color w:val="000000"/>
              </w:rPr>
              <w:t>4. Уход за цветниками</w:t>
            </w:r>
          </w:p>
        </w:tc>
        <w:tc>
          <w:tcPr>
            <w:tcW w:w="1701" w:type="dxa"/>
            <w:tcBorders>
              <w:top w:val="nil"/>
              <w:left w:val="nil"/>
              <w:bottom w:val="single" w:sz="4" w:space="0" w:color="auto"/>
              <w:right w:val="single" w:sz="4" w:space="0" w:color="auto"/>
            </w:tcBorders>
            <w:shd w:val="clear" w:color="auto" w:fill="auto"/>
            <w:vAlign w:val="center"/>
            <w:hideMark/>
          </w:tcPr>
          <w:p w14:paraId="3CCFA70B" w14:textId="77777777" w:rsidR="00683842" w:rsidRPr="00570C1C" w:rsidRDefault="00683842" w:rsidP="00683842">
            <w:pPr>
              <w:ind w:firstLine="29"/>
              <w:jc w:val="center"/>
              <w:rPr>
                <w:color w:val="000000"/>
              </w:rPr>
            </w:pPr>
            <w:r w:rsidRPr="00570C1C">
              <w:rPr>
                <w:color w:val="000000"/>
              </w:rPr>
              <w:t> </w:t>
            </w:r>
          </w:p>
        </w:tc>
        <w:tc>
          <w:tcPr>
            <w:tcW w:w="1275" w:type="dxa"/>
            <w:tcBorders>
              <w:top w:val="nil"/>
              <w:left w:val="nil"/>
              <w:bottom w:val="single" w:sz="4" w:space="0" w:color="auto"/>
              <w:right w:val="single" w:sz="4" w:space="0" w:color="auto"/>
            </w:tcBorders>
            <w:shd w:val="clear" w:color="auto" w:fill="auto"/>
            <w:vAlign w:val="center"/>
            <w:hideMark/>
          </w:tcPr>
          <w:p w14:paraId="05482D3D" w14:textId="77777777" w:rsidR="00683842" w:rsidRPr="00570C1C" w:rsidRDefault="00683842" w:rsidP="00683842">
            <w:pPr>
              <w:ind w:firstLine="29"/>
              <w:jc w:val="center"/>
              <w:rPr>
                <w:color w:val="000000"/>
              </w:rPr>
            </w:pPr>
            <w:r w:rsidRPr="00570C1C">
              <w:rPr>
                <w:color w:val="000000"/>
              </w:rPr>
              <w:t> </w:t>
            </w:r>
          </w:p>
        </w:tc>
      </w:tr>
      <w:tr w:rsidR="00683842" w:rsidRPr="00570C1C" w14:paraId="21095881" w14:textId="77777777" w:rsidTr="00683842">
        <w:trPr>
          <w:trHeight w:val="255"/>
        </w:trPr>
        <w:tc>
          <w:tcPr>
            <w:tcW w:w="620" w:type="dxa"/>
            <w:vMerge/>
            <w:tcBorders>
              <w:top w:val="nil"/>
              <w:left w:val="single" w:sz="4" w:space="0" w:color="auto"/>
              <w:bottom w:val="single" w:sz="4" w:space="0" w:color="auto"/>
              <w:right w:val="single" w:sz="4" w:space="0" w:color="auto"/>
            </w:tcBorders>
            <w:vAlign w:val="center"/>
            <w:hideMark/>
          </w:tcPr>
          <w:p w14:paraId="2F956966"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11F94846"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23564D38" w14:textId="77777777" w:rsidR="00683842" w:rsidRPr="00570C1C" w:rsidRDefault="00683842" w:rsidP="00683842">
            <w:pPr>
              <w:ind w:firstLine="29"/>
              <w:rPr>
                <w:color w:val="000000"/>
              </w:rPr>
            </w:pPr>
            <w:r w:rsidRPr="00570C1C">
              <w:rPr>
                <w:color w:val="000000"/>
              </w:rPr>
              <w:t>Прополка  и рыхление ( 2 раза)</w:t>
            </w:r>
          </w:p>
        </w:tc>
        <w:tc>
          <w:tcPr>
            <w:tcW w:w="1701" w:type="dxa"/>
            <w:tcBorders>
              <w:top w:val="nil"/>
              <w:left w:val="nil"/>
              <w:bottom w:val="single" w:sz="4" w:space="0" w:color="auto"/>
              <w:right w:val="single" w:sz="4" w:space="0" w:color="auto"/>
            </w:tcBorders>
            <w:shd w:val="clear" w:color="auto" w:fill="auto"/>
            <w:vAlign w:val="center"/>
            <w:hideMark/>
          </w:tcPr>
          <w:p w14:paraId="40DD2221" w14:textId="77777777" w:rsidR="00683842" w:rsidRPr="00570C1C" w:rsidRDefault="00683842" w:rsidP="00683842">
            <w:pPr>
              <w:ind w:firstLine="29"/>
              <w:jc w:val="center"/>
              <w:rPr>
                <w:color w:val="000000"/>
              </w:rPr>
            </w:pPr>
            <w:r w:rsidRPr="00570C1C">
              <w:rPr>
                <w:color w:val="000000"/>
              </w:rPr>
              <w:t>137</w:t>
            </w:r>
          </w:p>
        </w:tc>
        <w:tc>
          <w:tcPr>
            <w:tcW w:w="1275" w:type="dxa"/>
            <w:tcBorders>
              <w:top w:val="nil"/>
              <w:left w:val="nil"/>
              <w:bottom w:val="single" w:sz="4" w:space="0" w:color="auto"/>
              <w:right w:val="single" w:sz="4" w:space="0" w:color="auto"/>
            </w:tcBorders>
            <w:shd w:val="clear" w:color="auto" w:fill="auto"/>
            <w:vAlign w:val="center"/>
            <w:hideMark/>
          </w:tcPr>
          <w:p w14:paraId="7E731C15" w14:textId="77777777" w:rsidR="00683842" w:rsidRPr="00570C1C" w:rsidRDefault="00683842" w:rsidP="00683842">
            <w:pPr>
              <w:ind w:firstLine="29"/>
              <w:jc w:val="center"/>
              <w:rPr>
                <w:color w:val="000000"/>
              </w:rPr>
            </w:pPr>
            <w:r w:rsidRPr="00570C1C">
              <w:rPr>
                <w:color w:val="000000"/>
              </w:rPr>
              <w:t>м.кв.</w:t>
            </w:r>
          </w:p>
        </w:tc>
      </w:tr>
      <w:tr w:rsidR="00683842" w:rsidRPr="00570C1C" w14:paraId="08B18434" w14:textId="77777777" w:rsidTr="00683842">
        <w:trPr>
          <w:trHeight w:val="255"/>
        </w:trPr>
        <w:tc>
          <w:tcPr>
            <w:tcW w:w="620" w:type="dxa"/>
            <w:vMerge/>
            <w:tcBorders>
              <w:top w:val="nil"/>
              <w:left w:val="single" w:sz="4" w:space="0" w:color="auto"/>
              <w:bottom w:val="single" w:sz="4" w:space="0" w:color="auto"/>
              <w:right w:val="single" w:sz="4" w:space="0" w:color="auto"/>
            </w:tcBorders>
            <w:vAlign w:val="center"/>
            <w:hideMark/>
          </w:tcPr>
          <w:p w14:paraId="7E94FE8A"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34F5DE62"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57611EF5" w14:textId="77777777" w:rsidR="00683842" w:rsidRPr="00570C1C" w:rsidRDefault="00683842" w:rsidP="00683842">
            <w:pPr>
              <w:ind w:firstLine="29"/>
              <w:rPr>
                <w:color w:val="000000"/>
              </w:rPr>
            </w:pPr>
            <w:r w:rsidRPr="00570C1C">
              <w:rPr>
                <w:color w:val="000000"/>
              </w:rPr>
              <w:t>Полив растений  (6-и кратный)</w:t>
            </w:r>
          </w:p>
        </w:tc>
        <w:tc>
          <w:tcPr>
            <w:tcW w:w="1701" w:type="dxa"/>
            <w:tcBorders>
              <w:top w:val="nil"/>
              <w:left w:val="nil"/>
              <w:bottom w:val="single" w:sz="4" w:space="0" w:color="auto"/>
              <w:right w:val="single" w:sz="4" w:space="0" w:color="auto"/>
            </w:tcBorders>
            <w:shd w:val="clear" w:color="auto" w:fill="auto"/>
            <w:vAlign w:val="center"/>
            <w:hideMark/>
          </w:tcPr>
          <w:p w14:paraId="43ED702D" w14:textId="77777777" w:rsidR="00683842" w:rsidRPr="00570C1C" w:rsidRDefault="00683842" w:rsidP="00683842">
            <w:pPr>
              <w:ind w:firstLine="29"/>
              <w:jc w:val="center"/>
              <w:rPr>
                <w:color w:val="000000"/>
              </w:rPr>
            </w:pPr>
            <w:r w:rsidRPr="00570C1C">
              <w:rPr>
                <w:color w:val="000000"/>
              </w:rPr>
              <w:t>137</w:t>
            </w:r>
          </w:p>
        </w:tc>
        <w:tc>
          <w:tcPr>
            <w:tcW w:w="1275" w:type="dxa"/>
            <w:tcBorders>
              <w:top w:val="nil"/>
              <w:left w:val="nil"/>
              <w:bottom w:val="single" w:sz="4" w:space="0" w:color="auto"/>
              <w:right w:val="single" w:sz="4" w:space="0" w:color="auto"/>
            </w:tcBorders>
            <w:shd w:val="clear" w:color="auto" w:fill="auto"/>
            <w:vAlign w:val="center"/>
            <w:hideMark/>
          </w:tcPr>
          <w:p w14:paraId="06F539A8" w14:textId="77777777" w:rsidR="00683842" w:rsidRPr="00570C1C" w:rsidRDefault="00683842" w:rsidP="00683842">
            <w:pPr>
              <w:ind w:firstLine="29"/>
              <w:jc w:val="center"/>
              <w:rPr>
                <w:color w:val="000000"/>
              </w:rPr>
            </w:pPr>
            <w:r w:rsidRPr="00570C1C">
              <w:rPr>
                <w:color w:val="000000"/>
              </w:rPr>
              <w:t>м.кв.</w:t>
            </w:r>
          </w:p>
        </w:tc>
      </w:tr>
      <w:tr w:rsidR="00683842" w:rsidRPr="00570C1C" w14:paraId="0374DE44" w14:textId="77777777" w:rsidTr="00683842">
        <w:trPr>
          <w:trHeight w:val="255"/>
        </w:trPr>
        <w:tc>
          <w:tcPr>
            <w:tcW w:w="620" w:type="dxa"/>
            <w:vMerge/>
            <w:tcBorders>
              <w:top w:val="nil"/>
              <w:left w:val="single" w:sz="4" w:space="0" w:color="auto"/>
              <w:bottom w:val="single" w:sz="4" w:space="0" w:color="auto"/>
              <w:right w:val="single" w:sz="4" w:space="0" w:color="auto"/>
            </w:tcBorders>
            <w:vAlign w:val="center"/>
            <w:hideMark/>
          </w:tcPr>
          <w:p w14:paraId="1D296BC6"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59185D33"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16BC584E" w14:textId="77777777" w:rsidR="00683842" w:rsidRPr="00570C1C" w:rsidRDefault="00683842" w:rsidP="00683842">
            <w:pPr>
              <w:ind w:firstLine="29"/>
              <w:rPr>
                <w:color w:val="000000"/>
              </w:rPr>
            </w:pPr>
            <w:r w:rsidRPr="00570C1C">
              <w:rPr>
                <w:color w:val="000000"/>
              </w:rPr>
              <w:t>Внесение сухих удобрений однократно</w:t>
            </w:r>
          </w:p>
        </w:tc>
        <w:tc>
          <w:tcPr>
            <w:tcW w:w="1701" w:type="dxa"/>
            <w:tcBorders>
              <w:top w:val="nil"/>
              <w:left w:val="nil"/>
              <w:bottom w:val="single" w:sz="4" w:space="0" w:color="auto"/>
              <w:right w:val="single" w:sz="4" w:space="0" w:color="auto"/>
            </w:tcBorders>
            <w:shd w:val="clear" w:color="auto" w:fill="auto"/>
            <w:vAlign w:val="center"/>
            <w:hideMark/>
          </w:tcPr>
          <w:p w14:paraId="52945598" w14:textId="77777777" w:rsidR="00683842" w:rsidRPr="00570C1C" w:rsidRDefault="00683842" w:rsidP="00683842">
            <w:pPr>
              <w:ind w:firstLine="29"/>
              <w:jc w:val="center"/>
              <w:rPr>
                <w:color w:val="000000"/>
              </w:rPr>
            </w:pPr>
            <w:r w:rsidRPr="00570C1C">
              <w:rPr>
                <w:color w:val="000000"/>
              </w:rPr>
              <w:t>137</w:t>
            </w:r>
          </w:p>
        </w:tc>
        <w:tc>
          <w:tcPr>
            <w:tcW w:w="1275" w:type="dxa"/>
            <w:tcBorders>
              <w:top w:val="nil"/>
              <w:left w:val="nil"/>
              <w:bottom w:val="single" w:sz="4" w:space="0" w:color="auto"/>
              <w:right w:val="single" w:sz="4" w:space="0" w:color="auto"/>
            </w:tcBorders>
            <w:shd w:val="clear" w:color="auto" w:fill="auto"/>
            <w:vAlign w:val="center"/>
            <w:hideMark/>
          </w:tcPr>
          <w:p w14:paraId="1FA476F8" w14:textId="77777777" w:rsidR="00683842" w:rsidRPr="00570C1C" w:rsidRDefault="00683842" w:rsidP="00683842">
            <w:pPr>
              <w:ind w:firstLine="29"/>
              <w:jc w:val="center"/>
              <w:rPr>
                <w:color w:val="000000"/>
              </w:rPr>
            </w:pPr>
            <w:r w:rsidRPr="00570C1C">
              <w:rPr>
                <w:color w:val="000000"/>
              </w:rPr>
              <w:t>м.кв.</w:t>
            </w:r>
          </w:p>
        </w:tc>
      </w:tr>
      <w:tr w:rsidR="00683842" w:rsidRPr="00570C1C" w14:paraId="523EB2D0" w14:textId="77777777" w:rsidTr="00683842">
        <w:trPr>
          <w:trHeight w:val="255"/>
        </w:trPr>
        <w:tc>
          <w:tcPr>
            <w:tcW w:w="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7F85D6" w14:textId="77777777" w:rsidR="00683842" w:rsidRPr="00570C1C" w:rsidRDefault="00683842" w:rsidP="00683842">
            <w:pPr>
              <w:ind w:firstLine="29"/>
              <w:jc w:val="center"/>
              <w:rPr>
                <w:color w:val="000000"/>
              </w:rPr>
            </w:pPr>
            <w:r w:rsidRPr="00570C1C">
              <w:rPr>
                <w:color w:val="000000"/>
              </w:rPr>
              <w:t>5</w:t>
            </w:r>
          </w:p>
        </w:tc>
        <w:tc>
          <w:tcPr>
            <w:tcW w:w="5660" w:type="dxa"/>
            <w:vMerge/>
            <w:tcBorders>
              <w:top w:val="nil"/>
              <w:left w:val="single" w:sz="4" w:space="0" w:color="auto"/>
              <w:bottom w:val="single" w:sz="4" w:space="0" w:color="auto"/>
              <w:right w:val="single" w:sz="4" w:space="0" w:color="auto"/>
            </w:tcBorders>
            <w:vAlign w:val="center"/>
            <w:hideMark/>
          </w:tcPr>
          <w:p w14:paraId="783E1FE1" w14:textId="77777777" w:rsidR="00683842" w:rsidRPr="00570C1C" w:rsidRDefault="00683842" w:rsidP="00683842">
            <w:pPr>
              <w:ind w:firstLine="29"/>
              <w:rPr>
                <w:color w:val="000000"/>
              </w:rPr>
            </w:pPr>
          </w:p>
        </w:tc>
        <w:tc>
          <w:tcPr>
            <w:tcW w:w="9024" w:type="dxa"/>
            <w:gridSpan w:val="3"/>
            <w:tcBorders>
              <w:top w:val="single" w:sz="4" w:space="0" w:color="auto"/>
              <w:left w:val="nil"/>
              <w:bottom w:val="single" w:sz="4" w:space="0" w:color="auto"/>
              <w:right w:val="single" w:sz="4" w:space="0" w:color="auto"/>
            </w:tcBorders>
            <w:shd w:val="clear" w:color="auto" w:fill="auto"/>
            <w:vAlign w:val="center"/>
            <w:hideMark/>
          </w:tcPr>
          <w:p w14:paraId="025A0356" w14:textId="77777777" w:rsidR="00683842" w:rsidRPr="00570C1C" w:rsidRDefault="00683842" w:rsidP="00683842">
            <w:pPr>
              <w:ind w:firstLine="29"/>
              <w:jc w:val="center"/>
              <w:rPr>
                <w:color w:val="000000"/>
              </w:rPr>
            </w:pPr>
            <w:r w:rsidRPr="00570C1C">
              <w:rPr>
                <w:color w:val="000000"/>
              </w:rPr>
              <w:t>Сентябрь</w:t>
            </w:r>
          </w:p>
        </w:tc>
      </w:tr>
      <w:tr w:rsidR="00683842" w:rsidRPr="00570C1C" w14:paraId="2614D000" w14:textId="77777777" w:rsidTr="00683842">
        <w:trPr>
          <w:trHeight w:val="255"/>
        </w:trPr>
        <w:tc>
          <w:tcPr>
            <w:tcW w:w="620" w:type="dxa"/>
            <w:vMerge/>
            <w:tcBorders>
              <w:top w:val="nil"/>
              <w:left w:val="single" w:sz="4" w:space="0" w:color="auto"/>
              <w:bottom w:val="single" w:sz="4" w:space="0" w:color="auto"/>
              <w:right w:val="single" w:sz="4" w:space="0" w:color="auto"/>
            </w:tcBorders>
            <w:vAlign w:val="center"/>
            <w:hideMark/>
          </w:tcPr>
          <w:p w14:paraId="4A5EB4B9"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2E4801E9"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1B7E2648" w14:textId="77777777" w:rsidR="00683842" w:rsidRPr="00570C1C" w:rsidRDefault="00683842" w:rsidP="00683842">
            <w:pPr>
              <w:ind w:firstLine="29"/>
              <w:rPr>
                <w:color w:val="000000"/>
              </w:rPr>
            </w:pPr>
            <w:r w:rsidRPr="00570C1C">
              <w:rPr>
                <w:color w:val="000000"/>
              </w:rPr>
              <w:t>1. Уход за кустарниками:</w:t>
            </w:r>
          </w:p>
        </w:tc>
        <w:tc>
          <w:tcPr>
            <w:tcW w:w="1701" w:type="dxa"/>
            <w:tcBorders>
              <w:top w:val="nil"/>
              <w:left w:val="nil"/>
              <w:bottom w:val="single" w:sz="4" w:space="0" w:color="auto"/>
              <w:right w:val="single" w:sz="4" w:space="0" w:color="auto"/>
            </w:tcBorders>
            <w:shd w:val="clear" w:color="auto" w:fill="auto"/>
            <w:vAlign w:val="center"/>
            <w:hideMark/>
          </w:tcPr>
          <w:p w14:paraId="518F5B71" w14:textId="77777777" w:rsidR="00683842" w:rsidRPr="00570C1C" w:rsidRDefault="00683842" w:rsidP="00683842">
            <w:pPr>
              <w:ind w:firstLine="29"/>
              <w:jc w:val="center"/>
              <w:rPr>
                <w:color w:val="000000"/>
              </w:rPr>
            </w:pPr>
            <w:r w:rsidRPr="00570C1C">
              <w:rPr>
                <w:color w:val="000000"/>
              </w:rPr>
              <w:t> </w:t>
            </w:r>
          </w:p>
        </w:tc>
        <w:tc>
          <w:tcPr>
            <w:tcW w:w="1275" w:type="dxa"/>
            <w:tcBorders>
              <w:top w:val="nil"/>
              <w:left w:val="nil"/>
              <w:bottom w:val="single" w:sz="4" w:space="0" w:color="auto"/>
              <w:right w:val="single" w:sz="4" w:space="0" w:color="auto"/>
            </w:tcBorders>
            <w:shd w:val="clear" w:color="auto" w:fill="auto"/>
            <w:vAlign w:val="center"/>
            <w:hideMark/>
          </w:tcPr>
          <w:p w14:paraId="03B3DC3D" w14:textId="77777777" w:rsidR="00683842" w:rsidRPr="00570C1C" w:rsidRDefault="00683842" w:rsidP="00683842">
            <w:pPr>
              <w:ind w:firstLine="29"/>
              <w:jc w:val="center"/>
              <w:rPr>
                <w:color w:val="000000"/>
              </w:rPr>
            </w:pPr>
            <w:r w:rsidRPr="00570C1C">
              <w:rPr>
                <w:color w:val="000000"/>
              </w:rPr>
              <w:t> </w:t>
            </w:r>
          </w:p>
        </w:tc>
      </w:tr>
      <w:tr w:rsidR="00683842" w:rsidRPr="00570C1C" w14:paraId="1EDD6CA7" w14:textId="77777777" w:rsidTr="00683842">
        <w:trPr>
          <w:trHeight w:val="255"/>
        </w:trPr>
        <w:tc>
          <w:tcPr>
            <w:tcW w:w="620" w:type="dxa"/>
            <w:vMerge/>
            <w:tcBorders>
              <w:top w:val="nil"/>
              <w:left w:val="single" w:sz="4" w:space="0" w:color="auto"/>
              <w:bottom w:val="single" w:sz="4" w:space="0" w:color="auto"/>
              <w:right w:val="single" w:sz="4" w:space="0" w:color="auto"/>
            </w:tcBorders>
            <w:vAlign w:val="center"/>
            <w:hideMark/>
          </w:tcPr>
          <w:p w14:paraId="077C608D"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4990BED0"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50F5173D" w14:textId="77777777" w:rsidR="00683842" w:rsidRPr="00570C1C" w:rsidRDefault="00683842" w:rsidP="00683842">
            <w:pPr>
              <w:ind w:firstLine="29"/>
              <w:rPr>
                <w:color w:val="000000"/>
              </w:rPr>
            </w:pPr>
            <w:r w:rsidRPr="00570C1C">
              <w:rPr>
                <w:color w:val="000000"/>
              </w:rPr>
              <w:t>Прополка и рыхление лунок и канавок</w:t>
            </w:r>
          </w:p>
        </w:tc>
        <w:tc>
          <w:tcPr>
            <w:tcW w:w="1701" w:type="dxa"/>
            <w:tcBorders>
              <w:top w:val="nil"/>
              <w:left w:val="nil"/>
              <w:bottom w:val="single" w:sz="4" w:space="0" w:color="auto"/>
              <w:right w:val="single" w:sz="4" w:space="0" w:color="auto"/>
            </w:tcBorders>
            <w:shd w:val="clear" w:color="auto" w:fill="auto"/>
            <w:vAlign w:val="center"/>
            <w:hideMark/>
          </w:tcPr>
          <w:p w14:paraId="65896BA8" w14:textId="77777777" w:rsidR="00683842" w:rsidRPr="00570C1C" w:rsidRDefault="00683842" w:rsidP="00683842">
            <w:pPr>
              <w:ind w:firstLine="29"/>
              <w:jc w:val="center"/>
              <w:rPr>
                <w:color w:val="000000"/>
              </w:rPr>
            </w:pPr>
            <w:r w:rsidRPr="00570C1C">
              <w:rPr>
                <w:color w:val="000000"/>
              </w:rPr>
              <w:t>453</w:t>
            </w:r>
          </w:p>
        </w:tc>
        <w:tc>
          <w:tcPr>
            <w:tcW w:w="1275" w:type="dxa"/>
            <w:tcBorders>
              <w:top w:val="nil"/>
              <w:left w:val="nil"/>
              <w:bottom w:val="single" w:sz="4" w:space="0" w:color="auto"/>
              <w:right w:val="single" w:sz="4" w:space="0" w:color="auto"/>
            </w:tcBorders>
            <w:shd w:val="clear" w:color="auto" w:fill="auto"/>
            <w:vAlign w:val="center"/>
            <w:hideMark/>
          </w:tcPr>
          <w:p w14:paraId="63F3E678" w14:textId="77777777" w:rsidR="00683842" w:rsidRPr="00570C1C" w:rsidRDefault="00683842" w:rsidP="00683842">
            <w:pPr>
              <w:ind w:firstLine="29"/>
              <w:jc w:val="center"/>
              <w:rPr>
                <w:color w:val="000000"/>
              </w:rPr>
            </w:pPr>
            <w:r w:rsidRPr="00570C1C">
              <w:rPr>
                <w:color w:val="000000"/>
              </w:rPr>
              <w:t>м.кв.</w:t>
            </w:r>
          </w:p>
        </w:tc>
      </w:tr>
      <w:tr w:rsidR="00683842" w:rsidRPr="00570C1C" w14:paraId="4FDF4115" w14:textId="77777777" w:rsidTr="00683842">
        <w:trPr>
          <w:trHeight w:val="255"/>
        </w:trPr>
        <w:tc>
          <w:tcPr>
            <w:tcW w:w="620" w:type="dxa"/>
            <w:vMerge/>
            <w:tcBorders>
              <w:top w:val="nil"/>
              <w:left w:val="single" w:sz="4" w:space="0" w:color="auto"/>
              <w:bottom w:val="single" w:sz="4" w:space="0" w:color="auto"/>
              <w:right w:val="single" w:sz="4" w:space="0" w:color="auto"/>
            </w:tcBorders>
            <w:vAlign w:val="center"/>
            <w:hideMark/>
          </w:tcPr>
          <w:p w14:paraId="2F9DFB17"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5AB67294"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24566DB6" w14:textId="77777777" w:rsidR="00683842" w:rsidRPr="00570C1C" w:rsidRDefault="00683842" w:rsidP="00683842">
            <w:pPr>
              <w:ind w:firstLine="29"/>
              <w:rPr>
                <w:color w:val="000000"/>
              </w:rPr>
            </w:pPr>
            <w:r w:rsidRPr="00570C1C">
              <w:rPr>
                <w:color w:val="000000"/>
              </w:rPr>
              <w:t>2. Уход за деревьями:</w:t>
            </w:r>
          </w:p>
        </w:tc>
        <w:tc>
          <w:tcPr>
            <w:tcW w:w="1701" w:type="dxa"/>
            <w:tcBorders>
              <w:top w:val="nil"/>
              <w:left w:val="nil"/>
              <w:bottom w:val="single" w:sz="4" w:space="0" w:color="auto"/>
              <w:right w:val="single" w:sz="4" w:space="0" w:color="auto"/>
            </w:tcBorders>
            <w:shd w:val="clear" w:color="auto" w:fill="auto"/>
            <w:vAlign w:val="center"/>
            <w:hideMark/>
          </w:tcPr>
          <w:p w14:paraId="22BB9FB5" w14:textId="77777777" w:rsidR="00683842" w:rsidRPr="00570C1C" w:rsidRDefault="00683842" w:rsidP="00683842">
            <w:pPr>
              <w:ind w:firstLine="29"/>
              <w:jc w:val="center"/>
              <w:rPr>
                <w:color w:val="000000"/>
              </w:rPr>
            </w:pPr>
            <w:r w:rsidRPr="00570C1C">
              <w:rPr>
                <w:color w:val="000000"/>
              </w:rPr>
              <w:t> </w:t>
            </w:r>
          </w:p>
        </w:tc>
        <w:tc>
          <w:tcPr>
            <w:tcW w:w="1275" w:type="dxa"/>
            <w:tcBorders>
              <w:top w:val="nil"/>
              <w:left w:val="nil"/>
              <w:bottom w:val="single" w:sz="4" w:space="0" w:color="auto"/>
              <w:right w:val="single" w:sz="4" w:space="0" w:color="auto"/>
            </w:tcBorders>
            <w:shd w:val="clear" w:color="auto" w:fill="auto"/>
            <w:vAlign w:val="center"/>
            <w:hideMark/>
          </w:tcPr>
          <w:p w14:paraId="12EAAC43" w14:textId="77777777" w:rsidR="00683842" w:rsidRPr="00570C1C" w:rsidRDefault="00683842" w:rsidP="00683842">
            <w:pPr>
              <w:ind w:firstLine="29"/>
              <w:jc w:val="center"/>
              <w:rPr>
                <w:color w:val="000000"/>
              </w:rPr>
            </w:pPr>
            <w:r w:rsidRPr="00570C1C">
              <w:rPr>
                <w:color w:val="000000"/>
              </w:rPr>
              <w:t> </w:t>
            </w:r>
          </w:p>
        </w:tc>
      </w:tr>
      <w:tr w:rsidR="00683842" w:rsidRPr="00570C1C" w14:paraId="100B4CA4" w14:textId="77777777" w:rsidTr="00683842">
        <w:trPr>
          <w:trHeight w:val="255"/>
        </w:trPr>
        <w:tc>
          <w:tcPr>
            <w:tcW w:w="620" w:type="dxa"/>
            <w:vMerge/>
            <w:tcBorders>
              <w:top w:val="nil"/>
              <w:left w:val="single" w:sz="4" w:space="0" w:color="auto"/>
              <w:bottom w:val="single" w:sz="4" w:space="0" w:color="auto"/>
              <w:right w:val="single" w:sz="4" w:space="0" w:color="auto"/>
            </w:tcBorders>
            <w:vAlign w:val="center"/>
            <w:hideMark/>
          </w:tcPr>
          <w:p w14:paraId="42D0AC0E"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5A655E5D"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7DE20859" w14:textId="77777777" w:rsidR="00683842" w:rsidRPr="00570C1C" w:rsidRDefault="00683842" w:rsidP="00683842">
            <w:pPr>
              <w:ind w:firstLine="29"/>
              <w:rPr>
                <w:color w:val="000000"/>
              </w:rPr>
            </w:pPr>
            <w:r w:rsidRPr="00570C1C">
              <w:rPr>
                <w:color w:val="000000"/>
              </w:rPr>
              <w:t>Прополка и рыхление лунок</w:t>
            </w:r>
          </w:p>
        </w:tc>
        <w:tc>
          <w:tcPr>
            <w:tcW w:w="1701" w:type="dxa"/>
            <w:tcBorders>
              <w:top w:val="nil"/>
              <w:left w:val="nil"/>
              <w:bottom w:val="single" w:sz="4" w:space="0" w:color="auto"/>
              <w:right w:val="single" w:sz="4" w:space="0" w:color="auto"/>
            </w:tcBorders>
            <w:shd w:val="clear" w:color="auto" w:fill="auto"/>
            <w:vAlign w:val="center"/>
            <w:hideMark/>
          </w:tcPr>
          <w:p w14:paraId="6367341E" w14:textId="77777777" w:rsidR="00683842" w:rsidRPr="00570C1C" w:rsidRDefault="00683842" w:rsidP="00683842">
            <w:pPr>
              <w:ind w:firstLine="29"/>
              <w:jc w:val="center"/>
              <w:rPr>
                <w:color w:val="000000"/>
              </w:rPr>
            </w:pPr>
            <w:r w:rsidRPr="00570C1C">
              <w:rPr>
                <w:color w:val="000000"/>
              </w:rPr>
              <w:t>60,2</w:t>
            </w:r>
          </w:p>
        </w:tc>
        <w:tc>
          <w:tcPr>
            <w:tcW w:w="1275" w:type="dxa"/>
            <w:tcBorders>
              <w:top w:val="nil"/>
              <w:left w:val="nil"/>
              <w:bottom w:val="single" w:sz="4" w:space="0" w:color="auto"/>
              <w:right w:val="single" w:sz="4" w:space="0" w:color="auto"/>
            </w:tcBorders>
            <w:shd w:val="clear" w:color="auto" w:fill="auto"/>
            <w:vAlign w:val="center"/>
            <w:hideMark/>
          </w:tcPr>
          <w:p w14:paraId="0947516C" w14:textId="77777777" w:rsidR="00683842" w:rsidRPr="00570C1C" w:rsidRDefault="00683842" w:rsidP="00683842">
            <w:pPr>
              <w:ind w:firstLine="29"/>
              <w:jc w:val="center"/>
              <w:rPr>
                <w:color w:val="000000"/>
              </w:rPr>
            </w:pPr>
            <w:r w:rsidRPr="00570C1C">
              <w:rPr>
                <w:color w:val="000000"/>
              </w:rPr>
              <w:t>м.кв.</w:t>
            </w:r>
          </w:p>
        </w:tc>
      </w:tr>
      <w:tr w:rsidR="00683842" w:rsidRPr="00570C1C" w14:paraId="28ECEAB0" w14:textId="77777777" w:rsidTr="00683842">
        <w:trPr>
          <w:trHeight w:val="255"/>
        </w:trPr>
        <w:tc>
          <w:tcPr>
            <w:tcW w:w="620" w:type="dxa"/>
            <w:vMerge/>
            <w:tcBorders>
              <w:top w:val="nil"/>
              <w:left w:val="single" w:sz="4" w:space="0" w:color="auto"/>
              <w:bottom w:val="single" w:sz="4" w:space="0" w:color="auto"/>
              <w:right w:val="single" w:sz="4" w:space="0" w:color="auto"/>
            </w:tcBorders>
            <w:vAlign w:val="center"/>
            <w:hideMark/>
          </w:tcPr>
          <w:p w14:paraId="1C87F018"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26128B42"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307521D8" w14:textId="77777777" w:rsidR="00683842" w:rsidRPr="00570C1C" w:rsidRDefault="00683842" w:rsidP="00683842">
            <w:pPr>
              <w:ind w:firstLine="29"/>
              <w:rPr>
                <w:color w:val="000000"/>
              </w:rPr>
            </w:pPr>
            <w:r w:rsidRPr="00570C1C">
              <w:rPr>
                <w:color w:val="000000"/>
              </w:rPr>
              <w:t>Вывоз технологического мусора</w:t>
            </w:r>
          </w:p>
        </w:tc>
        <w:tc>
          <w:tcPr>
            <w:tcW w:w="1701" w:type="dxa"/>
            <w:tcBorders>
              <w:top w:val="nil"/>
              <w:left w:val="nil"/>
              <w:bottom w:val="single" w:sz="4" w:space="0" w:color="auto"/>
              <w:right w:val="single" w:sz="4" w:space="0" w:color="auto"/>
            </w:tcBorders>
            <w:shd w:val="clear" w:color="auto" w:fill="auto"/>
            <w:vAlign w:val="center"/>
            <w:hideMark/>
          </w:tcPr>
          <w:p w14:paraId="18A01E28" w14:textId="77777777" w:rsidR="00683842" w:rsidRPr="00570C1C" w:rsidRDefault="00683842" w:rsidP="00683842">
            <w:pPr>
              <w:ind w:firstLine="29"/>
              <w:jc w:val="center"/>
              <w:rPr>
                <w:color w:val="000000"/>
              </w:rPr>
            </w:pPr>
            <w:r w:rsidRPr="00570C1C">
              <w:rPr>
                <w:color w:val="000000"/>
              </w:rPr>
              <w:t> </w:t>
            </w:r>
          </w:p>
        </w:tc>
        <w:tc>
          <w:tcPr>
            <w:tcW w:w="1275" w:type="dxa"/>
            <w:tcBorders>
              <w:top w:val="nil"/>
              <w:left w:val="nil"/>
              <w:bottom w:val="single" w:sz="4" w:space="0" w:color="auto"/>
              <w:right w:val="single" w:sz="4" w:space="0" w:color="auto"/>
            </w:tcBorders>
            <w:shd w:val="clear" w:color="auto" w:fill="auto"/>
            <w:vAlign w:val="center"/>
            <w:hideMark/>
          </w:tcPr>
          <w:p w14:paraId="51B1B155" w14:textId="77777777" w:rsidR="00683842" w:rsidRPr="00570C1C" w:rsidRDefault="00683842" w:rsidP="00683842">
            <w:pPr>
              <w:ind w:firstLine="29"/>
              <w:jc w:val="center"/>
              <w:rPr>
                <w:color w:val="000000"/>
              </w:rPr>
            </w:pPr>
            <w:r w:rsidRPr="00570C1C">
              <w:rPr>
                <w:color w:val="000000"/>
              </w:rPr>
              <w:t> </w:t>
            </w:r>
          </w:p>
        </w:tc>
      </w:tr>
      <w:tr w:rsidR="00683842" w:rsidRPr="00570C1C" w14:paraId="491C9394" w14:textId="77777777" w:rsidTr="00683842">
        <w:trPr>
          <w:trHeight w:val="255"/>
        </w:trPr>
        <w:tc>
          <w:tcPr>
            <w:tcW w:w="620" w:type="dxa"/>
            <w:vMerge/>
            <w:tcBorders>
              <w:top w:val="nil"/>
              <w:left w:val="single" w:sz="4" w:space="0" w:color="auto"/>
              <w:bottom w:val="single" w:sz="4" w:space="0" w:color="auto"/>
              <w:right w:val="single" w:sz="4" w:space="0" w:color="auto"/>
            </w:tcBorders>
            <w:vAlign w:val="center"/>
            <w:hideMark/>
          </w:tcPr>
          <w:p w14:paraId="23F42F7E"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69CEA82C"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3816910D" w14:textId="77777777" w:rsidR="00683842" w:rsidRPr="00570C1C" w:rsidRDefault="00683842" w:rsidP="00683842">
            <w:pPr>
              <w:ind w:firstLine="29"/>
              <w:rPr>
                <w:color w:val="000000"/>
              </w:rPr>
            </w:pPr>
            <w:r w:rsidRPr="00570C1C">
              <w:rPr>
                <w:color w:val="000000"/>
              </w:rPr>
              <w:t>3. Уход за цветниками</w:t>
            </w:r>
          </w:p>
        </w:tc>
        <w:tc>
          <w:tcPr>
            <w:tcW w:w="1701" w:type="dxa"/>
            <w:tcBorders>
              <w:top w:val="nil"/>
              <w:left w:val="nil"/>
              <w:bottom w:val="single" w:sz="4" w:space="0" w:color="auto"/>
              <w:right w:val="single" w:sz="4" w:space="0" w:color="auto"/>
            </w:tcBorders>
            <w:shd w:val="clear" w:color="auto" w:fill="auto"/>
            <w:vAlign w:val="center"/>
            <w:hideMark/>
          </w:tcPr>
          <w:p w14:paraId="54C77D3B" w14:textId="77777777" w:rsidR="00683842" w:rsidRPr="00570C1C" w:rsidRDefault="00683842" w:rsidP="00683842">
            <w:pPr>
              <w:ind w:firstLine="29"/>
              <w:jc w:val="center"/>
              <w:rPr>
                <w:color w:val="000000"/>
              </w:rPr>
            </w:pPr>
            <w:r w:rsidRPr="00570C1C">
              <w:rPr>
                <w:color w:val="000000"/>
              </w:rPr>
              <w:t> </w:t>
            </w:r>
          </w:p>
        </w:tc>
        <w:tc>
          <w:tcPr>
            <w:tcW w:w="1275" w:type="dxa"/>
            <w:tcBorders>
              <w:top w:val="nil"/>
              <w:left w:val="nil"/>
              <w:bottom w:val="single" w:sz="4" w:space="0" w:color="auto"/>
              <w:right w:val="single" w:sz="4" w:space="0" w:color="auto"/>
            </w:tcBorders>
            <w:shd w:val="clear" w:color="auto" w:fill="auto"/>
            <w:vAlign w:val="center"/>
            <w:hideMark/>
          </w:tcPr>
          <w:p w14:paraId="041C34A7" w14:textId="77777777" w:rsidR="00683842" w:rsidRPr="00570C1C" w:rsidRDefault="00683842" w:rsidP="00683842">
            <w:pPr>
              <w:ind w:firstLine="29"/>
              <w:jc w:val="center"/>
              <w:rPr>
                <w:color w:val="000000"/>
              </w:rPr>
            </w:pPr>
            <w:r w:rsidRPr="00570C1C">
              <w:rPr>
                <w:color w:val="000000"/>
              </w:rPr>
              <w:t> </w:t>
            </w:r>
          </w:p>
        </w:tc>
      </w:tr>
      <w:tr w:rsidR="00683842" w:rsidRPr="00570C1C" w14:paraId="6AE7B427" w14:textId="77777777" w:rsidTr="00683842">
        <w:trPr>
          <w:trHeight w:val="255"/>
        </w:trPr>
        <w:tc>
          <w:tcPr>
            <w:tcW w:w="620" w:type="dxa"/>
            <w:vMerge/>
            <w:tcBorders>
              <w:top w:val="nil"/>
              <w:left w:val="single" w:sz="4" w:space="0" w:color="auto"/>
              <w:bottom w:val="single" w:sz="4" w:space="0" w:color="auto"/>
              <w:right w:val="single" w:sz="4" w:space="0" w:color="auto"/>
            </w:tcBorders>
            <w:vAlign w:val="center"/>
            <w:hideMark/>
          </w:tcPr>
          <w:p w14:paraId="68567559"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57E0B657"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62C00DBB" w14:textId="77777777" w:rsidR="00683842" w:rsidRPr="00570C1C" w:rsidRDefault="00683842" w:rsidP="00683842">
            <w:pPr>
              <w:ind w:firstLine="29"/>
              <w:rPr>
                <w:color w:val="000000"/>
              </w:rPr>
            </w:pPr>
            <w:r w:rsidRPr="00570C1C">
              <w:rPr>
                <w:color w:val="000000"/>
              </w:rPr>
              <w:t>Прополка  и рыхление однократно</w:t>
            </w:r>
          </w:p>
        </w:tc>
        <w:tc>
          <w:tcPr>
            <w:tcW w:w="1701" w:type="dxa"/>
            <w:tcBorders>
              <w:top w:val="nil"/>
              <w:left w:val="nil"/>
              <w:bottom w:val="single" w:sz="4" w:space="0" w:color="auto"/>
              <w:right w:val="single" w:sz="4" w:space="0" w:color="auto"/>
            </w:tcBorders>
            <w:shd w:val="clear" w:color="auto" w:fill="auto"/>
            <w:vAlign w:val="center"/>
            <w:hideMark/>
          </w:tcPr>
          <w:p w14:paraId="7CDBAEE0" w14:textId="77777777" w:rsidR="00683842" w:rsidRPr="00570C1C" w:rsidRDefault="00683842" w:rsidP="00683842">
            <w:pPr>
              <w:ind w:firstLine="29"/>
              <w:jc w:val="center"/>
              <w:rPr>
                <w:color w:val="000000"/>
              </w:rPr>
            </w:pPr>
            <w:r w:rsidRPr="00570C1C">
              <w:rPr>
                <w:color w:val="000000"/>
              </w:rPr>
              <w:t>137</w:t>
            </w:r>
          </w:p>
        </w:tc>
        <w:tc>
          <w:tcPr>
            <w:tcW w:w="1275" w:type="dxa"/>
            <w:tcBorders>
              <w:top w:val="nil"/>
              <w:left w:val="nil"/>
              <w:bottom w:val="single" w:sz="4" w:space="0" w:color="auto"/>
              <w:right w:val="single" w:sz="4" w:space="0" w:color="auto"/>
            </w:tcBorders>
            <w:shd w:val="clear" w:color="auto" w:fill="auto"/>
            <w:vAlign w:val="center"/>
            <w:hideMark/>
          </w:tcPr>
          <w:p w14:paraId="12D0AF74" w14:textId="77777777" w:rsidR="00683842" w:rsidRPr="00570C1C" w:rsidRDefault="00683842" w:rsidP="00683842">
            <w:pPr>
              <w:ind w:firstLine="29"/>
              <w:jc w:val="center"/>
              <w:rPr>
                <w:color w:val="000000"/>
              </w:rPr>
            </w:pPr>
            <w:r w:rsidRPr="00570C1C">
              <w:rPr>
                <w:color w:val="000000"/>
              </w:rPr>
              <w:t>м.кв.</w:t>
            </w:r>
          </w:p>
        </w:tc>
      </w:tr>
      <w:tr w:rsidR="00683842" w:rsidRPr="00570C1C" w14:paraId="62047776" w14:textId="77777777" w:rsidTr="00683842">
        <w:trPr>
          <w:trHeight w:val="255"/>
        </w:trPr>
        <w:tc>
          <w:tcPr>
            <w:tcW w:w="620" w:type="dxa"/>
            <w:vMerge/>
            <w:tcBorders>
              <w:top w:val="nil"/>
              <w:left w:val="single" w:sz="4" w:space="0" w:color="auto"/>
              <w:bottom w:val="single" w:sz="4" w:space="0" w:color="auto"/>
              <w:right w:val="single" w:sz="4" w:space="0" w:color="auto"/>
            </w:tcBorders>
            <w:vAlign w:val="center"/>
            <w:hideMark/>
          </w:tcPr>
          <w:p w14:paraId="55F73327"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07724A18"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469135E9" w14:textId="77777777" w:rsidR="00683842" w:rsidRPr="00570C1C" w:rsidRDefault="00683842" w:rsidP="00683842">
            <w:pPr>
              <w:ind w:firstLine="29"/>
              <w:rPr>
                <w:color w:val="000000"/>
              </w:rPr>
            </w:pPr>
            <w:r w:rsidRPr="00570C1C">
              <w:rPr>
                <w:color w:val="000000"/>
              </w:rPr>
              <w:t>2. Уход за вазонами:</w:t>
            </w:r>
          </w:p>
        </w:tc>
        <w:tc>
          <w:tcPr>
            <w:tcW w:w="1701" w:type="dxa"/>
            <w:tcBorders>
              <w:top w:val="nil"/>
              <w:left w:val="nil"/>
              <w:bottom w:val="single" w:sz="4" w:space="0" w:color="auto"/>
              <w:right w:val="single" w:sz="4" w:space="0" w:color="auto"/>
            </w:tcBorders>
            <w:shd w:val="clear" w:color="auto" w:fill="auto"/>
            <w:vAlign w:val="center"/>
            <w:hideMark/>
          </w:tcPr>
          <w:p w14:paraId="4BCE1884" w14:textId="77777777" w:rsidR="00683842" w:rsidRPr="00570C1C" w:rsidRDefault="00683842" w:rsidP="00683842">
            <w:pPr>
              <w:ind w:firstLine="29"/>
              <w:jc w:val="center"/>
              <w:rPr>
                <w:color w:val="000000"/>
              </w:rPr>
            </w:pPr>
            <w:r w:rsidRPr="00570C1C">
              <w:rPr>
                <w:color w:val="000000"/>
              </w:rPr>
              <w:t> </w:t>
            </w:r>
          </w:p>
        </w:tc>
        <w:tc>
          <w:tcPr>
            <w:tcW w:w="1275" w:type="dxa"/>
            <w:tcBorders>
              <w:top w:val="nil"/>
              <w:left w:val="nil"/>
              <w:bottom w:val="single" w:sz="4" w:space="0" w:color="auto"/>
              <w:right w:val="single" w:sz="4" w:space="0" w:color="auto"/>
            </w:tcBorders>
            <w:shd w:val="clear" w:color="auto" w:fill="auto"/>
            <w:vAlign w:val="center"/>
            <w:hideMark/>
          </w:tcPr>
          <w:p w14:paraId="3C8F56DF" w14:textId="77777777" w:rsidR="00683842" w:rsidRPr="00570C1C" w:rsidRDefault="00683842" w:rsidP="00683842">
            <w:pPr>
              <w:ind w:firstLine="29"/>
              <w:jc w:val="center"/>
              <w:rPr>
                <w:color w:val="000000"/>
              </w:rPr>
            </w:pPr>
            <w:r w:rsidRPr="00570C1C">
              <w:rPr>
                <w:color w:val="000000"/>
              </w:rPr>
              <w:t> </w:t>
            </w:r>
          </w:p>
        </w:tc>
      </w:tr>
      <w:tr w:rsidR="00683842" w:rsidRPr="00570C1C" w14:paraId="0784D810" w14:textId="77777777" w:rsidTr="00683842">
        <w:trPr>
          <w:trHeight w:val="315"/>
        </w:trPr>
        <w:tc>
          <w:tcPr>
            <w:tcW w:w="620" w:type="dxa"/>
            <w:vMerge/>
            <w:tcBorders>
              <w:top w:val="nil"/>
              <w:left w:val="single" w:sz="4" w:space="0" w:color="auto"/>
              <w:bottom w:val="single" w:sz="4" w:space="0" w:color="auto"/>
              <w:right w:val="single" w:sz="4" w:space="0" w:color="auto"/>
            </w:tcBorders>
            <w:vAlign w:val="center"/>
            <w:hideMark/>
          </w:tcPr>
          <w:p w14:paraId="6067CA86"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08D15CA9"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62DC7B09" w14:textId="77777777" w:rsidR="00683842" w:rsidRPr="00570C1C" w:rsidRDefault="00683842" w:rsidP="00683842">
            <w:pPr>
              <w:ind w:firstLine="29"/>
              <w:rPr>
                <w:color w:val="000000"/>
              </w:rPr>
            </w:pPr>
            <w:r w:rsidRPr="00570C1C">
              <w:rPr>
                <w:color w:val="000000"/>
              </w:rPr>
              <w:t>Полив растений в контейнерах (2-х кратный)</w:t>
            </w:r>
          </w:p>
        </w:tc>
        <w:tc>
          <w:tcPr>
            <w:tcW w:w="1701" w:type="dxa"/>
            <w:tcBorders>
              <w:top w:val="nil"/>
              <w:left w:val="nil"/>
              <w:bottom w:val="single" w:sz="4" w:space="0" w:color="auto"/>
              <w:right w:val="single" w:sz="4" w:space="0" w:color="auto"/>
            </w:tcBorders>
            <w:shd w:val="clear" w:color="auto" w:fill="auto"/>
            <w:vAlign w:val="center"/>
            <w:hideMark/>
          </w:tcPr>
          <w:p w14:paraId="3F68F896" w14:textId="77777777" w:rsidR="00683842" w:rsidRPr="00570C1C" w:rsidRDefault="00683842" w:rsidP="00683842">
            <w:pPr>
              <w:ind w:firstLine="29"/>
              <w:jc w:val="center"/>
              <w:rPr>
                <w:color w:val="000000"/>
              </w:rPr>
            </w:pPr>
            <w:r w:rsidRPr="00570C1C">
              <w:rPr>
                <w:color w:val="000000"/>
              </w:rPr>
              <w:t>27</w:t>
            </w:r>
          </w:p>
        </w:tc>
        <w:tc>
          <w:tcPr>
            <w:tcW w:w="1275" w:type="dxa"/>
            <w:tcBorders>
              <w:top w:val="nil"/>
              <w:left w:val="nil"/>
              <w:bottom w:val="single" w:sz="4" w:space="0" w:color="auto"/>
              <w:right w:val="single" w:sz="4" w:space="0" w:color="auto"/>
            </w:tcBorders>
            <w:shd w:val="clear" w:color="auto" w:fill="auto"/>
            <w:vAlign w:val="center"/>
            <w:hideMark/>
          </w:tcPr>
          <w:p w14:paraId="3915770C" w14:textId="77777777" w:rsidR="00683842" w:rsidRPr="00570C1C" w:rsidRDefault="00683842" w:rsidP="00683842">
            <w:pPr>
              <w:ind w:firstLine="29"/>
              <w:jc w:val="center"/>
              <w:rPr>
                <w:color w:val="000000"/>
              </w:rPr>
            </w:pPr>
            <w:r w:rsidRPr="00570C1C">
              <w:rPr>
                <w:color w:val="000000"/>
              </w:rPr>
              <w:t>м</w:t>
            </w:r>
            <w:r w:rsidRPr="00570C1C">
              <w:rPr>
                <w:color w:val="000000"/>
                <w:vertAlign w:val="superscript"/>
              </w:rPr>
              <w:t>2</w:t>
            </w:r>
          </w:p>
        </w:tc>
      </w:tr>
      <w:tr w:rsidR="00683842" w:rsidRPr="00570C1C" w14:paraId="5A61E362" w14:textId="77777777" w:rsidTr="00683842">
        <w:trPr>
          <w:trHeight w:val="255"/>
        </w:trPr>
        <w:tc>
          <w:tcPr>
            <w:tcW w:w="620" w:type="dxa"/>
            <w:vMerge w:val="restart"/>
            <w:tcBorders>
              <w:top w:val="nil"/>
              <w:left w:val="single" w:sz="4" w:space="0" w:color="auto"/>
              <w:right w:val="single" w:sz="4" w:space="0" w:color="auto"/>
            </w:tcBorders>
            <w:shd w:val="clear" w:color="auto" w:fill="auto"/>
            <w:noWrap/>
            <w:vAlign w:val="center"/>
            <w:hideMark/>
          </w:tcPr>
          <w:p w14:paraId="0E6182FB" w14:textId="77777777" w:rsidR="00683842" w:rsidRPr="00570C1C" w:rsidRDefault="00683842" w:rsidP="00683842">
            <w:pPr>
              <w:ind w:firstLine="29"/>
              <w:jc w:val="center"/>
              <w:rPr>
                <w:color w:val="000000"/>
              </w:rPr>
            </w:pPr>
            <w:r w:rsidRPr="00570C1C">
              <w:rPr>
                <w:color w:val="000000"/>
              </w:rPr>
              <w:t> </w:t>
            </w:r>
          </w:p>
          <w:p w14:paraId="4DEA8E41" w14:textId="77777777" w:rsidR="00683842" w:rsidRPr="00570C1C" w:rsidRDefault="00683842" w:rsidP="00683842">
            <w:pPr>
              <w:ind w:firstLine="29"/>
              <w:jc w:val="center"/>
              <w:rPr>
                <w:color w:val="000000"/>
              </w:rPr>
            </w:pPr>
            <w:r w:rsidRPr="00570C1C">
              <w:rPr>
                <w:color w:val="000000"/>
              </w:rPr>
              <w:t> </w:t>
            </w:r>
          </w:p>
          <w:p w14:paraId="3A6040DC" w14:textId="77777777" w:rsidR="00683842" w:rsidRPr="00570C1C" w:rsidRDefault="00683842" w:rsidP="00683842">
            <w:pPr>
              <w:ind w:firstLine="29"/>
              <w:jc w:val="center"/>
              <w:rPr>
                <w:color w:val="000000"/>
              </w:rPr>
            </w:pPr>
            <w:r w:rsidRPr="00570C1C">
              <w:rPr>
                <w:color w:val="000000"/>
              </w:rPr>
              <w:t>6</w:t>
            </w:r>
          </w:p>
        </w:tc>
        <w:tc>
          <w:tcPr>
            <w:tcW w:w="5660" w:type="dxa"/>
            <w:vMerge/>
            <w:tcBorders>
              <w:top w:val="nil"/>
              <w:left w:val="single" w:sz="4" w:space="0" w:color="auto"/>
              <w:bottom w:val="single" w:sz="4" w:space="0" w:color="auto"/>
              <w:right w:val="single" w:sz="4" w:space="0" w:color="auto"/>
            </w:tcBorders>
            <w:vAlign w:val="center"/>
            <w:hideMark/>
          </w:tcPr>
          <w:p w14:paraId="19A50B52" w14:textId="77777777" w:rsidR="00683842" w:rsidRPr="00570C1C" w:rsidRDefault="00683842" w:rsidP="00683842">
            <w:pPr>
              <w:ind w:firstLine="29"/>
              <w:rPr>
                <w:color w:val="000000"/>
              </w:rPr>
            </w:pPr>
          </w:p>
        </w:tc>
        <w:tc>
          <w:tcPr>
            <w:tcW w:w="9024" w:type="dxa"/>
            <w:gridSpan w:val="3"/>
            <w:tcBorders>
              <w:top w:val="single" w:sz="4" w:space="0" w:color="auto"/>
              <w:left w:val="nil"/>
              <w:bottom w:val="single" w:sz="4" w:space="0" w:color="auto"/>
              <w:right w:val="single" w:sz="4" w:space="0" w:color="auto"/>
            </w:tcBorders>
            <w:shd w:val="clear" w:color="auto" w:fill="auto"/>
            <w:vAlign w:val="center"/>
            <w:hideMark/>
          </w:tcPr>
          <w:p w14:paraId="6BB002A2" w14:textId="77777777" w:rsidR="00683842" w:rsidRPr="00570C1C" w:rsidRDefault="00683842" w:rsidP="00683842">
            <w:pPr>
              <w:ind w:firstLine="29"/>
              <w:jc w:val="center"/>
              <w:rPr>
                <w:color w:val="000000"/>
              </w:rPr>
            </w:pPr>
            <w:r w:rsidRPr="00570C1C">
              <w:rPr>
                <w:color w:val="000000"/>
              </w:rPr>
              <w:t>Октябрь</w:t>
            </w:r>
          </w:p>
        </w:tc>
      </w:tr>
      <w:tr w:rsidR="00683842" w:rsidRPr="00570C1C" w14:paraId="3F6C28C3" w14:textId="77777777" w:rsidTr="00683842">
        <w:trPr>
          <w:trHeight w:val="255"/>
        </w:trPr>
        <w:tc>
          <w:tcPr>
            <w:tcW w:w="620" w:type="dxa"/>
            <w:vMerge/>
            <w:tcBorders>
              <w:left w:val="single" w:sz="4" w:space="0" w:color="auto"/>
              <w:right w:val="single" w:sz="4" w:space="0" w:color="auto"/>
            </w:tcBorders>
            <w:shd w:val="clear" w:color="auto" w:fill="auto"/>
            <w:noWrap/>
            <w:vAlign w:val="center"/>
            <w:hideMark/>
          </w:tcPr>
          <w:p w14:paraId="785CFB0B" w14:textId="77777777" w:rsidR="00683842" w:rsidRPr="00570C1C" w:rsidRDefault="00683842" w:rsidP="00683842">
            <w:pPr>
              <w:ind w:firstLine="29"/>
              <w:jc w:val="center"/>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2217CA09"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05AE8A9F" w14:textId="77777777" w:rsidR="00683842" w:rsidRPr="00570C1C" w:rsidRDefault="00683842" w:rsidP="00683842">
            <w:pPr>
              <w:ind w:firstLine="29"/>
              <w:rPr>
                <w:color w:val="000000"/>
              </w:rPr>
            </w:pPr>
            <w:r w:rsidRPr="00570C1C">
              <w:rPr>
                <w:color w:val="000000"/>
              </w:rPr>
              <w:t>1. Уход за кустарниками:</w:t>
            </w:r>
          </w:p>
        </w:tc>
        <w:tc>
          <w:tcPr>
            <w:tcW w:w="1701" w:type="dxa"/>
            <w:tcBorders>
              <w:top w:val="nil"/>
              <w:left w:val="nil"/>
              <w:bottom w:val="single" w:sz="4" w:space="0" w:color="auto"/>
              <w:right w:val="single" w:sz="4" w:space="0" w:color="auto"/>
            </w:tcBorders>
            <w:shd w:val="clear" w:color="auto" w:fill="auto"/>
            <w:vAlign w:val="center"/>
            <w:hideMark/>
          </w:tcPr>
          <w:p w14:paraId="1408B6F4" w14:textId="77777777" w:rsidR="00683842" w:rsidRPr="00570C1C" w:rsidRDefault="00683842" w:rsidP="00683842">
            <w:pPr>
              <w:ind w:firstLine="29"/>
              <w:jc w:val="center"/>
              <w:rPr>
                <w:color w:val="000000"/>
              </w:rPr>
            </w:pPr>
            <w:r w:rsidRPr="00570C1C">
              <w:rPr>
                <w:color w:val="000000"/>
              </w:rPr>
              <w:t> </w:t>
            </w:r>
          </w:p>
        </w:tc>
        <w:tc>
          <w:tcPr>
            <w:tcW w:w="1275" w:type="dxa"/>
            <w:tcBorders>
              <w:top w:val="nil"/>
              <w:left w:val="nil"/>
              <w:bottom w:val="single" w:sz="4" w:space="0" w:color="auto"/>
              <w:right w:val="single" w:sz="4" w:space="0" w:color="auto"/>
            </w:tcBorders>
            <w:shd w:val="clear" w:color="auto" w:fill="auto"/>
            <w:vAlign w:val="center"/>
            <w:hideMark/>
          </w:tcPr>
          <w:p w14:paraId="2D5F632B" w14:textId="77777777" w:rsidR="00683842" w:rsidRPr="00570C1C" w:rsidRDefault="00683842" w:rsidP="00683842">
            <w:pPr>
              <w:ind w:firstLine="29"/>
              <w:jc w:val="center"/>
              <w:rPr>
                <w:color w:val="000000"/>
              </w:rPr>
            </w:pPr>
            <w:r w:rsidRPr="00570C1C">
              <w:rPr>
                <w:color w:val="000000"/>
              </w:rPr>
              <w:t> </w:t>
            </w:r>
          </w:p>
        </w:tc>
      </w:tr>
      <w:tr w:rsidR="00683842" w:rsidRPr="00570C1C" w14:paraId="79E5F0C9" w14:textId="77777777" w:rsidTr="00683842">
        <w:trPr>
          <w:trHeight w:val="510"/>
        </w:trPr>
        <w:tc>
          <w:tcPr>
            <w:tcW w:w="620" w:type="dxa"/>
            <w:vMerge/>
            <w:tcBorders>
              <w:left w:val="single" w:sz="4" w:space="0" w:color="auto"/>
              <w:right w:val="single" w:sz="4" w:space="0" w:color="auto"/>
            </w:tcBorders>
            <w:shd w:val="clear" w:color="auto" w:fill="auto"/>
            <w:noWrap/>
            <w:vAlign w:val="center"/>
            <w:hideMark/>
          </w:tcPr>
          <w:p w14:paraId="336486E6" w14:textId="77777777" w:rsidR="00683842" w:rsidRPr="00570C1C" w:rsidRDefault="00683842" w:rsidP="00683842">
            <w:pPr>
              <w:ind w:firstLine="29"/>
              <w:jc w:val="center"/>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3297F907"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0B39425C" w14:textId="77777777" w:rsidR="00683842" w:rsidRPr="00570C1C" w:rsidRDefault="00683842" w:rsidP="00683842">
            <w:pPr>
              <w:ind w:firstLine="29"/>
              <w:rPr>
                <w:color w:val="000000"/>
              </w:rPr>
            </w:pPr>
            <w:r w:rsidRPr="00570C1C">
              <w:rPr>
                <w:color w:val="000000"/>
              </w:rPr>
              <w:t xml:space="preserve">Прочистка живой изгороди (неколючие), закраска срезов </w:t>
            </w:r>
          </w:p>
        </w:tc>
        <w:tc>
          <w:tcPr>
            <w:tcW w:w="1701" w:type="dxa"/>
            <w:tcBorders>
              <w:top w:val="nil"/>
              <w:left w:val="nil"/>
              <w:bottom w:val="single" w:sz="4" w:space="0" w:color="auto"/>
              <w:right w:val="single" w:sz="4" w:space="0" w:color="auto"/>
            </w:tcBorders>
            <w:shd w:val="clear" w:color="auto" w:fill="auto"/>
            <w:vAlign w:val="center"/>
            <w:hideMark/>
          </w:tcPr>
          <w:p w14:paraId="2EB37B78" w14:textId="77777777" w:rsidR="00683842" w:rsidRPr="00570C1C" w:rsidRDefault="00683842" w:rsidP="00683842">
            <w:pPr>
              <w:ind w:firstLine="29"/>
              <w:jc w:val="center"/>
              <w:rPr>
                <w:color w:val="000000"/>
              </w:rPr>
            </w:pPr>
            <w:r w:rsidRPr="00570C1C">
              <w:rPr>
                <w:color w:val="000000"/>
              </w:rPr>
              <w:t>30</w:t>
            </w:r>
          </w:p>
        </w:tc>
        <w:tc>
          <w:tcPr>
            <w:tcW w:w="1275" w:type="dxa"/>
            <w:tcBorders>
              <w:top w:val="nil"/>
              <w:left w:val="nil"/>
              <w:bottom w:val="single" w:sz="4" w:space="0" w:color="auto"/>
              <w:right w:val="single" w:sz="4" w:space="0" w:color="auto"/>
            </w:tcBorders>
            <w:shd w:val="clear" w:color="auto" w:fill="auto"/>
            <w:vAlign w:val="center"/>
            <w:hideMark/>
          </w:tcPr>
          <w:p w14:paraId="36947F57" w14:textId="77777777" w:rsidR="00683842" w:rsidRPr="00570C1C" w:rsidRDefault="00683842" w:rsidP="00683842">
            <w:pPr>
              <w:ind w:firstLine="29"/>
              <w:jc w:val="center"/>
              <w:rPr>
                <w:color w:val="000000"/>
              </w:rPr>
            </w:pPr>
            <w:r w:rsidRPr="00570C1C">
              <w:rPr>
                <w:color w:val="000000"/>
              </w:rPr>
              <w:t>п.м.</w:t>
            </w:r>
          </w:p>
        </w:tc>
      </w:tr>
      <w:tr w:rsidR="00683842" w:rsidRPr="00570C1C" w14:paraId="3DF4341C" w14:textId="77777777" w:rsidTr="00683842">
        <w:trPr>
          <w:trHeight w:val="255"/>
        </w:trPr>
        <w:tc>
          <w:tcPr>
            <w:tcW w:w="620" w:type="dxa"/>
            <w:vMerge/>
            <w:tcBorders>
              <w:left w:val="single" w:sz="4" w:space="0" w:color="auto"/>
              <w:right w:val="single" w:sz="4" w:space="0" w:color="auto"/>
            </w:tcBorders>
            <w:vAlign w:val="center"/>
            <w:hideMark/>
          </w:tcPr>
          <w:p w14:paraId="05535A77"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69C23C0D"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5B86C119" w14:textId="77777777" w:rsidR="00683842" w:rsidRPr="00570C1C" w:rsidRDefault="00683842" w:rsidP="00683842">
            <w:pPr>
              <w:ind w:firstLine="29"/>
              <w:rPr>
                <w:color w:val="000000"/>
              </w:rPr>
            </w:pPr>
            <w:r w:rsidRPr="00570C1C">
              <w:rPr>
                <w:color w:val="000000"/>
              </w:rPr>
              <w:t xml:space="preserve">Прочистка живой изгороди (колючие), закраска срезов </w:t>
            </w:r>
          </w:p>
        </w:tc>
        <w:tc>
          <w:tcPr>
            <w:tcW w:w="1701" w:type="dxa"/>
            <w:tcBorders>
              <w:top w:val="nil"/>
              <w:left w:val="nil"/>
              <w:bottom w:val="single" w:sz="4" w:space="0" w:color="auto"/>
              <w:right w:val="single" w:sz="4" w:space="0" w:color="auto"/>
            </w:tcBorders>
            <w:shd w:val="clear" w:color="auto" w:fill="auto"/>
            <w:vAlign w:val="center"/>
            <w:hideMark/>
          </w:tcPr>
          <w:p w14:paraId="5BAAB805" w14:textId="77777777" w:rsidR="00683842" w:rsidRPr="00570C1C" w:rsidRDefault="00683842" w:rsidP="00683842">
            <w:pPr>
              <w:ind w:firstLine="29"/>
              <w:jc w:val="center"/>
              <w:rPr>
                <w:color w:val="000000"/>
              </w:rPr>
            </w:pPr>
            <w:r w:rsidRPr="00570C1C">
              <w:rPr>
                <w:color w:val="000000"/>
              </w:rPr>
              <w:t>30</w:t>
            </w:r>
          </w:p>
        </w:tc>
        <w:tc>
          <w:tcPr>
            <w:tcW w:w="1275" w:type="dxa"/>
            <w:tcBorders>
              <w:top w:val="nil"/>
              <w:left w:val="nil"/>
              <w:bottom w:val="single" w:sz="4" w:space="0" w:color="auto"/>
              <w:right w:val="single" w:sz="4" w:space="0" w:color="auto"/>
            </w:tcBorders>
            <w:shd w:val="clear" w:color="auto" w:fill="auto"/>
            <w:vAlign w:val="center"/>
            <w:hideMark/>
          </w:tcPr>
          <w:p w14:paraId="3F626CC9" w14:textId="77777777" w:rsidR="00683842" w:rsidRPr="00570C1C" w:rsidRDefault="00683842" w:rsidP="00683842">
            <w:pPr>
              <w:ind w:firstLine="29"/>
              <w:jc w:val="center"/>
              <w:rPr>
                <w:color w:val="000000"/>
              </w:rPr>
            </w:pPr>
            <w:r w:rsidRPr="00570C1C">
              <w:rPr>
                <w:color w:val="000000"/>
              </w:rPr>
              <w:t>п.м.</w:t>
            </w:r>
          </w:p>
        </w:tc>
      </w:tr>
      <w:tr w:rsidR="00683842" w:rsidRPr="00570C1C" w14:paraId="1B1B7030" w14:textId="77777777" w:rsidTr="00683842">
        <w:trPr>
          <w:trHeight w:val="255"/>
        </w:trPr>
        <w:tc>
          <w:tcPr>
            <w:tcW w:w="620" w:type="dxa"/>
            <w:vMerge/>
            <w:tcBorders>
              <w:left w:val="single" w:sz="4" w:space="0" w:color="auto"/>
              <w:right w:val="single" w:sz="4" w:space="0" w:color="auto"/>
            </w:tcBorders>
            <w:vAlign w:val="center"/>
            <w:hideMark/>
          </w:tcPr>
          <w:p w14:paraId="5C7FEEE3"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32FC56B4"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159701DF" w14:textId="77777777" w:rsidR="00683842" w:rsidRPr="00570C1C" w:rsidRDefault="00683842" w:rsidP="00683842">
            <w:pPr>
              <w:ind w:firstLine="29"/>
              <w:rPr>
                <w:color w:val="000000"/>
              </w:rPr>
            </w:pPr>
            <w:r w:rsidRPr="00570C1C">
              <w:rPr>
                <w:color w:val="000000"/>
              </w:rPr>
              <w:t>2. Уход за деревьями:</w:t>
            </w:r>
          </w:p>
        </w:tc>
        <w:tc>
          <w:tcPr>
            <w:tcW w:w="1701" w:type="dxa"/>
            <w:tcBorders>
              <w:top w:val="nil"/>
              <w:left w:val="nil"/>
              <w:bottom w:val="single" w:sz="4" w:space="0" w:color="auto"/>
              <w:right w:val="single" w:sz="4" w:space="0" w:color="auto"/>
            </w:tcBorders>
            <w:shd w:val="clear" w:color="auto" w:fill="auto"/>
            <w:vAlign w:val="center"/>
            <w:hideMark/>
          </w:tcPr>
          <w:p w14:paraId="5D2F909E" w14:textId="77777777" w:rsidR="00683842" w:rsidRPr="00570C1C" w:rsidRDefault="00683842" w:rsidP="00683842">
            <w:pPr>
              <w:ind w:firstLine="29"/>
              <w:jc w:val="center"/>
              <w:rPr>
                <w:color w:val="000000"/>
              </w:rPr>
            </w:pPr>
            <w:r w:rsidRPr="00570C1C">
              <w:rPr>
                <w:color w:val="000000"/>
              </w:rPr>
              <w:t> </w:t>
            </w:r>
          </w:p>
        </w:tc>
        <w:tc>
          <w:tcPr>
            <w:tcW w:w="1275" w:type="dxa"/>
            <w:tcBorders>
              <w:top w:val="nil"/>
              <w:left w:val="nil"/>
              <w:bottom w:val="single" w:sz="4" w:space="0" w:color="auto"/>
              <w:right w:val="single" w:sz="4" w:space="0" w:color="auto"/>
            </w:tcBorders>
            <w:shd w:val="clear" w:color="auto" w:fill="auto"/>
            <w:vAlign w:val="center"/>
            <w:hideMark/>
          </w:tcPr>
          <w:p w14:paraId="04CBD79E" w14:textId="77777777" w:rsidR="00683842" w:rsidRPr="00570C1C" w:rsidRDefault="00683842" w:rsidP="00683842">
            <w:pPr>
              <w:ind w:firstLine="29"/>
              <w:jc w:val="center"/>
              <w:rPr>
                <w:color w:val="000000"/>
              </w:rPr>
            </w:pPr>
            <w:r w:rsidRPr="00570C1C">
              <w:rPr>
                <w:color w:val="000000"/>
              </w:rPr>
              <w:t> </w:t>
            </w:r>
          </w:p>
        </w:tc>
      </w:tr>
      <w:tr w:rsidR="00683842" w:rsidRPr="00570C1C" w14:paraId="04558154" w14:textId="77777777" w:rsidTr="00683842">
        <w:trPr>
          <w:trHeight w:val="255"/>
        </w:trPr>
        <w:tc>
          <w:tcPr>
            <w:tcW w:w="620" w:type="dxa"/>
            <w:vMerge/>
            <w:tcBorders>
              <w:left w:val="single" w:sz="4" w:space="0" w:color="auto"/>
              <w:right w:val="single" w:sz="4" w:space="0" w:color="auto"/>
            </w:tcBorders>
            <w:vAlign w:val="center"/>
            <w:hideMark/>
          </w:tcPr>
          <w:p w14:paraId="06ABA63A"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0214A8CF"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6D9CC757" w14:textId="77777777" w:rsidR="00683842" w:rsidRPr="00570C1C" w:rsidRDefault="00683842" w:rsidP="00683842">
            <w:pPr>
              <w:ind w:firstLine="29"/>
              <w:rPr>
                <w:color w:val="000000"/>
              </w:rPr>
            </w:pPr>
            <w:r w:rsidRPr="00570C1C">
              <w:rPr>
                <w:color w:val="000000"/>
              </w:rPr>
              <w:t>Переподвязка саженцев с заменой 1 кола</w:t>
            </w:r>
          </w:p>
        </w:tc>
        <w:tc>
          <w:tcPr>
            <w:tcW w:w="1701" w:type="dxa"/>
            <w:tcBorders>
              <w:top w:val="nil"/>
              <w:left w:val="nil"/>
              <w:bottom w:val="single" w:sz="4" w:space="0" w:color="auto"/>
              <w:right w:val="single" w:sz="4" w:space="0" w:color="auto"/>
            </w:tcBorders>
            <w:shd w:val="clear" w:color="auto" w:fill="auto"/>
            <w:vAlign w:val="center"/>
            <w:hideMark/>
          </w:tcPr>
          <w:p w14:paraId="32985303" w14:textId="77777777" w:rsidR="00683842" w:rsidRPr="00570C1C" w:rsidRDefault="00683842" w:rsidP="00683842">
            <w:pPr>
              <w:ind w:firstLine="29"/>
              <w:jc w:val="center"/>
              <w:rPr>
                <w:color w:val="000000"/>
              </w:rPr>
            </w:pPr>
            <w:r w:rsidRPr="00570C1C">
              <w:rPr>
                <w:color w:val="000000"/>
              </w:rPr>
              <w:t>5</w:t>
            </w:r>
          </w:p>
        </w:tc>
        <w:tc>
          <w:tcPr>
            <w:tcW w:w="1275" w:type="dxa"/>
            <w:tcBorders>
              <w:top w:val="nil"/>
              <w:left w:val="nil"/>
              <w:bottom w:val="single" w:sz="4" w:space="0" w:color="auto"/>
              <w:right w:val="single" w:sz="4" w:space="0" w:color="auto"/>
            </w:tcBorders>
            <w:shd w:val="clear" w:color="auto" w:fill="auto"/>
            <w:vAlign w:val="center"/>
            <w:hideMark/>
          </w:tcPr>
          <w:p w14:paraId="18B574FB" w14:textId="77777777" w:rsidR="00683842" w:rsidRPr="00570C1C" w:rsidRDefault="00683842" w:rsidP="00683842">
            <w:pPr>
              <w:ind w:firstLine="29"/>
              <w:jc w:val="center"/>
              <w:rPr>
                <w:color w:val="000000"/>
              </w:rPr>
            </w:pPr>
            <w:r w:rsidRPr="00570C1C">
              <w:rPr>
                <w:color w:val="000000"/>
              </w:rPr>
              <w:t>шт.</w:t>
            </w:r>
          </w:p>
        </w:tc>
      </w:tr>
      <w:tr w:rsidR="00683842" w:rsidRPr="00570C1C" w14:paraId="7DBDE09C" w14:textId="77777777" w:rsidTr="00683842">
        <w:trPr>
          <w:trHeight w:val="255"/>
        </w:trPr>
        <w:tc>
          <w:tcPr>
            <w:tcW w:w="620" w:type="dxa"/>
            <w:vMerge/>
            <w:tcBorders>
              <w:left w:val="single" w:sz="4" w:space="0" w:color="auto"/>
              <w:right w:val="single" w:sz="4" w:space="0" w:color="auto"/>
            </w:tcBorders>
            <w:vAlign w:val="center"/>
            <w:hideMark/>
          </w:tcPr>
          <w:p w14:paraId="5F4F1335"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77A0D216"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6FA87D2A" w14:textId="77777777" w:rsidR="00683842" w:rsidRPr="00570C1C" w:rsidRDefault="00683842" w:rsidP="00683842">
            <w:pPr>
              <w:ind w:firstLine="29"/>
              <w:rPr>
                <w:color w:val="000000"/>
              </w:rPr>
            </w:pPr>
            <w:r w:rsidRPr="00570C1C">
              <w:rPr>
                <w:color w:val="000000"/>
              </w:rPr>
              <w:t>3. Уход за вазонами:</w:t>
            </w:r>
          </w:p>
        </w:tc>
        <w:tc>
          <w:tcPr>
            <w:tcW w:w="1701" w:type="dxa"/>
            <w:tcBorders>
              <w:top w:val="nil"/>
              <w:left w:val="nil"/>
              <w:bottom w:val="single" w:sz="4" w:space="0" w:color="auto"/>
              <w:right w:val="single" w:sz="4" w:space="0" w:color="auto"/>
            </w:tcBorders>
            <w:shd w:val="clear" w:color="auto" w:fill="auto"/>
            <w:vAlign w:val="center"/>
            <w:hideMark/>
          </w:tcPr>
          <w:p w14:paraId="2DD6B91B" w14:textId="77777777" w:rsidR="00683842" w:rsidRPr="00570C1C" w:rsidRDefault="00683842" w:rsidP="00683842">
            <w:pPr>
              <w:ind w:firstLine="29"/>
              <w:jc w:val="center"/>
              <w:rPr>
                <w:color w:val="000000"/>
              </w:rPr>
            </w:pPr>
            <w:r w:rsidRPr="00570C1C">
              <w:rPr>
                <w:color w:val="000000"/>
              </w:rPr>
              <w:t> </w:t>
            </w:r>
          </w:p>
        </w:tc>
        <w:tc>
          <w:tcPr>
            <w:tcW w:w="1275" w:type="dxa"/>
            <w:tcBorders>
              <w:top w:val="nil"/>
              <w:left w:val="nil"/>
              <w:bottom w:val="single" w:sz="4" w:space="0" w:color="auto"/>
              <w:right w:val="single" w:sz="4" w:space="0" w:color="auto"/>
            </w:tcBorders>
            <w:shd w:val="clear" w:color="auto" w:fill="auto"/>
            <w:vAlign w:val="center"/>
            <w:hideMark/>
          </w:tcPr>
          <w:p w14:paraId="21881C99" w14:textId="77777777" w:rsidR="00683842" w:rsidRPr="00570C1C" w:rsidRDefault="00683842" w:rsidP="00683842">
            <w:pPr>
              <w:ind w:firstLine="29"/>
              <w:jc w:val="center"/>
              <w:rPr>
                <w:color w:val="000000"/>
              </w:rPr>
            </w:pPr>
            <w:r w:rsidRPr="00570C1C">
              <w:rPr>
                <w:color w:val="000000"/>
              </w:rPr>
              <w:t> </w:t>
            </w:r>
          </w:p>
        </w:tc>
      </w:tr>
      <w:tr w:rsidR="00683842" w:rsidRPr="00570C1C" w14:paraId="2CD84E99" w14:textId="77777777" w:rsidTr="00683842">
        <w:trPr>
          <w:trHeight w:val="525"/>
        </w:trPr>
        <w:tc>
          <w:tcPr>
            <w:tcW w:w="620" w:type="dxa"/>
            <w:vMerge/>
            <w:tcBorders>
              <w:left w:val="single" w:sz="4" w:space="0" w:color="auto"/>
              <w:bottom w:val="single" w:sz="4" w:space="0" w:color="auto"/>
              <w:right w:val="single" w:sz="4" w:space="0" w:color="auto"/>
            </w:tcBorders>
            <w:vAlign w:val="center"/>
            <w:hideMark/>
          </w:tcPr>
          <w:p w14:paraId="785EC85D"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67399630"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274399C3" w14:textId="77777777" w:rsidR="00683842" w:rsidRPr="00570C1C" w:rsidRDefault="00683842" w:rsidP="00683842">
            <w:pPr>
              <w:ind w:firstLine="29"/>
              <w:rPr>
                <w:color w:val="000000"/>
              </w:rPr>
            </w:pPr>
            <w:r w:rsidRPr="00570C1C">
              <w:rPr>
                <w:color w:val="000000"/>
              </w:rPr>
              <w:t>Очистка цветников от однолетних растений с перекапыванием</w:t>
            </w:r>
          </w:p>
        </w:tc>
        <w:tc>
          <w:tcPr>
            <w:tcW w:w="1701" w:type="dxa"/>
            <w:tcBorders>
              <w:top w:val="nil"/>
              <w:left w:val="nil"/>
              <w:bottom w:val="single" w:sz="4" w:space="0" w:color="auto"/>
              <w:right w:val="single" w:sz="4" w:space="0" w:color="auto"/>
            </w:tcBorders>
            <w:shd w:val="clear" w:color="auto" w:fill="auto"/>
            <w:vAlign w:val="center"/>
            <w:hideMark/>
          </w:tcPr>
          <w:p w14:paraId="676E9E03" w14:textId="77777777" w:rsidR="00683842" w:rsidRPr="00570C1C" w:rsidRDefault="00683842" w:rsidP="00683842">
            <w:pPr>
              <w:ind w:firstLine="29"/>
              <w:jc w:val="center"/>
              <w:rPr>
                <w:color w:val="000000"/>
              </w:rPr>
            </w:pPr>
            <w:r w:rsidRPr="00570C1C">
              <w:rPr>
                <w:color w:val="000000"/>
              </w:rPr>
              <w:t>27</w:t>
            </w:r>
          </w:p>
        </w:tc>
        <w:tc>
          <w:tcPr>
            <w:tcW w:w="1275" w:type="dxa"/>
            <w:tcBorders>
              <w:top w:val="nil"/>
              <w:left w:val="nil"/>
              <w:bottom w:val="single" w:sz="4" w:space="0" w:color="auto"/>
              <w:right w:val="single" w:sz="4" w:space="0" w:color="auto"/>
            </w:tcBorders>
            <w:shd w:val="clear" w:color="auto" w:fill="auto"/>
            <w:vAlign w:val="center"/>
            <w:hideMark/>
          </w:tcPr>
          <w:p w14:paraId="19B0C092" w14:textId="77777777" w:rsidR="00683842" w:rsidRPr="00570C1C" w:rsidRDefault="00683842" w:rsidP="00683842">
            <w:pPr>
              <w:ind w:firstLine="29"/>
              <w:jc w:val="center"/>
              <w:rPr>
                <w:color w:val="000000"/>
              </w:rPr>
            </w:pPr>
            <w:r w:rsidRPr="00570C1C">
              <w:rPr>
                <w:color w:val="000000"/>
              </w:rPr>
              <w:t>м</w:t>
            </w:r>
            <w:r w:rsidRPr="00570C1C">
              <w:rPr>
                <w:color w:val="000000"/>
                <w:vertAlign w:val="superscript"/>
              </w:rPr>
              <w:t>2</w:t>
            </w:r>
          </w:p>
        </w:tc>
      </w:tr>
      <w:tr w:rsidR="00683842" w:rsidRPr="00570C1C" w14:paraId="5CD5AF27" w14:textId="77777777" w:rsidTr="00683842">
        <w:trPr>
          <w:trHeight w:val="743"/>
        </w:trPr>
        <w:tc>
          <w:tcPr>
            <w:tcW w:w="1530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14C07D9" w14:textId="77777777" w:rsidR="00683842" w:rsidRPr="00570C1C" w:rsidRDefault="00683842" w:rsidP="00683842">
            <w:pPr>
              <w:ind w:firstLine="29"/>
              <w:jc w:val="center"/>
              <w:rPr>
                <w:color w:val="000000"/>
              </w:rPr>
            </w:pPr>
            <w:r w:rsidRPr="00570C1C">
              <w:rPr>
                <w:color w:val="000000"/>
              </w:rPr>
              <w:t>Раздел 2 - Компенсационное озеленение в отношении территорий зеленых насаждений общего пользования местного значения, осуществляемому в соответствии с законом Санкт-Петербурга на территории МО Васильевский</w:t>
            </w:r>
          </w:p>
        </w:tc>
      </w:tr>
      <w:tr w:rsidR="00683842" w:rsidRPr="00570C1C" w14:paraId="78C118DD" w14:textId="77777777" w:rsidTr="00683842">
        <w:trPr>
          <w:trHeight w:val="27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CAD422A" w14:textId="77777777" w:rsidR="00683842" w:rsidRPr="00570C1C" w:rsidRDefault="00683842" w:rsidP="00683842">
            <w:pPr>
              <w:ind w:firstLine="29"/>
              <w:jc w:val="center"/>
              <w:rPr>
                <w:color w:val="000000"/>
              </w:rPr>
            </w:pPr>
            <w:r w:rsidRPr="00570C1C">
              <w:rPr>
                <w:color w:val="000000"/>
              </w:rPr>
              <w:t>1</w:t>
            </w:r>
          </w:p>
        </w:tc>
        <w:tc>
          <w:tcPr>
            <w:tcW w:w="5660" w:type="dxa"/>
            <w:tcBorders>
              <w:top w:val="nil"/>
              <w:left w:val="nil"/>
              <w:bottom w:val="single" w:sz="4" w:space="0" w:color="auto"/>
              <w:right w:val="single" w:sz="4" w:space="0" w:color="auto"/>
            </w:tcBorders>
            <w:shd w:val="clear" w:color="auto" w:fill="auto"/>
            <w:vAlign w:val="center"/>
            <w:hideMark/>
          </w:tcPr>
          <w:p w14:paraId="6DCFFFC6" w14:textId="77777777" w:rsidR="00683842" w:rsidRPr="00570C1C" w:rsidRDefault="00683842" w:rsidP="00683842">
            <w:pPr>
              <w:ind w:firstLine="29"/>
              <w:rPr>
                <w:color w:val="000000"/>
              </w:rPr>
            </w:pPr>
            <w:r w:rsidRPr="00570C1C">
              <w:rPr>
                <w:color w:val="000000"/>
              </w:rPr>
              <w:t>На территории МО Васильевский</w:t>
            </w:r>
          </w:p>
        </w:tc>
        <w:tc>
          <w:tcPr>
            <w:tcW w:w="6048" w:type="dxa"/>
            <w:tcBorders>
              <w:top w:val="nil"/>
              <w:left w:val="nil"/>
              <w:bottom w:val="single" w:sz="4" w:space="0" w:color="auto"/>
              <w:right w:val="single" w:sz="4" w:space="0" w:color="auto"/>
            </w:tcBorders>
            <w:shd w:val="clear" w:color="auto" w:fill="auto"/>
            <w:vAlign w:val="center"/>
            <w:hideMark/>
          </w:tcPr>
          <w:p w14:paraId="5F9449CF" w14:textId="77777777" w:rsidR="00683842" w:rsidRPr="00570C1C" w:rsidRDefault="00683842" w:rsidP="00683842">
            <w:pPr>
              <w:ind w:firstLine="29"/>
              <w:rPr>
                <w:color w:val="000000"/>
              </w:rPr>
            </w:pPr>
            <w:r w:rsidRPr="00570C1C">
              <w:rPr>
                <w:color w:val="000000"/>
              </w:rPr>
              <w:t>Посадка деревьев</w:t>
            </w:r>
          </w:p>
        </w:tc>
        <w:tc>
          <w:tcPr>
            <w:tcW w:w="1701" w:type="dxa"/>
            <w:tcBorders>
              <w:top w:val="nil"/>
              <w:left w:val="nil"/>
              <w:bottom w:val="single" w:sz="4" w:space="0" w:color="auto"/>
              <w:right w:val="single" w:sz="4" w:space="0" w:color="auto"/>
            </w:tcBorders>
            <w:shd w:val="clear" w:color="auto" w:fill="auto"/>
            <w:vAlign w:val="center"/>
            <w:hideMark/>
          </w:tcPr>
          <w:p w14:paraId="56E08634" w14:textId="77777777" w:rsidR="00683842" w:rsidRPr="00570C1C" w:rsidRDefault="00683842" w:rsidP="00683842">
            <w:pPr>
              <w:ind w:firstLine="29"/>
              <w:jc w:val="center"/>
              <w:rPr>
                <w:color w:val="000000"/>
              </w:rPr>
            </w:pPr>
            <w:r w:rsidRPr="00570C1C">
              <w:rPr>
                <w:color w:val="000000"/>
              </w:rPr>
              <w:t>24</w:t>
            </w:r>
          </w:p>
        </w:tc>
        <w:tc>
          <w:tcPr>
            <w:tcW w:w="1275" w:type="dxa"/>
            <w:tcBorders>
              <w:top w:val="nil"/>
              <w:left w:val="nil"/>
              <w:bottom w:val="single" w:sz="4" w:space="0" w:color="auto"/>
              <w:right w:val="single" w:sz="4" w:space="0" w:color="auto"/>
            </w:tcBorders>
            <w:shd w:val="clear" w:color="auto" w:fill="auto"/>
            <w:vAlign w:val="center"/>
            <w:hideMark/>
          </w:tcPr>
          <w:p w14:paraId="7E896A54" w14:textId="77777777" w:rsidR="00683842" w:rsidRPr="00570C1C" w:rsidRDefault="00683842" w:rsidP="00683842">
            <w:pPr>
              <w:ind w:firstLine="29"/>
              <w:jc w:val="center"/>
              <w:rPr>
                <w:color w:val="000000"/>
              </w:rPr>
            </w:pPr>
            <w:r w:rsidRPr="00570C1C">
              <w:rPr>
                <w:color w:val="000000"/>
              </w:rPr>
              <w:t>шт.</w:t>
            </w:r>
          </w:p>
        </w:tc>
      </w:tr>
      <w:tr w:rsidR="00683842" w:rsidRPr="00570C1C" w14:paraId="1A888112" w14:textId="77777777" w:rsidTr="00683842">
        <w:trPr>
          <w:trHeight w:val="552"/>
        </w:trPr>
        <w:tc>
          <w:tcPr>
            <w:tcW w:w="1530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2E3DC55" w14:textId="77777777" w:rsidR="00683842" w:rsidRPr="00570C1C" w:rsidRDefault="00683842" w:rsidP="00683842">
            <w:pPr>
              <w:ind w:firstLine="29"/>
              <w:jc w:val="center"/>
              <w:rPr>
                <w:color w:val="000000"/>
              </w:rPr>
            </w:pPr>
            <w:r w:rsidRPr="00570C1C">
              <w:rPr>
                <w:color w:val="000000"/>
              </w:rPr>
              <w:t>Раздел 3 - Создание (размещение), переустройство, восстановление и ремонт объектов зеленых насаждений, расположенных на территориях зеленых насаждений общего пользования местного значения</w:t>
            </w:r>
          </w:p>
        </w:tc>
      </w:tr>
      <w:tr w:rsidR="00683842" w:rsidRPr="00570C1C" w14:paraId="18BFEDC0" w14:textId="77777777" w:rsidTr="00683842">
        <w:trPr>
          <w:trHeight w:val="300"/>
        </w:trPr>
        <w:tc>
          <w:tcPr>
            <w:tcW w:w="1530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1CC615D" w14:textId="77777777" w:rsidR="00683842" w:rsidRPr="00570C1C" w:rsidRDefault="00683842" w:rsidP="00683842">
            <w:pPr>
              <w:ind w:firstLine="29"/>
              <w:jc w:val="center"/>
              <w:rPr>
                <w:color w:val="000000"/>
              </w:rPr>
            </w:pPr>
            <w:r w:rsidRPr="00570C1C">
              <w:rPr>
                <w:color w:val="000000"/>
              </w:rPr>
              <w:t>Раздел 3.1 - Санитарные рубки</w:t>
            </w:r>
          </w:p>
        </w:tc>
      </w:tr>
      <w:tr w:rsidR="00683842" w:rsidRPr="00570C1C" w14:paraId="7CA50070" w14:textId="77777777" w:rsidTr="00683842">
        <w:trPr>
          <w:trHeight w:val="106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1610A4BD" w14:textId="77777777" w:rsidR="00683842" w:rsidRPr="00570C1C" w:rsidRDefault="00683842" w:rsidP="00683842">
            <w:pPr>
              <w:ind w:firstLine="29"/>
              <w:jc w:val="center"/>
              <w:rPr>
                <w:color w:val="000000"/>
              </w:rPr>
            </w:pPr>
            <w:r w:rsidRPr="00570C1C">
              <w:rPr>
                <w:color w:val="000000"/>
              </w:rPr>
              <w:t>1</w:t>
            </w:r>
          </w:p>
        </w:tc>
        <w:tc>
          <w:tcPr>
            <w:tcW w:w="5660" w:type="dxa"/>
            <w:tcBorders>
              <w:top w:val="nil"/>
              <w:left w:val="nil"/>
              <w:bottom w:val="single" w:sz="4" w:space="0" w:color="auto"/>
              <w:right w:val="single" w:sz="4" w:space="0" w:color="auto"/>
            </w:tcBorders>
            <w:shd w:val="clear" w:color="auto" w:fill="auto"/>
            <w:vAlign w:val="center"/>
            <w:hideMark/>
          </w:tcPr>
          <w:p w14:paraId="178CA3CE" w14:textId="77777777" w:rsidR="00683842" w:rsidRPr="00570C1C" w:rsidRDefault="00683842" w:rsidP="00683842">
            <w:pPr>
              <w:ind w:firstLine="29"/>
              <w:rPr>
                <w:color w:val="000000"/>
              </w:rPr>
            </w:pPr>
            <w:r w:rsidRPr="00570C1C">
              <w:rPr>
                <w:color w:val="000000"/>
              </w:rPr>
              <w:t>Территория зеленых насаждений общего пользования местного значения МО Васильевский</w:t>
            </w:r>
          </w:p>
        </w:tc>
        <w:tc>
          <w:tcPr>
            <w:tcW w:w="6048" w:type="dxa"/>
            <w:tcBorders>
              <w:top w:val="nil"/>
              <w:left w:val="nil"/>
              <w:bottom w:val="single" w:sz="4" w:space="0" w:color="auto"/>
              <w:right w:val="single" w:sz="4" w:space="0" w:color="auto"/>
            </w:tcBorders>
            <w:shd w:val="clear" w:color="auto" w:fill="auto"/>
            <w:vAlign w:val="center"/>
            <w:hideMark/>
          </w:tcPr>
          <w:p w14:paraId="0974D1B5" w14:textId="77777777" w:rsidR="00683842" w:rsidRPr="00570C1C" w:rsidRDefault="00683842" w:rsidP="00683842">
            <w:pPr>
              <w:ind w:firstLine="29"/>
              <w:jc w:val="center"/>
              <w:rPr>
                <w:color w:val="000000"/>
              </w:rPr>
            </w:pPr>
            <w:r w:rsidRPr="00570C1C">
              <w:rPr>
                <w:color w:val="000000"/>
              </w:rPr>
              <w:t>Выполнение работ по сносу деревьев и кустарников</w:t>
            </w:r>
          </w:p>
        </w:tc>
        <w:tc>
          <w:tcPr>
            <w:tcW w:w="2976" w:type="dxa"/>
            <w:gridSpan w:val="2"/>
            <w:tcBorders>
              <w:top w:val="single" w:sz="4" w:space="0" w:color="auto"/>
              <w:left w:val="nil"/>
              <w:bottom w:val="single" w:sz="4" w:space="0" w:color="auto"/>
              <w:right w:val="single" w:sz="4" w:space="0" w:color="auto"/>
            </w:tcBorders>
            <w:shd w:val="clear" w:color="auto" w:fill="auto"/>
            <w:vAlign w:val="center"/>
            <w:hideMark/>
          </w:tcPr>
          <w:p w14:paraId="619DC540" w14:textId="77777777" w:rsidR="00683842" w:rsidRPr="00570C1C" w:rsidRDefault="00683842" w:rsidP="00683842">
            <w:pPr>
              <w:ind w:firstLine="29"/>
              <w:jc w:val="center"/>
              <w:rPr>
                <w:color w:val="000000"/>
              </w:rPr>
            </w:pPr>
            <w:r w:rsidRPr="00570C1C">
              <w:rPr>
                <w:color w:val="000000"/>
              </w:rPr>
              <w:t>В соответствии с порубочными билетами и информационными справками.</w:t>
            </w:r>
          </w:p>
        </w:tc>
      </w:tr>
      <w:tr w:rsidR="00683842" w:rsidRPr="00570C1C" w14:paraId="7980085A" w14:textId="77777777" w:rsidTr="00683842">
        <w:trPr>
          <w:trHeight w:val="124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610EC0DF" w14:textId="77777777" w:rsidR="00683842" w:rsidRPr="00570C1C" w:rsidRDefault="00683842" w:rsidP="00683842">
            <w:pPr>
              <w:ind w:firstLine="29"/>
              <w:jc w:val="center"/>
              <w:rPr>
                <w:color w:val="000000"/>
              </w:rPr>
            </w:pPr>
            <w:r w:rsidRPr="00570C1C">
              <w:rPr>
                <w:color w:val="000000"/>
              </w:rPr>
              <w:t>2</w:t>
            </w:r>
          </w:p>
        </w:tc>
        <w:tc>
          <w:tcPr>
            <w:tcW w:w="5660" w:type="dxa"/>
            <w:tcBorders>
              <w:top w:val="nil"/>
              <w:left w:val="nil"/>
              <w:bottom w:val="single" w:sz="4" w:space="0" w:color="auto"/>
              <w:right w:val="single" w:sz="4" w:space="0" w:color="auto"/>
            </w:tcBorders>
            <w:shd w:val="clear" w:color="auto" w:fill="auto"/>
            <w:vAlign w:val="center"/>
            <w:hideMark/>
          </w:tcPr>
          <w:p w14:paraId="0E0A1257" w14:textId="77777777" w:rsidR="00683842" w:rsidRPr="00570C1C" w:rsidRDefault="00683842" w:rsidP="00683842">
            <w:pPr>
              <w:ind w:firstLine="29"/>
              <w:rPr>
                <w:color w:val="000000"/>
              </w:rPr>
            </w:pPr>
            <w:r w:rsidRPr="00570C1C">
              <w:rPr>
                <w:color w:val="000000"/>
              </w:rPr>
              <w:t>Территория зеленых насаждений общего пользования местного значения МО Васильевский</w:t>
            </w:r>
          </w:p>
        </w:tc>
        <w:tc>
          <w:tcPr>
            <w:tcW w:w="6048" w:type="dxa"/>
            <w:tcBorders>
              <w:top w:val="nil"/>
              <w:left w:val="nil"/>
              <w:bottom w:val="single" w:sz="4" w:space="0" w:color="auto"/>
              <w:right w:val="single" w:sz="4" w:space="0" w:color="auto"/>
            </w:tcBorders>
            <w:shd w:val="clear" w:color="auto" w:fill="auto"/>
            <w:vAlign w:val="center"/>
            <w:hideMark/>
          </w:tcPr>
          <w:p w14:paraId="336E5997" w14:textId="77777777" w:rsidR="00683842" w:rsidRPr="00570C1C" w:rsidRDefault="00683842" w:rsidP="00683842">
            <w:pPr>
              <w:ind w:firstLine="29"/>
              <w:jc w:val="center"/>
              <w:rPr>
                <w:color w:val="000000"/>
              </w:rPr>
            </w:pPr>
            <w:r w:rsidRPr="00570C1C">
              <w:rPr>
                <w:color w:val="000000"/>
              </w:rPr>
              <w:t>Выполнение работ  по формовочной обрезке и санитарной прочистке деревьев и кустарников</w:t>
            </w:r>
          </w:p>
        </w:tc>
        <w:tc>
          <w:tcPr>
            <w:tcW w:w="2976" w:type="dxa"/>
            <w:gridSpan w:val="2"/>
            <w:tcBorders>
              <w:top w:val="single" w:sz="4" w:space="0" w:color="auto"/>
              <w:left w:val="nil"/>
              <w:bottom w:val="single" w:sz="4" w:space="0" w:color="auto"/>
              <w:right w:val="single" w:sz="4" w:space="0" w:color="auto"/>
            </w:tcBorders>
            <w:shd w:val="clear" w:color="auto" w:fill="auto"/>
            <w:vAlign w:val="center"/>
            <w:hideMark/>
          </w:tcPr>
          <w:p w14:paraId="2B6FC25C" w14:textId="77777777" w:rsidR="00683842" w:rsidRPr="00570C1C" w:rsidRDefault="00683842" w:rsidP="00683842">
            <w:pPr>
              <w:ind w:firstLine="29"/>
              <w:jc w:val="center"/>
              <w:rPr>
                <w:color w:val="000000"/>
              </w:rPr>
            </w:pPr>
            <w:r w:rsidRPr="00570C1C">
              <w:rPr>
                <w:color w:val="000000"/>
              </w:rPr>
              <w:t>В соответствии с порубочными билетами и информационными справками.</w:t>
            </w:r>
          </w:p>
        </w:tc>
      </w:tr>
      <w:tr w:rsidR="00683842" w:rsidRPr="00570C1C" w14:paraId="4645960F" w14:textId="77777777" w:rsidTr="00683842">
        <w:trPr>
          <w:trHeight w:val="570"/>
        </w:trPr>
        <w:tc>
          <w:tcPr>
            <w:tcW w:w="1530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FCD6918" w14:textId="77777777" w:rsidR="00683842" w:rsidRPr="00570C1C" w:rsidRDefault="00683842" w:rsidP="00683842">
            <w:pPr>
              <w:ind w:firstLine="29"/>
              <w:jc w:val="center"/>
              <w:rPr>
                <w:color w:val="000000"/>
              </w:rPr>
            </w:pPr>
            <w:r w:rsidRPr="00570C1C">
              <w:rPr>
                <w:color w:val="000000"/>
              </w:rPr>
              <w:t xml:space="preserve">Раздел 4 - Обеспечение проектирования благоустройства при размещении элементов благоустройства на территории зеленых насаждений, расположенных на территориях общего пользования местного значения </w:t>
            </w:r>
          </w:p>
        </w:tc>
      </w:tr>
      <w:tr w:rsidR="00683842" w:rsidRPr="00570C1C" w14:paraId="2ABB5253" w14:textId="77777777" w:rsidTr="00683842">
        <w:trPr>
          <w:trHeight w:val="25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69A9D34" w14:textId="77777777" w:rsidR="00683842" w:rsidRPr="00570C1C" w:rsidRDefault="00683842" w:rsidP="00683842">
            <w:pPr>
              <w:ind w:firstLine="29"/>
              <w:jc w:val="center"/>
              <w:rPr>
                <w:color w:val="000000"/>
              </w:rPr>
            </w:pPr>
            <w:r w:rsidRPr="00570C1C">
              <w:rPr>
                <w:color w:val="000000"/>
              </w:rPr>
              <w:t>1</w:t>
            </w:r>
          </w:p>
        </w:tc>
        <w:tc>
          <w:tcPr>
            <w:tcW w:w="5660" w:type="dxa"/>
            <w:tcBorders>
              <w:top w:val="nil"/>
              <w:left w:val="nil"/>
              <w:bottom w:val="single" w:sz="4" w:space="0" w:color="auto"/>
              <w:right w:val="single" w:sz="4" w:space="0" w:color="auto"/>
            </w:tcBorders>
            <w:shd w:val="clear" w:color="auto" w:fill="auto"/>
            <w:vAlign w:val="center"/>
            <w:hideMark/>
          </w:tcPr>
          <w:p w14:paraId="248DD957" w14:textId="77777777" w:rsidR="00683842" w:rsidRPr="00570C1C" w:rsidRDefault="00683842" w:rsidP="00683842">
            <w:pPr>
              <w:ind w:firstLine="29"/>
              <w:rPr>
                <w:color w:val="000000"/>
              </w:rPr>
            </w:pPr>
            <w:r w:rsidRPr="00570C1C">
              <w:rPr>
                <w:color w:val="000000"/>
              </w:rPr>
              <w:t>Территория МО Васильевский</w:t>
            </w:r>
          </w:p>
        </w:tc>
        <w:tc>
          <w:tcPr>
            <w:tcW w:w="6048" w:type="dxa"/>
            <w:tcBorders>
              <w:top w:val="nil"/>
              <w:left w:val="nil"/>
              <w:bottom w:val="single" w:sz="4" w:space="0" w:color="auto"/>
              <w:right w:val="single" w:sz="4" w:space="0" w:color="auto"/>
            </w:tcBorders>
            <w:shd w:val="clear" w:color="auto" w:fill="auto"/>
            <w:vAlign w:val="center"/>
            <w:hideMark/>
          </w:tcPr>
          <w:p w14:paraId="70D7A569" w14:textId="77777777" w:rsidR="00683842" w:rsidRPr="00570C1C" w:rsidRDefault="00683842" w:rsidP="00683842">
            <w:pPr>
              <w:ind w:firstLine="29"/>
              <w:rPr>
                <w:color w:val="000000"/>
              </w:rPr>
            </w:pPr>
            <w:r w:rsidRPr="00570C1C">
              <w:rPr>
                <w:color w:val="000000"/>
              </w:rPr>
              <w:t>Технадзор</w:t>
            </w:r>
          </w:p>
        </w:tc>
        <w:tc>
          <w:tcPr>
            <w:tcW w:w="1701" w:type="dxa"/>
            <w:tcBorders>
              <w:top w:val="nil"/>
              <w:left w:val="nil"/>
              <w:bottom w:val="single" w:sz="4" w:space="0" w:color="auto"/>
              <w:right w:val="single" w:sz="4" w:space="0" w:color="auto"/>
            </w:tcBorders>
            <w:shd w:val="clear" w:color="auto" w:fill="auto"/>
            <w:noWrap/>
            <w:vAlign w:val="center"/>
            <w:hideMark/>
          </w:tcPr>
          <w:p w14:paraId="1BF19FF0" w14:textId="77777777" w:rsidR="00683842" w:rsidRPr="00570C1C" w:rsidRDefault="00683842" w:rsidP="00683842">
            <w:pPr>
              <w:ind w:firstLine="29"/>
              <w:jc w:val="center"/>
              <w:rPr>
                <w:color w:val="000000"/>
              </w:rPr>
            </w:pPr>
            <w:r w:rsidRPr="00570C1C">
              <w:rPr>
                <w:color w:val="000000"/>
              </w:rPr>
              <w:t>1</w:t>
            </w:r>
          </w:p>
        </w:tc>
        <w:tc>
          <w:tcPr>
            <w:tcW w:w="1275" w:type="dxa"/>
            <w:tcBorders>
              <w:top w:val="nil"/>
              <w:left w:val="nil"/>
              <w:bottom w:val="single" w:sz="4" w:space="0" w:color="auto"/>
              <w:right w:val="single" w:sz="4" w:space="0" w:color="auto"/>
            </w:tcBorders>
            <w:shd w:val="clear" w:color="auto" w:fill="auto"/>
            <w:noWrap/>
            <w:vAlign w:val="center"/>
            <w:hideMark/>
          </w:tcPr>
          <w:p w14:paraId="1F917828" w14:textId="77777777" w:rsidR="00683842" w:rsidRPr="00570C1C" w:rsidRDefault="00683842" w:rsidP="00683842">
            <w:pPr>
              <w:ind w:firstLine="29"/>
              <w:jc w:val="center"/>
              <w:rPr>
                <w:color w:val="000000"/>
              </w:rPr>
            </w:pPr>
            <w:r w:rsidRPr="00570C1C">
              <w:rPr>
                <w:color w:val="000000"/>
              </w:rPr>
              <w:t>усл.</w:t>
            </w:r>
          </w:p>
        </w:tc>
      </w:tr>
      <w:tr w:rsidR="00683842" w:rsidRPr="00570C1C" w14:paraId="6D483395" w14:textId="77777777" w:rsidTr="00683842">
        <w:trPr>
          <w:trHeight w:val="25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F52120A" w14:textId="77777777" w:rsidR="00683842" w:rsidRPr="00570C1C" w:rsidRDefault="00683842" w:rsidP="00683842">
            <w:pPr>
              <w:ind w:firstLine="29"/>
              <w:jc w:val="center"/>
              <w:rPr>
                <w:color w:val="000000"/>
              </w:rPr>
            </w:pPr>
            <w:r w:rsidRPr="00570C1C">
              <w:rPr>
                <w:color w:val="000000"/>
              </w:rPr>
              <w:t>2</w:t>
            </w:r>
          </w:p>
        </w:tc>
        <w:tc>
          <w:tcPr>
            <w:tcW w:w="5660" w:type="dxa"/>
            <w:tcBorders>
              <w:top w:val="nil"/>
              <w:left w:val="nil"/>
              <w:bottom w:val="single" w:sz="4" w:space="0" w:color="auto"/>
              <w:right w:val="single" w:sz="4" w:space="0" w:color="auto"/>
            </w:tcBorders>
            <w:shd w:val="clear" w:color="auto" w:fill="auto"/>
            <w:vAlign w:val="center"/>
            <w:hideMark/>
          </w:tcPr>
          <w:p w14:paraId="3A8B0C4F" w14:textId="77777777" w:rsidR="00683842" w:rsidRPr="00570C1C" w:rsidRDefault="00683842" w:rsidP="00683842">
            <w:pPr>
              <w:ind w:firstLine="29"/>
              <w:rPr>
                <w:color w:val="000000"/>
              </w:rPr>
            </w:pPr>
            <w:r w:rsidRPr="00570C1C">
              <w:rPr>
                <w:color w:val="000000"/>
              </w:rPr>
              <w:t>Территория МО Васильевский</w:t>
            </w:r>
          </w:p>
        </w:tc>
        <w:tc>
          <w:tcPr>
            <w:tcW w:w="6048" w:type="dxa"/>
            <w:tcBorders>
              <w:top w:val="nil"/>
              <w:left w:val="nil"/>
              <w:bottom w:val="single" w:sz="4" w:space="0" w:color="auto"/>
              <w:right w:val="single" w:sz="4" w:space="0" w:color="auto"/>
            </w:tcBorders>
            <w:shd w:val="clear" w:color="auto" w:fill="auto"/>
            <w:vAlign w:val="center"/>
            <w:hideMark/>
          </w:tcPr>
          <w:p w14:paraId="03640426" w14:textId="77777777" w:rsidR="00683842" w:rsidRPr="00570C1C" w:rsidRDefault="00683842" w:rsidP="00683842">
            <w:pPr>
              <w:ind w:firstLine="29"/>
              <w:rPr>
                <w:color w:val="000000"/>
              </w:rPr>
            </w:pPr>
            <w:r w:rsidRPr="00570C1C">
              <w:rPr>
                <w:color w:val="000000"/>
              </w:rPr>
              <w:t>Расчёт смет для бюджета 2025 г.</w:t>
            </w:r>
          </w:p>
        </w:tc>
        <w:tc>
          <w:tcPr>
            <w:tcW w:w="1701" w:type="dxa"/>
            <w:tcBorders>
              <w:top w:val="nil"/>
              <w:left w:val="nil"/>
              <w:bottom w:val="single" w:sz="4" w:space="0" w:color="auto"/>
              <w:right w:val="single" w:sz="4" w:space="0" w:color="auto"/>
            </w:tcBorders>
            <w:shd w:val="clear" w:color="auto" w:fill="auto"/>
            <w:noWrap/>
            <w:vAlign w:val="center"/>
            <w:hideMark/>
          </w:tcPr>
          <w:p w14:paraId="2EFFEA4A" w14:textId="77777777" w:rsidR="00683842" w:rsidRPr="00570C1C" w:rsidRDefault="00683842" w:rsidP="00683842">
            <w:pPr>
              <w:ind w:firstLine="29"/>
              <w:jc w:val="center"/>
              <w:rPr>
                <w:color w:val="000000"/>
              </w:rPr>
            </w:pPr>
            <w:r w:rsidRPr="00570C1C">
              <w:rPr>
                <w:color w:val="000000"/>
              </w:rPr>
              <w:t>1</w:t>
            </w:r>
          </w:p>
        </w:tc>
        <w:tc>
          <w:tcPr>
            <w:tcW w:w="1275" w:type="dxa"/>
            <w:tcBorders>
              <w:top w:val="nil"/>
              <w:left w:val="nil"/>
              <w:bottom w:val="single" w:sz="4" w:space="0" w:color="auto"/>
              <w:right w:val="single" w:sz="4" w:space="0" w:color="auto"/>
            </w:tcBorders>
            <w:shd w:val="clear" w:color="auto" w:fill="auto"/>
            <w:noWrap/>
            <w:vAlign w:val="center"/>
            <w:hideMark/>
          </w:tcPr>
          <w:p w14:paraId="2ACBF379" w14:textId="77777777" w:rsidR="00683842" w:rsidRPr="00570C1C" w:rsidRDefault="00683842" w:rsidP="00683842">
            <w:pPr>
              <w:ind w:firstLine="29"/>
              <w:jc w:val="center"/>
              <w:rPr>
                <w:color w:val="000000"/>
              </w:rPr>
            </w:pPr>
            <w:r w:rsidRPr="00570C1C">
              <w:rPr>
                <w:color w:val="000000"/>
              </w:rPr>
              <w:t>усл.</w:t>
            </w:r>
          </w:p>
        </w:tc>
      </w:tr>
      <w:tr w:rsidR="00683842" w:rsidRPr="00570C1C" w14:paraId="3F52A621" w14:textId="77777777" w:rsidTr="00683842">
        <w:trPr>
          <w:trHeight w:val="25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5EFD80A" w14:textId="77777777" w:rsidR="00683842" w:rsidRPr="00570C1C" w:rsidRDefault="00683842" w:rsidP="00683842">
            <w:pPr>
              <w:ind w:firstLine="29"/>
              <w:jc w:val="center"/>
              <w:rPr>
                <w:color w:val="000000"/>
              </w:rPr>
            </w:pPr>
            <w:r w:rsidRPr="00570C1C">
              <w:rPr>
                <w:color w:val="000000"/>
              </w:rPr>
              <w:t>3</w:t>
            </w:r>
          </w:p>
        </w:tc>
        <w:tc>
          <w:tcPr>
            <w:tcW w:w="5660" w:type="dxa"/>
            <w:tcBorders>
              <w:top w:val="nil"/>
              <w:left w:val="nil"/>
              <w:bottom w:val="single" w:sz="4" w:space="0" w:color="auto"/>
              <w:right w:val="single" w:sz="4" w:space="0" w:color="auto"/>
            </w:tcBorders>
            <w:shd w:val="clear" w:color="auto" w:fill="auto"/>
            <w:vAlign w:val="center"/>
            <w:hideMark/>
          </w:tcPr>
          <w:p w14:paraId="5D3FA351" w14:textId="77777777" w:rsidR="00683842" w:rsidRPr="00570C1C" w:rsidRDefault="00683842" w:rsidP="00683842">
            <w:pPr>
              <w:ind w:firstLine="29"/>
              <w:rPr>
                <w:color w:val="000000"/>
              </w:rPr>
            </w:pPr>
            <w:r w:rsidRPr="00570C1C">
              <w:rPr>
                <w:color w:val="000000"/>
              </w:rPr>
              <w:t>Территория МО Васильевский</w:t>
            </w:r>
          </w:p>
        </w:tc>
        <w:tc>
          <w:tcPr>
            <w:tcW w:w="6048" w:type="dxa"/>
            <w:tcBorders>
              <w:top w:val="nil"/>
              <w:left w:val="nil"/>
              <w:bottom w:val="single" w:sz="4" w:space="0" w:color="auto"/>
              <w:right w:val="single" w:sz="4" w:space="0" w:color="auto"/>
            </w:tcBorders>
            <w:shd w:val="clear" w:color="auto" w:fill="auto"/>
            <w:vAlign w:val="center"/>
            <w:hideMark/>
          </w:tcPr>
          <w:p w14:paraId="6D69304B" w14:textId="77777777" w:rsidR="00683842" w:rsidRPr="00570C1C" w:rsidRDefault="00683842" w:rsidP="00683842">
            <w:pPr>
              <w:ind w:firstLine="29"/>
              <w:rPr>
                <w:color w:val="000000"/>
              </w:rPr>
            </w:pPr>
            <w:r w:rsidRPr="00570C1C">
              <w:rPr>
                <w:color w:val="000000"/>
              </w:rPr>
              <w:t>Разработка проектно-сметной документации</w:t>
            </w:r>
          </w:p>
        </w:tc>
        <w:tc>
          <w:tcPr>
            <w:tcW w:w="1701" w:type="dxa"/>
            <w:tcBorders>
              <w:top w:val="nil"/>
              <w:left w:val="nil"/>
              <w:bottom w:val="single" w:sz="4" w:space="0" w:color="auto"/>
              <w:right w:val="single" w:sz="4" w:space="0" w:color="auto"/>
            </w:tcBorders>
            <w:shd w:val="clear" w:color="auto" w:fill="auto"/>
            <w:vAlign w:val="center"/>
            <w:hideMark/>
          </w:tcPr>
          <w:p w14:paraId="776E8D3A" w14:textId="77777777" w:rsidR="00683842" w:rsidRPr="00570C1C" w:rsidRDefault="00683842" w:rsidP="00683842">
            <w:pPr>
              <w:ind w:firstLine="29"/>
              <w:jc w:val="center"/>
              <w:rPr>
                <w:color w:val="000000"/>
              </w:rPr>
            </w:pPr>
            <w:r w:rsidRPr="00570C1C">
              <w:rPr>
                <w:color w:val="000000"/>
              </w:rPr>
              <w:t>3</w:t>
            </w:r>
          </w:p>
        </w:tc>
        <w:tc>
          <w:tcPr>
            <w:tcW w:w="1275" w:type="dxa"/>
            <w:tcBorders>
              <w:top w:val="nil"/>
              <w:left w:val="nil"/>
              <w:bottom w:val="single" w:sz="4" w:space="0" w:color="auto"/>
              <w:right w:val="single" w:sz="4" w:space="0" w:color="auto"/>
            </w:tcBorders>
            <w:shd w:val="clear" w:color="auto" w:fill="auto"/>
            <w:noWrap/>
            <w:vAlign w:val="center"/>
            <w:hideMark/>
          </w:tcPr>
          <w:p w14:paraId="672CDE22" w14:textId="77777777" w:rsidR="00683842" w:rsidRPr="00570C1C" w:rsidRDefault="00683842" w:rsidP="00683842">
            <w:pPr>
              <w:ind w:firstLine="29"/>
              <w:jc w:val="center"/>
              <w:rPr>
                <w:color w:val="000000"/>
              </w:rPr>
            </w:pPr>
            <w:r w:rsidRPr="00570C1C">
              <w:rPr>
                <w:color w:val="000000"/>
              </w:rPr>
              <w:t>шт.</w:t>
            </w:r>
          </w:p>
        </w:tc>
      </w:tr>
      <w:tr w:rsidR="00683842" w:rsidRPr="00570C1C" w14:paraId="28C22803" w14:textId="77777777" w:rsidTr="00683842">
        <w:trPr>
          <w:trHeight w:val="263"/>
        </w:trPr>
        <w:tc>
          <w:tcPr>
            <w:tcW w:w="1530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0BC096B" w14:textId="77777777" w:rsidR="00683842" w:rsidRPr="00570C1C" w:rsidRDefault="00683842" w:rsidP="00683842">
            <w:pPr>
              <w:ind w:firstLine="29"/>
              <w:jc w:val="center"/>
              <w:rPr>
                <w:color w:val="000000"/>
              </w:rPr>
            </w:pPr>
            <w:r w:rsidRPr="00570C1C">
              <w:rPr>
                <w:color w:val="000000"/>
              </w:rPr>
              <w:t>Раздел 4.4 - Размещение, содержание и ремонт газонных ограждений</w:t>
            </w:r>
          </w:p>
        </w:tc>
      </w:tr>
      <w:tr w:rsidR="00683842" w:rsidRPr="00570C1C" w14:paraId="7CEDC9A2" w14:textId="77777777" w:rsidTr="00683842">
        <w:trPr>
          <w:trHeight w:val="263"/>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B85C246" w14:textId="77777777" w:rsidR="00683842" w:rsidRPr="00570C1C" w:rsidRDefault="00683842" w:rsidP="00683842">
            <w:pPr>
              <w:ind w:firstLine="29"/>
              <w:jc w:val="center"/>
              <w:rPr>
                <w:color w:val="000000"/>
              </w:rPr>
            </w:pPr>
            <w:r w:rsidRPr="00570C1C">
              <w:rPr>
                <w:color w:val="000000"/>
              </w:rPr>
              <w:t>1</w:t>
            </w:r>
          </w:p>
        </w:tc>
        <w:tc>
          <w:tcPr>
            <w:tcW w:w="5660" w:type="dxa"/>
            <w:tcBorders>
              <w:top w:val="nil"/>
              <w:left w:val="nil"/>
              <w:bottom w:val="single" w:sz="4" w:space="0" w:color="auto"/>
              <w:right w:val="single" w:sz="4" w:space="0" w:color="auto"/>
            </w:tcBorders>
            <w:shd w:val="clear" w:color="auto" w:fill="auto"/>
            <w:vAlign w:val="center"/>
            <w:hideMark/>
          </w:tcPr>
          <w:p w14:paraId="157AC056" w14:textId="77777777" w:rsidR="00683842" w:rsidRPr="009A2171" w:rsidRDefault="00683842" w:rsidP="00683842">
            <w:pPr>
              <w:ind w:firstLine="29"/>
              <w:rPr>
                <w:color w:val="000000"/>
                <w:sz w:val="22"/>
              </w:rPr>
            </w:pPr>
            <w:r w:rsidRPr="009A2171">
              <w:rPr>
                <w:color w:val="000000"/>
                <w:sz w:val="22"/>
              </w:rPr>
              <w:t>6-8-73 сквер б/н восточнее д. 35–37 по 4-й линии В.О.</w:t>
            </w:r>
          </w:p>
        </w:tc>
        <w:tc>
          <w:tcPr>
            <w:tcW w:w="6048" w:type="dxa"/>
            <w:tcBorders>
              <w:top w:val="nil"/>
              <w:left w:val="nil"/>
              <w:bottom w:val="single" w:sz="4" w:space="0" w:color="auto"/>
              <w:right w:val="single" w:sz="4" w:space="0" w:color="auto"/>
            </w:tcBorders>
            <w:shd w:val="clear" w:color="auto" w:fill="auto"/>
            <w:vAlign w:val="center"/>
            <w:hideMark/>
          </w:tcPr>
          <w:p w14:paraId="213172F8" w14:textId="77777777" w:rsidR="00683842" w:rsidRPr="00570C1C" w:rsidRDefault="00683842" w:rsidP="00683842">
            <w:pPr>
              <w:ind w:firstLine="29"/>
              <w:rPr>
                <w:color w:val="000000"/>
              </w:rPr>
            </w:pPr>
            <w:r w:rsidRPr="00570C1C">
              <w:rPr>
                <w:color w:val="000000"/>
              </w:rPr>
              <w:t>Установка газонных ограждений</w:t>
            </w:r>
          </w:p>
        </w:tc>
        <w:tc>
          <w:tcPr>
            <w:tcW w:w="1701" w:type="dxa"/>
            <w:tcBorders>
              <w:top w:val="nil"/>
              <w:left w:val="nil"/>
              <w:bottom w:val="single" w:sz="4" w:space="0" w:color="auto"/>
              <w:right w:val="single" w:sz="4" w:space="0" w:color="auto"/>
            </w:tcBorders>
            <w:shd w:val="clear" w:color="auto" w:fill="auto"/>
            <w:vAlign w:val="center"/>
            <w:hideMark/>
          </w:tcPr>
          <w:p w14:paraId="011451C4" w14:textId="77777777" w:rsidR="00683842" w:rsidRPr="00570C1C" w:rsidRDefault="00683842" w:rsidP="00683842">
            <w:pPr>
              <w:ind w:firstLine="29"/>
              <w:jc w:val="center"/>
              <w:rPr>
                <w:color w:val="000000"/>
              </w:rPr>
            </w:pPr>
            <w:r w:rsidRPr="00570C1C">
              <w:rPr>
                <w:color w:val="000000"/>
              </w:rPr>
              <w:t>18</w:t>
            </w:r>
          </w:p>
        </w:tc>
        <w:tc>
          <w:tcPr>
            <w:tcW w:w="1275" w:type="dxa"/>
            <w:tcBorders>
              <w:top w:val="nil"/>
              <w:left w:val="nil"/>
              <w:bottom w:val="single" w:sz="4" w:space="0" w:color="auto"/>
              <w:right w:val="single" w:sz="4" w:space="0" w:color="auto"/>
            </w:tcBorders>
            <w:shd w:val="clear" w:color="auto" w:fill="auto"/>
            <w:vAlign w:val="center"/>
            <w:hideMark/>
          </w:tcPr>
          <w:p w14:paraId="03916C20" w14:textId="77777777" w:rsidR="00683842" w:rsidRPr="00570C1C" w:rsidRDefault="00683842" w:rsidP="00683842">
            <w:pPr>
              <w:ind w:firstLine="29"/>
              <w:jc w:val="center"/>
              <w:rPr>
                <w:color w:val="000000"/>
              </w:rPr>
            </w:pPr>
            <w:r w:rsidRPr="00570C1C">
              <w:rPr>
                <w:color w:val="000000"/>
              </w:rPr>
              <w:t>п.м.</w:t>
            </w:r>
          </w:p>
        </w:tc>
      </w:tr>
      <w:tr w:rsidR="00683842" w:rsidRPr="00570C1C" w14:paraId="40280902" w14:textId="77777777" w:rsidTr="00683842">
        <w:trPr>
          <w:trHeight w:val="263"/>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95D5886" w14:textId="77777777" w:rsidR="00683842" w:rsidRPr="00570C1C" w:rsidRDefault="00683842" w:rsidP="00683842">
            <w:pPr>
              <w:ind w:firstLine="29"/>
              <w:jc w:val="center"/>
              <w:rPr>
                <w:rFonts w:ascii="Calibri" w:hAnsi="Calibri" w:cs="Calibri"/>
                <w:color w:val="000000"/>
                <w:sz w:val="22"/>
              </w:rPr>
            </w:pPr>
            <w:r w:rsidRPr="00570C1C">
              <w:rPr>
                <w:rFonts w:ascii="Calibri" w:hAnsi="Calibri" w:cs="Calibri"/>
                <w:color w:val="000000"/>
                <w:sz w:val="22"/>
              </w:rPr>
              <w:t>2</w:t>
            </w:r>
          </w:p>
        </w:tc>
        <w:tc>
          <w:tcPr>
            <w:tcW w:w="5660" w:type="dxa"/>
            <w:tcBorders>
              <w:top w:val="nil"/>
              <w:left w:val="nil"/>
              <w:bottom w:val="single" w:sz="4" w:space="0" w:color="auto"/>
              <w:right w:val="single" w:sz="4" w:space="0" w:color="auto"/>
            </w:tcBorders>
            <w:shd w:val="clear" w:color="auto" w:fill="auto"/>
            <w:noWrap/>
            <w:vAlign w:val="bottom"/>
            <w:hideMark/>
          </w:tcPr>
          <w:p w14:paraId="1D19F342" w14:textId="77777777" w:rsidR="00683842" w:rsidRPr="009A2171" w:rsidRDefault="00683842" w:rsidP="00683842">
            <w:pPr>
              <w:ind w:firstLine="29"/>
              <w:rPr>
                <w:color w:val="000000"/>
                <w:sz w:val="22"/>
              </w:rPr>
            </w:pPr>
            <w:r w:rsidRPr="009A2171">
              <w:rPr>
                <w:color w:val="000000"/>
                <w:sz w:val="22"/>
              </w:rPr>
              <w:t>6-8-8 сквер б/н на 9-й линии В.О., д. 68</w:t>
            </w:r>
          </w:p>
        </w:tc>
        <w:tc>
          <w:tcPr>
            <w:tcW w:w="6048" w:type="dxa"/>
            <w:tcBorders>
              <w:top w:val="nil"/>
              <w:left w:val="nil"/>
              <w:bottom w:val="single" w:sz="4" w:space="0" w:color="auto"/>
              <w:right w:val="single" w:sz="4" w:space="0" w:color="auto"/>
            </w:tcBorders>
            <w:shd w:val="clear" w:color="auto" w:fill="auto"/>
            <w:vAlign w:val="center"/>
            <w:hideMark/>
          </w:tcPr>
          <w:p w14:paraId="0795F802" w14:textId="77777777" w:rsidR="00683842" w:rsidRPr="00570C1C" w:rsidRDefault="00683842" w:rsidP="00683842">
            <w:pPr>
              <w:ind w:firstLine="29"/>
              <w:rPr>
                <w:color w:val="000000"/>
              </w:rPr>
            </w:pPr>
            <w:r w:rsidRPr="00570C1C">
              <w:rPr>
                <w:color w:val="000000"/>
              </w:rPr>
              <w:t>Ремонт ограды</w:t>
            </w:r>
          </w:p>
        </w:tc>
        <w:tc>
          <w:tcPr>
            <w:tcW w:w="1701" w:type="dxa"/>
            <w:tcBorders>
              <w:top w:val="nil"/>
              <w:left w:val="nil"/>
              <w:bottom w:val="single" w:sz="4" w:space="0" w:color="auto"/>
              <w:right w:val="single" w:sz="4" w:space="0" w:color="auto"/>
            </w:tcBorders>
            <w:shd w:val="clear" w:color="auto" w:fill="auto"/>
            <w:vAlign w:val="center"/>
            <w:hideMark/>
          </w:tcPr>
          <w:p w14:paraId="1F580DB7" w14:textId="77777777" w:rsidR="00683842" w:rsidRPr="00570C1C" w:rsidRDefault="00683842" w:rsidP="00683842">
            <w:pPr>
              <w:ind w:firstLine="29"/>
              <w:jc w:val="center"/>
              <w:rPr>
                <w:color w:val="000000"/>
              </w:rPr>
            </w:pPr>
            <w:r w:rsidRPr="00570C1C">
              <w:rPr>
                <w:color w:val="000000"/>
              </w:rPr>
              <w:t>2,5</w:t>
            </w:r>
          </w:p>
        </w:tc>
        <w:tc>
          <w:tcPr>
            <w:tcW w:w="1275" w:type="dxa"/>
            <w:tcBorders>
              <w:top w:val="nil"/>
              <w:left w:val="nil"/>
              <w:bottom w:val="single" w:sz="4" w:space="0" w:color="auto"/>
              <w:right w:val="single" w:sz="4" w:space="0" w:color="auto"/>
            </w:tcBorders>
            <w:shd w:val="clear" w:color="auto" w:fill="auto"/>
            <w:vAlign w:val="center"/>
            <w:hideMark/>
          </w:tcPr>
          <w:p w14:paraId="1012E6AC" w14:textId="77777777" w:rsidR="00683842" w:rsidRPr="00570C1C" w:rsidRDefault="00683842" w:rsidP="00683842">
            <w:pPr>
              <w:ind w:firstLine="29"/>
              <w:jc w:val="center"/>
              <w:rPr>
                <w:color w:val="000000"/>
              </w:rPr>
            </w:pPr>
            <w:r w:rsidRPr="00570C1C">
              <w:rPr>
                <w:color w:val="000000"/>
              </w:rPr>
              <w:t>м.кв.</w:t>
            </w:r>
          </w:p>
        </w:tc>
      </w:tr>
      <w:tr w:rsidR="00683842" w:rsidRPr="00570C1C" w14:paraId="5C24316F" w14:textId="77777777" w:rsidTr="00683842">
        <w:trPr>
          <w:trHeight w:val="46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AEE783A" w14:textId="77777777" w:rsidR="00683842" w:rsidRPr="00570C1C" w:rsidRDefault="00683842" w:rsidP="00683842">
            <w:pPr>
              <w:ind w:firstLine="29"/>
              <w:jc w:val="center"/>
              <w:rPr>
                <w:rFonts w:ascii="Calibri" w:hAnsi="Calibri" w:cs="Calibri"/>
                <w:color w:val="000000"/>
                <w:sz w:val="22"/>
              </w:rPr>
            </w:pPr>
            <w:r w:rsidRPr="00570C1C">
              <w:rPr>
                <w:rFonts w:ascii="Calibri" w:hAnsi="Calibri" w:cs="Calibri"/>
                <w:color w:val="000000"/>
                <w:sz w:val="22"/>
              </w:rPr>
              <w:lastRenderedPageBreak/>
              <w:t>3</w:t>
            </w:r>
          </w:p>
        </w:tc>
        <w:tc>
          <w:tcPr>
            <w:tcW w:w="5660" w:type="dxa"/>
            <w:tcBorders>
              <w:top w:val="nil"/>
              <w:left w:val="nil"/>
              <w:bottom w:val="single" w:sz="4" w:space="0" w:color="auto"/>
              <w:right w:val="single" w:sz="4" w:space="0" w:color="auto"/>
            </w:tcBorders>
            <w:shd w:val="clear" w:color="auto" w:fill="auto"/>
            <w:vAlign w:val="center"/>
            <w:hideMark/>
          </w:tcPr>
          <w:p w14:paraId="0987357F" w14:textId="77777777" w:rsidR="00683842" w:rsidRPr="009A2171" w:rsidRDefault="00683842" w:rsidP="00683842">
            <w:pPr>
              <w:ind w:firstLine="29"/>
              <w:rPr>
                <w:color w:val="000000"/>
                <w:sz w:val="22"/>
              </w:rPr>
            </w:pPr>
            <w:r w:rsidRPr="009A2171">
              <w:rPr>
                <w:color w:val="000000"/>
                <w:sz w:val="22"/>
              </w:rPr>
              <w:t>6-8-1 сквер б/н во дворе д. 25 и д. 27 по Среднему пр. В.О.</w:t>
            </w:r>
          </w:p>
        </w:tc>
        <w:tc>
          <w:tcPr>
            <w:tcW w:w="6048" w:type="dxa"/>
            <w:tcBorders>
              <w:top w:val="nil"/>
              <w:left w:val="nil"/>
              <w:bottom w:val="single" w:sz="4" w:space="0" w:color="auto"/>
              <w:right w:val="single" w:sz="4" w:space="0" w:color="auto"/>
            </w:tcBorders>
            <w:shd w:val="clear" w:color="auto" w:fill="auto"/>
            <w:vAlign w:val="center"/>
            <w:hideMark/>
          </w:tcPr>
          <w:p w14:paraId="231BF63F" w14:textId="77777777" w:rsidR="00683842" w:rsidRPr="00570C1C" w:rsidRDefault="00683842" w:rsidP="00683842">
            <w:pPr>
              <w:ind w:firstLine="29"/>
              <w:rPr>
                <w:color w:val="000000"/>
              </w:rPr>
            </w:pPr>
            <w:r w:rsidRPr="00570C1C">
              <w:rPr>
                <w:color w:val="000000"/>
              </w:rPr>
              <w:t>Установка и демонтаж газонных ограждений (8 п.м. установка, демонтаж 2 п.м)</w:t>
            </w:r>
          </w:p>
        </w:tc>
        <w:tc>
          <w:tcPr>
            <w:tcW w:w="1701" w:type="dxa"/>
            <w:tcBorders>
              <w:top w:val="nil"/>
              <w:left w:val="nil"/>
              <w:bottom w:val="single" w:sz="4" w:space="0" w:color="auto"/>
              <w:right w:val="single" w:sz="4" w:space="0" w:color="auto"/>
            </w:tcBorders>
            <w:shd w:val="clear" w:color="auto" w:fill="auto"/>
            <w:vAlign w:val="center"/>
            <w:hideMark/>
          </w:tcPr>
          <w:p w14:paraId="02C28FB4" w14:textId="77777777" w:rsidR="00683842" w:rsidRPr="00570C1C" w:rsidRDefault="00683842" w:rsidP="00683842">
            <w:pPr>
              <w:ind w:firstLine="29"/>
              <w:jc w:val="center"/>
              <w:rPr>
                <w:color w:val="000000"/>
              </w:rPr>
            </w:pPr>
            <w:r w:rsidRPr="00570C1C">
              <w:rPr>
                <w:color w:val="000000"/>
              </w:rPr>
              <w:t>8</w:t>
            </w:r>
          </w:p>
        </w:tc>
        <w:tc>
          <w:tcPr>
            <w:tcW w:w="1275" w:type="dxa"/>
            <w:tcBorders>
              <w:top w:val="nil"/>
              <w:left w:val="nil"/>
              <w:bottom w:val="single" w:sz="4" w:space="0" w:color="auto"/>
              <w:right w:val="single" w:sz="4" w:space="0" w:color="auto"/>
            </w:tcBorders>
            <w:shd w:val="clear" w:color="auto" w:fill="auto"/>
            <w:vAlign w:val="center"/>
            <w:hideMark/>
          </w:tcPr>
          <w:p w14:paraId="7D0FA46F" w14:textId="77777777" w:rsidR="00683842" w:rsidRPr="00570C1C" w:rsidRDefault="00683842" w:rsidP="00683842">
            <w:pPr>
              <w:ind w:firstLine="29"/>
              <w:jc w:val="center"/>
              <w:rPr>
                <w:color w:val="000000"/>
              </w:rPr>
            </w:pPr>
            <w:r w:rsidRPr="00570C1C">
              <w:rPr>
                <w:color w:val="000000"/>
              </w:rPr>
              <w:t>п.м.</w:t>
            </w:r>
          </w:p>
        </w:tc>
      </w:tr>
      <w:tr w:rsidR="00683842" w:rsidRPr="00570C1C" w14:paraId="0F32A719" w14:textId="77777777" w:rsidTr="00683842">
        <w:trPr>
          <w:trHeight w:val="4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73894A82" w14:textId="77777777" w:rsidR="00683842" w:rsidRPr="00570C1C" w:rsidRDefault="00683842" w:rsidP="00683842">
            <w:pPr>
              <w:ind w:firstLine="29"/>
              <w:jc w:val="center"/>
              <w:rPr>
                <w:rFonts w:ascii="Calibri" w:hAnsi="Calibri" w:cs="Calibri"/>
                <w:color w:val="000000"/>
                <w:sz w:val="22"/>
              </w:rPr>
            </w:pPr>
            <w:r w:rsidRPr="00570C1C">
              <w:rPr>
                <w:rFonts w:ascii="Calibri" w:hAnsi="Calibri" w:cs="Calibri"/>
                <w:color w:val="000000"/>
                <w:sz w:val="22"/>
              </w:rPr>
              <w:t>4</w:t>
            </w:r>
          </w:p>
        </w:tc>
        <w:tc>
          <w:tcPr>
            <w:tcW w:w="5660" w:type="dxa"/>
            <w:tcBorders>
              <w:top w:val="nil"/>
              <w:left w:val="nil"/>
              <w:bottom w:val="single" w:sz="4" w:space="0" w:color="auto"/>
              <w:right w:val="single" w:sz="4" w:space="0" w:color="auto"/>
            </w:tcBorders>
            <w:shd w:val="clear" w:color="auto" w:fill="auto"/>
            <w:vAlign w:val="center"/>
            <w:hideMark/>
          </w:tcPr>
          <w:p w14:paraId="74FC5F99" w14:textId="77777777" w:rsidR="00683842" w:rsidRPr="009A2171" w:rsidRDefault="00683842" w:rsidP="00683842">
            <w:pPr>
              <w:ind w:firstLine="29"/>
              <w:rPr>
                <w:color w:val="000000"/>
              </w:rPr>
            </w:pPr>
            <w:r w:rsidRPr="009A2171">
              <w:rPr>
                <w:color w:val="000000"/>
              </w:rPr>
              <w:t>6-8-4 сквер б/н на 13-й линии В. О., д. 46а</w:t>
            </w:r>
          </w:p>
        </w:tc>
        <w:tc>
          <w:tcPr>
            <w:tcW w:w="6048" w:type="dxa"/>
            <w:tcBorders>
              <w:top w:val="nil"/>
              <w:left w:val="nil"/>
              <w:bottom w:val="single" w:sz="4" w:space="0" w:color="auto"/>
              <w:right w:val="single" w:sz="4" w:space="0" w:color="auto"/>
            </w:tcBorders>
            <w:shd w:val="clear" w:color="auto" w:fill="auto"/>
            <w:vAlign w:val="center"/>
            <w:hideMark/>
          </w:tcPr>
          <w:p w14:paraId="10EC72E3" w14:textId="77777777" w:rsidR="00683842" w:rsidRPr="00570C1C" w:rsidRDefault="00683842" w:rsidP="00683842">
            <w:pPr>
              <w:ind w:firstLine="29"/>
              <w:rPr>
                <w:color w:val="000000"/>
              </w:rPr>
            </w:pPr>
            <w:r w:rsidRPr="00570C1C">
              <w:rPr>
                <w:color w:val="000000"/>
              </w:rPr>
              <w:t>Замена секции</w:t>
            </w:r>
          </w:p>
        </w:tc>
        <w:tc>
          <w:tcPr>
            <w:tcW w:w="1701" w:type="dxa"/>
            <w:tcBorders>
              <w:top w:val="nil"/>
              <w:left w:val="nil"/>
              <w:bottom w:val="single" w:sz="4" w:space="0" w:color="auto"/>
              <w:right w:val="single" w:sz="4" w:space="0" w:color="auto"/>
            </w:tcBorders>
            <w:shd w:val="clear" w:color="auto" w:fill="auto"/>
            <w:vAlign w:val="center"/>
            <w:hideMark/>
          </w:tcPr>
          <w:p w14:paraId="5A001D25" w14:textId="77777777" w:rsidR="00683842" w:rsidRPr="00570C1C" w:rsidRDefault="00683842" w:rsidP="00683842">
            <w:pPr>
              <w:ind w:firstLine="29"/>
              <w:jc w:val="center"/>
              <w:rPr>
                <w:color w:val="000000"/>
              </w:rPr>
            </w:pPr>
            <w:r w:rsidRPr="00570C1C">
              <w:rPr>
                <w:color w:val="000000"/>
              </w:rPr>
              <w:t>2</w:t>
            </w:r>
          </w:p>
        </w:tc>
        <w:tc>
          <w:tcPr>
            <w:tcW w:w="1275" w:type="dxa"/>
            <w:tcBorders>
              <w:top w:val="nil"/>
              <w:left w:val="nil"/>
              <w:bottom w:val="single" w:sz="4" w:space="0" w:color="auto"/>
              <w:right w:val="single" w:sz="4" w:space="0" w:color="auto"/>
            </w:tcBorders>
            <w:shd w:val="clear" w:color="auto" w:fill="auto"/>
            <w:vAlign w:val="center"/>
            <w:hideMark/>
          </w:tcPr>
          <w:p w14:paraId="516AF480" w14:textId="77777777" w:rsidR="00683842" w:rsidRPr="00570C1C" w:rsidRDefault="00683842" w:rsidP="00683842">
            <w:pPr>
              <w:ind w:firstLine="29"/>
              <w:jc w:val="center"/>
              <w:rPr>
                <w:color w:val="000000"/>
              </w:rPr>
            </w:pPr>
            <w:r w:rsidRPr="00570C1C">
              <w:rPr>
                <w:color w:val="000000"/>
              </w:rPr>
              <w:t>п.м.</w:t>
            </w:r>
          </w:p>
        </w:tc>
      </w:tr>
      <w:tr w:rsidR="00683842" w:rsidRPr="00570C1C" w14:paraId="0955E1E1" w14:textId="77777777" w:rsidTr="00683842">
        <w:trPr>
          <w:trHeight w:val="55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25412055" w14:textId="77777777" w:rsidR="00683842" w:rsidRPr="00570C1C" w:rsidRDefault="00683842" w:rsidP="00683842">
            <w:pPr>
              <w:ind w:firstLine="29"/>
              <w:jc w:val="center"/>
              <w:rPr>
                <w:rFonts w:ascii="Calibri" w:hAnsi="Calibri" w:cs="Calibri"/>
                <w:color w:val="000000"/>
                <w:sz w:val="22"/>
              </w:rPr>
            </w:pPr>
            <w:r w:rsidRPr="00570C1C">
              <w:rPr>
                <w:rFonts w:ascii="Calibri" w:hAnsi="Calibri" w:cs="Calibri"/>
                <w:color w:val="000000"/>
                <w:sz w:val="22"/>
              </w:rPr>
              <w:t>5</w:t>
            </w:r>
          </w:p>
        </w:tc>
        <w:tc>
          <w:tcPr>
            <w:tcW w:w="5660" w:type="dxa"/>
            <w:tcBorders>
              <w:top w:val="nil"/>
              <w:left w:val="nil"/>
              <w:bottom w:val="single" w:sz="4" w:space="0" w:color="auto"/>
              <w:right w:val="single" w:sz="4" w:space="0" w:color="auto"/>
            </w:tcBorders>
            <w:shd w:val="clear" w:color="auto" w:fill="auto"/>
            <w:noWrap/>
            <w:vAlign w:val="bottom"/>
            <w:hideMark/>
          </w:tcPr>
          <w:p w14:paraId="4E8223D6" w14:textId="77777777" w:rsidR="00683842" w:rsidRPr="009A2171" w:rsidRDefault="00683842" w:rsidP="00683842">
            <w:pPr>
              <w:ind w:firstLine="29"/>
              <w:rPr>
                <w:color w:val="000000"/>
                <w:sz w:val="22"/>
              </w:rPr>
            </w:pPr>
            <w:r w:rsidRPr="009A2171">
              <w:rPr>
                <w:color w:val="000000"/>
                <w:sz w:val="22"/>
              </w:rPr>
              <w:t>6-8-3 сквер б/н во дворе д. 27 и д. 29 по Малому пр. В. О.</w:t>
            </w:r>
          </w:p>
        </w:tc>
        <w:tc>
          <w:tcPr>
            <w:tcW w:w="6048" w:type="dxa"/>
            <w:tcBorders>
              <w:top w:val="nil"/>
              <w:left w:val="nil"/>
              <w:bottom w:val="single" w:sz="4" w:space="0" w:color="auto"/>
              <w:right w:val="single" w:sz="4" w:space="0" w:color="auto"/>
            </w:tcBorders>
            <w:shd w:val="clear" w:color="auto" w:fill="auto"/>
            <w:vAlign w:val="center"/>
            <w:hideMark/>
          </w:tcPr>
          <w:p w14:paraId="71A5A31A" w14:textId="77777777" w:rsidR="00683842" w:rsidRPr="00570C1C" w:rsidRDefault="00683842" w:rsidP="00683842">
            <w:pPr>
              <w:ind w:firstLine="29"/>
              <w:rPr>
                <w:color w:val="000000"/>
              </w:rPr>
            </w:pPr>
            <w:r w:rsidRPr="00570C1C">
              <w:rPr>
                <w:color w:val="000000"/>
              </w:rPr>
              <w:t>Установка и демонтаж газонных ограждений (8 п.м. установка, демонтаж 3 п.м)</w:t>
            </w:r>
          </w:p>
        </w:tc>
        <w:tc>
          <w:tcPr>
            <w:tcW w:w="1701" w:type="dxa"/>
            <w:tcBorders>
              <w:top w:val="nil"/>
              <w:left w:val="nil"/>
              <w:bottom w:val="single" w:sz="4" w:space="0" w:color="auto"/>
              <w:right w:val="single" w:sz="4" w:space="0" w:color="auto"/>
            </w:tcBorders>
            <w:shd w:val="clear" w:color="auto" w:fill="auto"/>
            <w:vAlign w:val="center"/>
            <w:hideMark/>
          </w:tcPr>
          <w:p w14:paraId="7A6F1EE4" w14:textId="77777777" w:rsidR="00683842" w:rsidRPr="00570C1C" w:rsidRDefault="00683842" w:rsidP="00683842">
            <w:pPr>
              <w:ind w:firstLine="29"/>
              <w:jc w:val="center"/>
              <w:rPr>
                <w:color w:val="000000"/>
              </w:rPr>
            </w:pPr>
            <w:r w:rsidRPr="00570C1C">
              <w:rPr>
                <w:color w:val="000000"/>
              </w:rPr>
              <w:t>6</w:t>
            </w:r>
          </w:p>
        </w:tc>
        <w:tc>
          <w:tcPr>
            <w:tcW w:w="1275" w:type="dxa"/>
            <w:tcBorders>
              <w:top w:val="nil"/>
              <w:left w:val="nil"/>
              <w:bottom w:val="single" w:sz="4" w:space="0" w:color="auto"/>
              <w:right w:val="single" w:sz="4" w:space="0" w:color="auto"/>
            </w:tcBorders>
            <w:shd w:val="clear" w:color="auto" w:fill="auto"/>
            <w:vAlign w:val="center"/>
            <w:hideMark/>
          </w:tcPr>
          <w:p w14:paraId="14011A2D" w14:textId="77777777" w:rsidR="00683842" w:rsidRPr="00570C1C" w:rsidRDefault="00683842" w:rsidP="00683842">
            <w:pPr>
              <w:ind w:firstLine="29"/>
              <w:jc w:val="center"/>
              <w:rPr>
                <w:color w:val="000000"/>
              </w:rPr>
            </w:pPr>
            <w:r w:rsidRPr="00570C1C">
              <w:rPr>
                <w:color w:val="000000"/>
              </w:rPr>
              <w:t>п.м.</w:t>
            </w:r>
          </w:p>
        </w:tc>
      </w:tr>
      <w:tr w:rsidR="00683842" w:rsidRPr="00570C1C" w14:paraId="3B64E77D" w14:textId="77777777" w:rsidTr="00683842">
        <w:trPr>
          <w:trHeight w:val="263"/>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EC72AB0" w14:textId="77777777" w:rsidR="00683842" w:rsidRPr="00570C1C" w:rsidRDefault="00683842" w:rsidP="00683842">
            <w:pPr>
              <w:ind w:firstLine="29"/>
              <w:jc w:val="center"/>
              <w:rPr>
                <w:color w:val="000000"/>
              </w:rPr>
            </w:pPr>
            <w:r w:rsidRPr="00570C1C">
              <w:rPr>
                <w:color w:val="000000"/>
              </w:rPr>
              <w:t>6</w:t>
            </w:r>
          </w:p>
        </w:tc>
        <w:tc>
          <w:tcPr>
            <w:tcW w:w="5660" w:type="dxa"/>
            <w:tcBorders>
              <w:top w:val="nil"/>
              <w:left w:val="nil"/>
              <w:bottom w:val="single" w:sz="4" w:space="0" w:color="auto"/>
              <w:right w:val="single" w:sz="4" w:space="0" w:color="auto"/>
            </w:tcBorders>
            <w:shd w:val="clear" w:color="auto" w:fill="auto"/>
            <w:vAlign w:val="center"/>
            <w:hideMark/>
          </w:tcPr>
          <w:p w14:paraId="79BD7362" w14:textId="77777777" w:rsidR="00683842" w:rsidRPr="009A2171" w:rsidRDefault="00683842" w:rsidP="00683842">
            <w:pPr>
              <w:ind w:firstLine="29"/>
              <w:rPr>
                <w:color w:val="000000"/>
              </w:rPr>
            </w:pPr>
            <w:r w:rsidRPr="009A2171">
              <w:rPr>
                <w:color w:val="000000"/>
              </w:rPr>
              <w:t>Территория МО Васильевский</w:t>
            </w:r>
          </w:p>
        </w:tc>
        <w:tc>
          <w:tcPr>
            <w:tcW w:w="6048" w:type="dxa"/>
            <w:tcBorders>
              <w:top w:val="nil"/>
              <w:left w:val="nil"/>
              <w:bottom w:val="single" w:sz="4" w:space="0" w:color="auto"/>
              <w:right w:val="single" w:sz="4" w:space="0" w:color="auto"/>
            </w:tcBorders>
            <w:shd w:val="clear" w:color="auto" w:fill="auto"/>
            <w:vAlign w:val="center"/>
            <w:hideMark/>
          </w:tcPr>
          <w:p w14:paraId="74006172" w14:textId="77777777" w:rsidR="00683842" w:rsidRPr="00570C1C" w:rsidRDefault="00683842" w:rsidP="00683842">
            <w:pPr>
              <w:ind w:firstLine="29"/>
              <w:rPr>
                <w:color w:val="000000"/>
              </w:rPr>
            </w:pPr>
            <w:r w:rsidRPr="00570C1C">
              <w:rPr>
                <w:color w:val="000000"/>
              </w:rPr>
              <w:t>Устранение аварийности (мелкий ремонт)</w:t>
            </w:r>
          </w:p>
        </w:tc>
        <w:tc>
          <w:tcPr>
            <w:tcW w:w="1701" w:type="dxa"/>
            <w:tcBorders>
              <w:top w:val="nil"/>
              <w:left w:val="nil"/>
              <w:bottom w:val="single" w:sz="4" w:space="0" w:color="auto"/>
              <w:right w:val="single" w:sz="4" w:space="0" w:color="auto"/>
            </w:tcBorders>
            <w:shd w:val="clear" w:color="auto" w:fill="auto"/>
            <w:vAlign w:val="center"/>
            <w:hideMark/>
          </w:tcPr>
          <w:p w14:paraId="4DA75384" w14:textId="77777777" w:rsidR="00683842" w:rsidRPr="00570C1C" w:rsidRDefault="00683842" w:rsidP="00683842">
            <w:pPr>
              <w:ind w:firstLine="29"/>
              <w:jc w:val="center"/>
              <w:rPr>
                <w:color w:val="000000"/>
              </w:rPr>
            </w:pPr>
            <w:r w:rsidRPr="00570C1C">
              <w:rPr>
                <w:color w:val="000000"/>
              </w:rPr>
              <w:t>6</w:t>
            </w:r>
          </w:p>
        </w:tc>
        <w:tc>
          <w:tcPr>
            <w:tcW w:w="1275" w:type="dxa"/>
            <w:tcBorders>
              <w:top w:val="nil"/>
              <w:left w:val="nil"/>
              <w:bottom w:val="single" w:sz="4" w:space="0" w:color="auto"/>
              <w:right w:val="single" w:sz="4" w:space="0" w:color="auto"/>
            </w:tcBorders>
            <w:shd w:val="clear" w:color="auto" w:fill="auto"/>
            <w:vAlign w:val="center"/>
            <w:hideMark/>
          </w:tcPr>
          <w:p w14:paraId="273BC798" w14:textId="77777777" w:rsidR="00683842" w:rsidRPr="00570C1C" w:rsidRDefault="00683842" w:rsidP="00683842">
            <w:pPr>
              <w:ind w:firstLine="29"/>
              <w:jc w:val="center"/>
              <w:rPr>
                <w:color w:val="000000"/>
              </w:rPr>
            </w:pPr>
            <w:r w:rsidRPr="00570C1C">
              <w:rPr>
                <w:color w:val="000000"/>
              </w:rPr>
              <w:t>п.м.</w:t>
            </w:r>
          </w:p>
        </w:tc>
      </w:tr>
      <w:tr w:rsidR="00683842" w:rsidRPr="00570C1C" w14:paraId="3C537C4A" w14:textId="77777777" w:rsidTr="00683842">
        <w:trPr>
          <w:trHeight w:val="27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29117503" w14:textId="77777777" w:rsidR="00683842" w:rsidRPr="00570C1C" w:rsidRDefault="00683842" w:rsidP="00683842">
            <w:pPr>
              <w:ind w:firstLine="29"/>
              <w:jc w:val="center"/>
              <w:rPr>
                <w:color w:val="000000"/>
              </w:rPr>
            </w:pPr>
            <w:r w:rsidRPr="00570C1C">
              <w:rPr>
                <w:color w:val="000000"/>
              </w:rPr>
              <w:t>7</w:t>
            </w:r>
          </w:p>
        </w:tc>
        <w:tc>
          <w:tcPr>
            <w:tcW w:w="5660" w:type="dxa"/>
            <w:tcBorders>
              <w:top w:val="nil"/>
              <w:left w:val="nil"/>
              <w:bottom w:val="single" w:sz="4" w:space="0" w:color="auto"/>
              <w:right w:val="single" w:sz="4" w:space="0" w:color="auto"/>
            </w:tcBorders>
            <w:shd w:val="clear" w:color="auto" w:fill="auto"/>
            <w:vAlign w:val="center"/>
            <w:hideMark/>
          </w:tcPr>
          <w:p w14:paraId="1DC2BC53" w14:textId="77777777" w:rsidR="00683842" w:rsidRPr="009A2171" w:rsidRDefault="00683842" w:rsidP="00683842">
            <w:pPr>
              <w:ind w:firstLine="29"/>
              <w:rPr>
                <w:color w:val="000000"/>
              </w:rPr>
            </w:pPr>
            <w:r w:rsidRPr="009A2171">
              <w:rPr>
                <w:color w:val="000000"/>
              </w:rPr>
              <w:t>6-8-51 сквер б/н между д. 40 и д. 42 по 11-й линии В. О.</w:t>
            </w:r>
          </w:p>
        </w:tc>
        <w:tc>
          <w:tcPr>
            <w:tcW w:w="6048" w:type="dxa"/>
            <w:tcBorders>
              <w:top w:val="nil"/>
              <w:left w:val="nil"/>
              <w:bottom w:val="single" w:sz="4" w:space="0" w:color="auto"/>
              <w:right w:val="single" w:sz="4" w:space="0" w:color="auto"/>
            </w:tcBorders>
            <w:shd w:val="clear" w:color="auto" w:fill="auto"/>
            <w:vAlign w:val="center"/>
            <w:hideMark/>
          </w:tcPr>
          <w:p w14:paraId="52BF7386" w14:textId="77777777" w:rsidR="00683842" w:rsidRPr="00570C1C" w:rsidRDefault="00683842" w:rsidP="00683842">
            <w:pPr>
              <w:ind w:firstLine="29"/>
              <w:rPr>
                <w:color w:val="000000"/>
              </w:rPr>
            </w:pPr>
            <w:r w:rsidRPr="00570C1C">
              <w:rPr>
                <w:color w:val="000000"/>
              </w:rPr>
              <w:t>Ремонт цоколя ограды</w:t>
            </w:r>
          </w:p>
        </w:tc>
        <w:tc>
          <w:tcPr>
            <w:tcW w:w="1701" w:type="dxa"/>
            <w:tcBorders>
              <w:top w:val="nil"/>
              <w:left w:val="nil"/>
              <w:bottom w:val="single" w:sz="4" w:space="0" w:color="auto"/>
              <w:right w:val="single" w:sz="4" w:space="0" w:color="auto"/>
            </w:tcBorders>
            <w:shd w:val="clear" w:color="auto" w:fill="auto"/>
            <w:vAlign w:val="center"/>
            <w:hideMark/>
          </w:tcPr>
          <w:p w14:paraId="15BFBE70" w14:textId="77777777" w:rsidR="00683842" w:rsidRPr="00570C1C" w:rsidRDefault="00683842" w:rsidP="00683842">
            <w:pPr>
              <w:ind w:firstLine="29"/>
              <w:jc w:val="center"/>
              <w:rPr>
                <w:color w:val="000000"/>
              </w:rPr>
            </w:pPr>
            <w:r w:rsidRPr="00570C1C">
              <w:rPr>
                <w:color w:val="000000"/>
              </w:rPr>
              <w:t>3</w:t>
            </w:r>
          </w:p>
        </w:tc>
        <w:tc>
          <w:tcPr>
            <w:tcW w:w="1275" w:type="dxa"/>
            <w:tcBorders>
              <w:top w:val="nil"/>
              <w:left w:val="nil"/>
              <w:bottom w:val="single" w:sz="4" w:space="0" w:color="auto"/>
              <w:right w:val="single" w:sz="4" w:space="0" w:color="auto"/>
            </w:tcBorders>
            <w:shd w:val="clear" w:color="auto" w:fill="auto"/>
            <w:vAlign w:val="center"/>
            <w:hideMark/>
          </w:tcPr>
          <w:p w14:paraId="77F99198" w14:textId="77777777" w:rsidR="00683842" w:rsidRPr="00570C1C" w:rsidRDefault="00683842" w:rsidP="00683842">
            <w:pPr>
              <w:ind w:firstLine="29"/>
              <w:jc w:val="center"/>
              <w:rPr>
                <w:color w:val="000000"/>
              </w:rPr>
            </w:pPr>
            <w:r w:rsidRPr="00570C1C">
              <w:rPr>
                <w:color w:val="000000"/>
              </w:rPr>
              <w:t>м.кв.</w:t>
            </w:r>
          </w:p>
        </w:tc>
      </w:tr>
      <w:tr w:rsidR="00683842" w:rsidRPr="00570C1C" w14:paraId="03C42032" w14:textId="77777777" w:rsidTr="00683842">
        <w:trPr>
          <w:trHeight w:val="300"/>
        </w:trPr>
        <w:tc>
          <w:tcPr>
            <w:tcW w:w="1530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9D3F753" w14:textId="77777777" w:rsidR="00683842" w:rsidRPr="00570C1C" w:rsidRDefault="00683842" w:rsidP="00683842">
            <w:pPr>
              <w:ind w:firstLine="29"/>
              <w:jc w:val="center"/>
              <w:rPr>
                <w:color w:val="000000"/>
              </w:rPr>
            </w:pPr>
            <w:r w:rsidRPr="00570C1C">
              <w:rPr>
                <w:color w:val="000000"/>
              </w:rPr>
              <w:t>Раздел 5 - Размещение, содержание и ремонт малых архитектурных форм</w:t>
            </w:r>
          </w:p>
        </w:tc>
      </w:tr>
      <w:tr w:rsidR="00683842" w:rsidRPr="00570C1C" w14:paraId="0FC6249E" w14:textId="77777777" w:rsidTr="00683842">
        <w:trPr>
          <w:trHeight w:val="300"/>
        </w:trPr>
        <w:tc>
          <w:tcPr>
            <w:tcW w:w="1530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613C701" w14:textId="77777777" w:rsidR="00683842" w:rsidRPr="00570C1C" w:rsidRDefault="00683842" w:rsidP="00683842">
            <w:pPr>
              <w:ind w:firstLine="29"/>
              <w:jc w:val="center"/>
              <w:rPr>
                <w:color w:val="000000"/>
              </w:rPr>
            </w:pPr>
            <w:r w:rsidRPr="00570C1C">
              <w:rPr>
                <w:color w:val="000000"/>
              </w:rPr>
              <w:t>Раздел 5.1 - Ремонт малых архитектурных форм</w:t>
            </w:r>
          </w:p>
        </w:tc>
      </w:tr>
      <w:tr w:rsidR="00683842" w:rsidRPr="00570C1C" w14:paraId="3A9010C7" w14:textId="77777777" w:rsidTr="00683842">
        <w:trPr>
          <w:trHeight w:val="616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F777E2A" w14:textId="77777777" w:rsidR="00683842" w:rsidRPr="00570C1C" w:rsidRDefault="00683842" w:rsidP="00683842">
            <w:pPr>
              <w:ind w:firstLine="29"/>
              <w:jc w:val="center"/>
              <w:rPr>
                <w:color w:val="000000"/>
              </w:rPr>
            </w:pPr>
            <w:r w:rsidRPr="00570C1C">
              <w:rPr>
                <w:color w:val="000000"/>
              </w:rPr>
              <w:t>1</w:t>
            </w:r>
          </w:p>
        </w:tc>
        <w:tc>
          <w:tcPr>
            <w:tcW w:w="5660" w:type="dxa"/>
            <w:tcBorders>
              <w:top w:val="nil"/>
              <w:left w:val="nil"/>
              <w:bottom w:val="single" w:sz="4" w:space="0" w:color="auto"/>
              <w:right w:val="single" w:sz="4" w:space="0" w:color="auto"/>
            </w:tcBorders>
            <w:shd w:val="clear" w:color="auto" w:fill="auto"/>
            <w:vAlign w:val="center"/>
            <w:hideMark/>
          </w:tcPr>
          <w:p w14:paraId="662FF702" w14:textId="77777777" w:rsidR="00683842" w:rsidRPr="00570C1C" w:rsidRDefault="00683842" w:rsidP="00683842">
            <w:pPr>
              <w:ind w:firstLine="29"/>
              <w:jc w:val="center"/>
              <w:rPr>
                <w:color w:val="000000"/>
              </w:rPr>
            </w:pPr>
            <w:r w:rsidRPr="00570C1C">
              <w:rPr>
                <w:color w:val="000000"/>
              </w:rPr>
              <w:t>сквер б/н на 4-й линии В. О., д. 45, сквер б/н на 8-й линии В. О., д. 57,сквер б/н во дворе д. 56 по 5-й линии В. О., сквер б/н между д. 40 и д. 42 по 11-й линии В. О., сквер б/н во дворе д. 25 и д. 27 по Среднему пр. В. О., сквер б/н во дворе д. 46 по 1-й линии В. О., сквер б/н во дворе д. 49, д. 51 и д. 53 по 2-й линии В. О., сквер б/н во дворе д. 59/2 по 2-й линии В. О.сквер б/н во дворе д. 6, литера А, по Малому пр. В.О., сквер б/н у д. 34 по наб. Макарова, сквер б/н во дворе д. 27 и д. 29 по Малому пр. В. О. , сквер б/н на 7-й линии В.О., д. 56-58, сквер б/н между д. 33 и д. 35 по Среднему пр. В. О.,сквер б/н во дворе д. 72 и д. 74 по 7-й линии В. О.,сквер б/н у д. 39 по 4-й линии В. О., сквер б/н на Донской ул. у д. 65, корп. 2, по 16-й линии В. О., сквер б/н между д. 73/49 по 16-й линии В. О. и д. 68 по 15-й линии В. О., сквер б/н во дворе д. 73/49 по 16-й линии, сквер б/н во дворе д. 14 по Камской ул., сквер б/н на 16-й линии В.О., д. 79, сквер б/н на 15-й линии В. О., д. 86, сквер б/н западнее д. 74 по 15-й линии В.О., сквер б/н юго-западнее д. 80 по 15-й линии В.О., сквер б/н южнее д. 72 по 13-й линии В. О.,  сквер б/н во дворе д. 55/20 по 12-й линии В. О., сквер б/н западнее д. 37 по 18-й линии В.О., сквер б/н во дворе д. 47 по 16-й линии В.О., сквер б/н во дворе д. 54 по 9-й линии В.О., сквер б/н на 14-й линии В.О. у д.47, сквер б/н во дворе д. 54 по 9-й линии В.О., сквер б/н во дворе д. 46 по 13-й линии В.О.</w:t>
            </w:r>
          </w:p>
        </w:tc>
        <w:tc>
          <w:tcPr>
            <w:tcW w:w="6048" w:type="dxa"/>
            <w:tcBorders>
              <w:top w:val="nil"/>
              <w:left w:val="nil"/>
              <w:bottom w:val="single" w:sz="4" w:space="0" w:color="auto"/>
              <w:right w:val="single" w:sz="4" w:space="0" w:color="auto"/>
            </w:tcBorders>
            <w:shd w:val="clear" w:color="auto" w:fill="auto"/>
            <w:vAlign w:val="center"/>
            <w:hideMark/>
          </w:tcPr>
          <w:p w14:paraId="5923FB31" w14:textId="77777777" w:rsidR="00683842" w:rsidRPr="00570C1C" w:rsidRDefault="00683842" w:rsidP="00683842">
            <w:pPr>
              <w:ind w:firstLine="29"/>
              <w:jc w:val="center"/>
              <w:rPr>
                <w:color w:val="000000"/>
              </w:rPr>
            </w:pPr>
            <w:r w:rsidRPr="00570C1C">
              <w:rPr>
                <w:color w:val="000000"/>
              </w:rPr>
              <w:t>Ремонт скамеек и урн</w:t>
            </w:r>
          </w:p>
        </w:tc>
        <w:tc>
          <w:tcPr>
            <w:tcW w:w="1701" w:type="dxa"/>
            <w:tcBorders>
              <w:top w:val="nil"/>
              <w:left w:val="nil"/>
              <w:bottom w:val="single" w:sz="4" w:space="0" w:color="auto"/>
              <w:right w:val="single" w:sz="4" w:space="0" w:color="auto"/>
            </w:tcBorders>
            <w:shd w:val="clear" w:color="auto" w:fill="auto"/>
            <w:vAlign w:val="center"/>
            <w:hideMark/>
          </w:tcPr>
          <w:p w14:paraId="54685D1E" w14:textId="77777777" w:rsidR="00683842" w:rsidRPr="00570C1C" w:rsidRDefault="00683842" w:rsidP="00683842">
            <w:pPr>
              <w:ind w:firstLine="29"/>
              <w:jc w:val="center"/>
              <w:rPr>
                <w:color w:val="000000"/>
              </w:rPr>
            </w:pPr>
            <w:r w:rsidRPr="00570C1C">
              <w:rPr>
                <w:color w:val="000000"/>
              </w:rPr>
              <w:t>15</w:t>
            </w:r>
          </w:p>
        </w:tc>
        <w:tc>
          <w:tcPr>
            <w:tcW w:w="1275" w:type="dxa"/>
            <w:tcBorders>
              <w:top w:val="nil"/>
              <w:left w:val="nil"/>
              <w:bottom w:val="single" w:sz="4" w:space="0" w:color="auto"/>
              <w:right w:val="single" w:sz="4" w:space="0" w:color="auto"/>
            </w:tcBorders>
            <w:shd w:val="clear" w:color="auto" w:fill="auto"/>
            <w:vAlign w:val="center"/>
            <w:hideMark/>
          </w:tcPr>
          <w:p w14:paraId="42C92B54" w14:textId="77777777" w:rsidR="00683842" w:rsidRPr="00570C1C" w:rsidRDefault="00683842" w:rsidP="00683842">
            <w:pPr>
              <w:ind w:firstLine="29"/>
              <w:jc w:val="center"/>
              <w:rPr>
                <w:color w:val="000000"/>
              </w:rPr>
            </w:pPr>
            <w:r w:rsidRPr="00570C1C">
              <w:rPr>
                <w:color w:val="000000"/>
              </w:rPr>
              <w:t>шт.</w:t>
            </w:r>
          </w:p>
        </w:tc>
      </w:tr>
      <w:tr w:rsidR="00683842" w:rsidRPr="00570C1C" w14:paraId="1765A640" w14:textId="77777777" w:rsidTr="00683842">
        <w:trPr>
          <w:trHeight w:val="240"/>
        </w:trPr>
        <w:tc>
          <w:tcPr>
            <w:tcW w:w="1530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3E08546" w14:textId="77777777" w:rsidR="00683842" w:rsidRPr="00570C1C" w:rsidRDefault="00683842" w:rsidP="00683842">
            <w:pPr>
              <w:ind w:firstLine="29"/>
              <w:jc w:val="center"/>
              <w:rPr>
                <w:color w:val="000000"/>
              </w:rPr>
            </w:pPr>
            <w:r w:rsidRPr="00570C1C">
              <w:rPr>
                <w:color w:val="000000"/>
              </w:rPr>
              <w:t>Раздел 5.2 - Демонтаж скамеек и урн</w:t>
            </w:r>
          </w:p>
        </w:tc>
      </w:tr>
      <w:tr w:rsidR="00683842" w:rsidRPr="00570C1C" w14:paraId="7A2142CF" w14:textId="77777777" w:rsidTr="00683842">
        <w:trPr>
          <w:trHeight w:val="240"/>
        </w:trPr>
        <w:tc>
          <w:tcPr>
            <w:tcW w:w="620" w:type="dxa"/>
            <w:vMerge w:val="restart"/>
            <w:tcBorders>
              <w:top w:val="nil"/>
              <w:left w:val="single" w:sz="4" w:space="0" w:color="auto"/>
              <w:bottom w:val="single" w:sz="4" w:space="0" w:color="auto"/>
              <w:right w:val="single" w:sz="4" w:space="0" w:color="auto"/>
            </w:tcBorders>
            <w:shd w:val="clear" w:color="auto" w:fill="auto"/>
            <w:vAlign w:val="center"/>
            <w:hideMark/>
          </w:tcPr>
          <w:p w14:paraId="31A7943B" w14:textId="77777777" w:rsidR="00683842" w:rsidRPr="00570C1C" w:rsidRDefault="00683842" w:rsidP="00683842">
            <w:pPr>
              <w:ind w:firstLine="29"/>
              <w:jc w:val="center"/>
              <w:rPr>
                <w:color w:val="000000"/>
              </w:rPr>
            </w:pPr>
            <w:r w:rsidRPr="00570C1C">
              <w:rPr>
                <w:color w:val="000000"/>
              </w:rPr>
              <w:t>1</w:t>
            </w:r>
          </w:p>
        </w:tc>
        <w:tc>
          <w:tcPr>
            <w:tcW w:w="5660" w:type="dxa"/>
            <w:vMerge w:val="restart"/>
            <w:tcBorders>
              <w:top w:val="nil"/>
              <w:left w:val="single" w:sz="4" w:space="0" w:color="auto"/>
              <w:bottom w:val="single" w:sz="4" w:space="0" w:color="auto"/>
              <w:right w:val="single" w:sz="4" w:space="0" w:color="auto"/>
            </w:tcBorders>
            <w:shd w:val="clear" w:color="auto" w:fill="auto"/>
            <w:vAlign w:val="center"/>
            <w:hideMark/>
          </w:tcPr>
          <w:p w14:paraId="04EE7101" w14:textId="77777777" w:rsidR="00683842" w:rsidRPr="00570C1C" w:rsidRDefault="00683842" w:rsidP="00683842">
            <w:pPr>
              <w:ind w:firstLine="29"/>
              <w:jc w:val="center"/>
              <w:rPr>
                <w:color w:val="000000"/>
              </w:rPr>
            </w:pPr>
            <w:r w:rsidRPr="00570C1C">
              <w:rPr>
                <w:color w:val="000000"/>
              </w:rPr>
              <w:t>сквер б/н южнее д. 72 по 13-й линии В. О</w:t>
            </w:r>
          </w:p>
        </w:tc>
        <w:tc>
          <w:tcPr>
            <w:tcW w:w="6048" w:type="dxa"/>
            <w:tcBorders>
              <w:top w:val="nil"/>
              <w:left w:val="nil"/>
              <w:bottom w:val="single" w:sz="4" w:space="0" w:color="auto"/>
              <w:right w:val="single" w:sz="4" w:space="0" w:color="auto"/>
            </w:tcBorders>
            <w:shd w:val="clear" w:color="auto" w:fill="auto"/>
            <w:vAlign w:val="center"/>
            <w:hideMark/>
          </w:tcPr>
          <w:p w14:paraId="4A71F779" w14:textId="77777777" w:rsidR="00683842" w:rsidRPr="00570C1C" w:rsidRDefault="00683842" w:rsidP="00683842">
            <w:pPr>
              <w:ind w:firstLine="29"/>
              <w:jc w:val="center"/>
              <w:rPr>
                <w:color w:val="000000"/>
              </w:rPr>
            </w:pPr>
            <w:r w:rsidRPr="00570C1C">
              <w:rPr>
                <w:color w:val="000000"/>
              </w:rPr>
              <w:t>Демонтаж и переустановка</w:t>
            </w:r>
          </w:p>
        </w:tc>
        <w:tc>
          <w:tcPr>
            <w:tcW w:w="1701" w:type="dxa"/>
            <w:tcBorders>
              <w:top w:val="nil"/>
              <w:left w:val="nil"/>
              <w:bottom w:val="single" w:sz="4" w:space="0" w:color="auto"/>
              <w:right w:val="single" w:sz="4" w:space="0" w:color="auto"/>
            </w:tcBorders>
            <w:shd w:val="clear" w:color="auto" w:fill="auto"/>
            <w:vAlign w:val="center"/>
            <w:hideMark/>
          </w:tcPr>
          <w:p w14:paraId="112FBB12" w14:textId="77777777" w:rsidR="00683842" w:rsidRPr="00570C1C" w:rsidRDefault="00683842" w:rsidP="00683842">
            <w:pPr>
              <w:ind w:firstLine="29"/>
              <w:jc w:val="center"/>
              <w:rPr>
                <w:color w:val="000000"/>
              </w:rPr>
            </w:pPr>
            <w:r w:rsidRPr="00570C1C">
              <w:rPr>
                <w:color w:val="000000"/>
              </w:rPr>
              <w:t> </w:t>
            </w:r>
          </w:p>
        </w:tc>
        <w:tc>
          <w:tcPr>
            <w:tcW w:w="1275" w:type="dxa"/>
            <w:tcBorders>
              <w:top w:val="nil"/>
              <w:left w:val="nil"/>
              <w:bottom w:val="single" w:sz="4" w:space="0" w:color="auto"/>
              <w:right w:val="single" w:sz="4" w:space="0" w:color="auto"/>
            </w:tcBorders>
            <w:shd w:val="clear" w:color="auto" w:fill="auto"/>
            <w:vAlign w:val="center"/>
            <w:hideMark/>
          </w:tcPr>
          <w:p w14:paraId="6F285A68" w14:textId="77777777" w:rsidR="00683842" w:rsidRPr="00570C1C" w:rsidRDefault="00683842" w:rsidP="00683842">
            <w:pPr>
              <w:ind w:firstLine="29"/>
              <w:jc w:val="center"/>
              <w:rPr>
                <w:color w:val="000000"/>
              </w:rPr>
            </w:pPr>
            <w:r w:rsidRPr="00570C1C">
              <w:rPr>
                <w:color w:val="000000"/>
              </w:rPr>
              <w:t> </w:t>
            </w:r>
          </w:p>
        </w:tc>
      </w:tr>
      <w:tr w:rsidR="00683842" w:rsidRPr="00570C1C" w14:paraId="44516262" w14:textId="77777777" w:rsidTr="00683842">
        <w:trPr>
          <w:trHeight w:val="240"/>
        </w:trPr>
        <w:tc>
          <w:tcPr>
            <w:tcW w:w="620" w:type="dxa"/>
            <w:vMerge/>
            <w:tcBorders>
              <w:top w:val="nil"/>
              <w:left w:val="single" w:sz="4" w:space="0" w:color="auto"/>
              <w:bottom w:val="single" w:sz="4" w:space="0" w:color="auto"/>
              <w:right w:val="single" w:sz="4" w:space="0" w:color="auto"/>
            </w:tcBorders>
            <w:vAlign w:val="center"/>
            <w:hideMark/>
          </w:tcPr>
          <w:p w14:paraId="690D094A"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342A5318"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56C2992F" w14:textId="77777777" w:rsidR="00683842" w:rsidRPr="00570C1C" w:rsidRDefault="00683842" w:rsidP="00683842">
            <w:pPr>
              <w:ind w:firstLine="29"/>
              <w:jc w:val="center"/>
              <w:rPr>
                <w:color w:val="000000"/>
              </w:rPr>
            </w:pPr>
            <w:r w:rsidRPr="00570C1C">
              <w:rPr>
                <w:color w:val="000000"/>
              </w:rPr>
              <w:t>Скамейка</w:t>
            </w:r>
          </w:p>
        </w:tc>
        <w:tc>
          <w:tcPr>
            <w:tcW w:w="1701" w:type="dxa"/>
            <w:tcBorders>
              <w:top w:val="nil"/>
              <w:left w:val="nil"/>
              <w:bottom w:val="single" w:sz="4" w:space="0" w:color="auto"/>
              <w:right w:val="single" w:sz="4" w:space="0" w:color="auto"/>
            </w:tcBorders>
            <w:shd w:val="clear" w:color="auto" w:fill="auto"/>
            <w:vAlign w:val="center"/>
            <w:hideMark/>
          </w:tcPr>
          <w:p w14:paraId="027B7546" w14:textId="77777777" w:rsidR="00683842" w:rsidRPr="00570C1C" w:rsidRDefault="00683842" w:rsidP="00683842">
            <w:pPr>
              <w:ind w:firstLine="29"/>
              <w:jc w:val="center"/>
              <w:rPr>
                <w:color w:val="000000"/>
              </w:rPr>
            </w:pPr>
            <w:r w:rsidRPr="00570C1C">
              <w:rPr>
                <w:color w:val="000000"/>
              </w:rPr>
              <w:t>2</w:t>
            </w:r>
          </w:p>
        </w:tc>
        <w:tc>
          <w:tcPr>
            <w:tcW w:w="1275" w:type="dxa"/>
            <w:tcBorders>
              <w:top w:val="nil"/>
              <w:left w:val="nil"/>
              <w:bottom w:val="single" w:sz="4" w:space="0" w:color="auto"/>
              <w:right w:val="single" w:sz="4" w:space="0" w:color="auto"/>
            </w:tcBorders>
            <w:shd w:val="clear" w:color="auto" w:fill="auto"/>
            <w:vAlign w:val="center"/>
            <w:hideMark/>
          </w:tcPr>
          <w:p w14:paraId="554E9FB2" w14:textId="77777777" w:rsidR="00683842" w:rsidRPr="00570C1C" w:rsidRDefault="00683842" w:rsidP="00683842">
            <w:pPr>
              <w:ind w:firstLine="29"/>
              <w:jc w:val="center"/>
              <w:rPr>
                <w:color w:val="000000"/>
              </w:rPr>
            </w:pPr>
            <w:r w:rsidRPr="00570C1C">
              <w:rPr>
                <w:color w:val="000000"/>
              </w:rPr>
              <w:t>шт.</w:t>
            </w:r>
          </w:p>
        </w:tc>
      </w:tr>
      <w:tr w:rsidR="00683842" w:rsidRPr="00570C1C" w14:paraId="5FEE4C28" w14:textId="77777777" w:rsidTr="00683842">
        <w:trPr>
          <w:trHeight w:val="300"/>
        </w:trPr>
        <w:tc>
          <w:tcPr>
            <w:tcW w:w="1530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8179B" w14:textId="77777777" w:rsidR="00683842" w:rsidRPr="00570C1C" w:rsidRDefault="00683842" w:rsidP="00683842">
            <w:pPr>
              <w:ind w:firstLine="29"/>
              <w:jc w:val="center"/>
              <w:rPr>
                <w:color w:val="000000"/>
              </w:rPr>
            </w:pPr>
            <w:r w:rsidRPr="00570C1C">
              <w:rPr>
                <w:color w:val="000000"/>
              </w:rPr>
              <w:t>Раздел 6 - Размещение, содержание и ремонт детских и спортивных площадок</w:t>
            </w:r>
          </w:p>
        </w:tc>
      </w:tr>
      <w:tr w:rsidR="00683842" w:rsidRPr="00570C1C" w14:paraId="30FFC03C" w14:textId="77777777" w:rsidTr="00683842">
        <w:trPr>
          <w:trHeight w:val="334"/>
        </w:trPr>
        <w:tc>
          <w:tcPr>
            <w:tcW w:w="1530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C72DF" w14:textId="77777777" w:rsidR="00683842" w:rsidRPr="00570C1C" w:rsidRDefault="00683842" w:rsidP="00683842">
            <w:pPr>
              <w:ind w:firstLine="29"/>
              <w:jc w:val="center"/>
              <w:rPr>
                <w:color w:val="000000"/>
              </w:rPr>
            </w:pPr>
            <w:r w:rsidRPr="00570C1C">
              <w:rPr>
                <w:color w:val="000000"/>
              </w:rPr>
              <w:t>Раздел 6.1 - Покраска детского игрового оборудования</w:t>
            </w:r>
          </w:p>
        </w:tc>
      </w:tr>
      <w:tr w:rsidR="00683842" w:rsidRPr="00570C1C" w14:paraId="4CEC5F5E" w14:textId="77777777" w:rsidTr="00683842">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E7E94DD" w14:textId="77777777" w:rsidR="00683842" w:rsidRPr="00570C1C" w:rsidRDefault="00683842" w:rsidP="00683842">
            <w:pPr>
              <w:ind w:firstLine="29"/>
              <w:jc w:val="center"/>
              <w:rPr>
                <w:color w:val="000000"/>
              </w:rPr>
            </w:pPr>
            <w:r w:rsidRPr="00570C1C">
              <w:rPr>
                <w:color w:val="000000"/>
              </w:rPr>
              <w:lastRenderedPageBreak/>
              <w:t>1</w:t>
            </w:r>
          </w:p>
        </w:tc>
        <w:tc>
          <w:tcPr>
            <w:tcW w:w="5660" w:type="dxa"/>
            <w:tcBorders>
              <w:top w:val="nil"/>
              <w:left w:val="nil"/>
              <w:bottom w:val="single" w:sz="4" w:space="0" w:color="auto"/>
              <w:right w:val="single" w:sz="4" w:space="0" w:color="auto"/>
            </w:tcBorders>
            <w:shd w:val="clear" w:color="auto" w:fill="auto"/>
            <w:vAlign w:val="center"/>
            <w:hideMark/>
          </w:tcPr>
          <w:p w14:paraId="3921BEAC" w14:textId="77777777" w:rsidR="00683842" w:rsidRPr="00570C1C" w:rsidRDefault="00683842" w:rsidP="00683842">
            <w:pPr>
              <w:ind w:firstLine="29"/>
              <w:rPr>
                <w:color w:val="000000"/>
              </w:rPr>
            </w:pPr>
            <w:r w:rsidRPr="00570C1C">
              <w:rPr>
                <w:color w:val="000000"/>
              </w:rPr>
              <w:t>На территории МО Васильевский</w:t>
            </w:r>
          </w:p>
        </w:tc>
        <w:tc>
          <w:tcPr>
            <w:tcW w:w="6048" w:type="dxa"/>
            <w:tcBorders>
              <w:top w:val="nil"/>
              <w:left w:val="nil"/>
              <w:bottom w:val="single" w:sz="4" w:space="0" w:color="auto"/>
              <w:right w:val="single" w:sz="4" w:space="0" w:color="auto"/>
            </w:tcBorders>
            <w:shd w:val="clear" w:color="auto" w:fill="auto"/>
            <w:vAlign w:val="center"/>
            <w:hideMark/>
          </w:tcPr>
          <w:p w14:paraId="5E9CA4E6" w14:textId="77777777" w:rsidR="00683842" w:rsidRPr="00570C1C" w:rsidRDefault="00683842" w:rsidP="00683842">
            <w:pPr>
              <w:ind w:firstLine="29"/>
              <w:rPr>
                <w:color w:val="000000"/>
              </w:rPr>
            </w:pPr>
            <w:r w:rsidRPr="00570C1C">
              <w:rPr>
                <w:color w:val="000000"/>
              </w:rPr>
              <w:t>Покраска детского игрового оборудования</w:t>
            </w:r>
          </w:p>
        </w:tc>
        <w:tc>
          <w:tcPr>
            <w:tcW w:w="1701" w:type="dxa"/>
            <w:tcBorders>
              <w:top w:val="nil"/>
              <w:left w:val="nil"/>
              <w:bottom w:val="single" w:sz="4" w:space="0" w:color="auto"/>
              <w:right w:val="single" w:sz="4" w:space="0" w:color="auto"/>
            </w:tcBorders>
            <w:shd w:val="clear" w:color="auto" w:fill="auto"/>
            <w:noWrap/>
            <w:vAlign w:val="center"/>
            <w:hideMark/>
          </w:tcPr>
          <w:p w14:paraId="3A6EF248" w14:textId="77777777" w:rsidR="00683842" w:rsidRPr="00570C1C" w:rsidRDefault="00683842" w:rsidP="00683842">
            <w:pPr>
              <w:ind w:firstLine="29"/>
              <w:jc w:val="center"/>
              <w:rPr>
                <w:color w:val="000000"/>
              </w:rPr>
            </w:pPr>
            <w:r w:rsidRPr="00570C1C">
              <w:rPr>
                <w:color w:val="000000"/>
              </w:rPr>
              <w:t>370,0</w:t>
            </w:r>
          </w:p>
        </w:tc>
        <w:tc>
          <w:tcPr>
            <w:tcW w:w="1275" w:type="dxa"/>
            <w:tcBorders>
              <w:top w:val="nil"/>
              <w:left w:val="nil"/>
              <w:bottom w:val="single" w:sz="4" w:space="0" w:color="auto"/>
              <w:right w:val="single" w:sz="4" w:space="0" w:color="auto"/>
            </w:tcBorders>
            <w:shd w:val="clear" w:color="auto" w:fill="auto"/>
            <w:vAlign w:val="center"/>
            <w:hideMark/>
          </w:tcPr>
          <w:p w14:paraId="4D518F1E" w14:textId="77777777" w:rsidR="00683842" w:rsidRPr="00570C1C" w:rsidRDefault="00683842" w:rsidP="00683842">
            <w:pPr>
              <w:ind w:firstLine="29"/>
              <w:jc w:val="center"/>
              <w:rPr>
                <w:color w:val="000000"/>
              </w:rPr>
            </w:pPr>
            <w:r w:rsidRPr="00570C1C">
              <w:rPr>
                <w:color w:val="000000"/>
              </w:rPr>
              <w:t>м</w:t>
            </w:r>
            <w:r w:rsidRPr="00570C1C">
              <w:rPr>
                <w:color w:val="000000"/>
                <w:vertAlign w:val="superscript"/>
              </w:rPr>
              <w:t>2</w:t>
            </w:r>
          </w:p>
        </w:tc>
      </w:tr>
      <w:tr w:rsidR="00683842" w:rsidRPr="00570C1C" w14:paraId="3E59EC9F" w14:textId="77777777" w:rsidTr="00683842">
        <w:trPr>
          <w:trHeight w:val="398"/>
        </w:trPr>
        <w:tc>
          <w:tcPr>
            <w:tcW w:w="1530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38173" w14:textId="77777777" w:rsidR="00683842" w:rsidRPr="00570C1C" w:rsidRDefault="00683842" w:rsidP="00683842">
            <w:pPr>
              <w:ind w:firstLine="29"/>
              <w:jc w:val="center"/>
              <w:rPr>
                <w:color w:val="000000"/>
              </w:rPr>
            </w:pPr>
            <w:r w:rsidRPr="00570C1C">
              <w:rPr>
                <w:color w:val="000000"/>
              </w:rPr>
              <w:t>Раздел 6.2 - Демонтаж детского игрового оборудования</w:t>
            </w:r>
          </w:p>
        </w:tc>
      </w:tr>
      <w:tr w:rsidR="00683842" w:rsidRPr="00570C1C" w14:paraId="55560D51" w14:textId="77777777" w:rsidTr="00683842">
        <w:trPr>
          <w:trHeight w:val="255"/>
        </w:trPr>
        <w:tc>
          <w:tcPr>
            <w:tcW w:w="620" w:type="dxa"/>
            <w:vMerge w:val="restart"/>
            <w:tcBorders>
              <w:top w:val="nil"/>
              <w:left w:val="single" w:sz="4" w:space="0" w:color="auto"/>
              <w:bottom w:val="single" w:sz="4" w:space="0" w:color="auto"/>
              <w:right w:val="single" w:sz="4" w:space="0" w:color="auto"/>
            </w:tcBorders>
            <w:shd w:val="clear" w:color="auto" w:fill="auto"/>
            <w:vAlign w:val="center"/>
            <w:hideMark/>
          </w:tcPr>
          <w:p w14:paraId="1AD7736B" w14:textId="77777777" w:rsidR="00683842" w:rsidRPr="00570C1C" w:rsidRDefault="00683842" w:rsidP="00683842">
            <w:pPr>
              <w:ind w:firstLine="29"/>
              <w:jc w:val="center"/>
              <w:rPr>
                <w:color w:val="000000"/>
              </w:rPr>
            </w:pPr>
            <w:r w:rsidRPr="00570C1C">
              <w:rPr>
                <w:color w:val="000000"/>
              </w:rPr>
              <w:t>1</w:t>
            </w:r>
          </w:p>
        </w:tc>
        <w:tc>
          <w:tcPr>
            <w:tcW w:w="56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67399AD" w14:textId="77777777" w:rsidR="00683842" w:rsidRPr="00570C1C" w:rsidRDefault="00683842" w:rsidP="00683842">
            <w:pPr>
              <w:ind w:firstLine="29"/>
              <w:rPr>
                <w:color w:val="2C2D2E"/>
              </w:rPr>
            </w:pPr>
            <w:r w:rsidRPr="00570C1C">
              <w:rPr>
                <w:color w:val="2C2D2E"/>
              </w:rPr>
              <w:t>сквер б/н у д. 34 по наб. Макарова (№6-8-14)</w:t>
            </w:r>
          </w:p>
        </w:tc>
        <w:tc>
          <w:tcPr>
            <w:tcW w:w="6048" w:type="dxa"/>
            <w:tcBorders>
              <w:top w:val="nil"/>
              <w:left w:val="nil"/>
              <w:bottom w:val="single" w:sz="4" w:space="0" w:color="auto"/>
              <w:right w:val="single" w:sz="4" w:space="0" w:color="auto"/>
            </w:tcBorders>
            <w:shd w:val="clear" w:color="auto" w:fill="auto"/>
            <w:vAlign w:val="center"/>
            <w:hideMark/>
          </w:tcPr>
          <w:p w14:paraId="2BDB5877" w14:textId="77777777" w:rsidR="00683842" w:rsidRPr="00570C1C" w:rsidRDefault="00683842" w:rsidP="00683842">
            <w:pPr>
              <w:ind w:firstLine="29"/>
              <w:rPr>
                <w:color w:val="000000"/>
              </w:rPr>
            </w:pPr>
            <w:r w:rsidRPr="00570C1C">
              <w:rPr>
                <w:color w:val="000000"/>
              </w:rPr>
              <w:t>Демонтаж детского игрового оборудования:</w:t>
            </w:r>
          </w:p>
        </w:tc>
        <w:tc>
          <w:tcPr>
            <w:tcW w:w="1701" w:type="dxa"/>
            <w:tcBorders>
              <w:top w:val="nil"/>
              <w:left w:val="nil"/>
              <w:bottom w:val="single" w:sz="4" w:space="0" w:color="auto"/>
              <w:right w:val="single" w:sz="4" w:space="0" w:color="auto"/>
            </w:tcBorders>
            <w:shd w:val="clear" w:color="auto" w:fill="auto"/>
            <w:noWrap/>
            <w:vAlign w:val="center"/>
            <w:hideMark/>
          </w:tcPr>
          <w:p w14:paraId="18DDA62C" w14:textId="77777777" w:rsidR="00683842" w:rsidRPr="00570C1C" w:rsidRDefault="00683842" w:rsidP="00683842">
            <w:pPr>
              <w:ind w:firstLine="29"/>
              <w:jc w:val="center"/>
              <w:rPr>
                <w:color w:val="000000"/>
              </w:rPr>
            </w:pPr>
            <w:r w:rsidRPr="00570C1C">
              <w:rPr>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14:paraId="0A3CB0C4" w14:textId="77777777" w:rsidR="00683842" w:rsidRPr="00570C1C" w:rsidRDefault="00683842" w:rsidP="00683842">
            <w:pPr>
              <w:ind w:firstLine="29"/>
              <w:jc w:val="center"/>
              <w:rPr>
                <w:color w:val="000000"/>
              </w:rPr>
            </w:pPr>
            <w:r w:rsidRPr="00570C1C">
              <w:rPr>
                <w:color w:val="000000"/>
              </w:rPr>
              <w:t> </w:t>
            </w:r>
          </w:p>
        </w:tc>
      </w:tr>
      <w:tr w:rsidR="00683842" w:rsidRPr="00570C1C" w14:paraId="354F412C" w14:textId="77777777" w:rsidTr="00683842">
        <w:trPr>
          <w:trHeight w:val="270"/>
        </w:trPr>
        <w:tc>
          <w:tcPr>
            <w:tcW w:w="620" w:type="dxa"/>
            <w:vMerge/>
            <w:tcBorders>
              <w:top w:val="nil"/>
              <w:left w:val="single" w:sz="4" w:space="0" w:color="auto"/>
              <w:bottom w:val="single" w:sz="4" w:space="0" w:color="auto"/>
              <w:right w:val="single" w:sz="4" w:space="0" w:color="auto"/>
            </w:tcBorders>
            <w:vAlign w:val="center"/>
            <w:hideMark/>
          </w:tcPr>
          <w:p w14:paraId="6149CC84"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6737D9F7" w14:textId="77777777" w:rsidR="00683842" w:rsidRPr="00570C1C" w:rsidRDefault="00683842" w:rsidP="00683842">
            <w:pPr>
              <w:ind w:firstLine="29"/>
              <w:rPr>
                <w:color w:val="2C2D2E"/>
              </w:rPr>
            </w:pPr>
          </w:p>
        </w:tc>
        <w:tc>
          <w:tcPr>
            <w:tcW w:w="6048" w:type="dxa"/>
            <w:tcBorders>
              <w:top w:val="nil"/>
              <w:left w:val="nil"/>
              <w:bottom w:val="single" w:sz="4" w:space="0" w:color="auto"/>
              <w:right w:val="single" w:sz="4" w:space="0" w:color="auto"/>
            </w:tcBorders>
            <w:shd w:val="clear" w:color="auto" w:fill="auto"/>
            <w:vAlign w:val="center"/>
            <w:hideMark/>
          </w:tcPr>
          <w:p w14:paraId="64B1B5CA" w14:textId="77777777" w:rsidR="00683842" w:rsidRPr="00570C1C" w:rsidRDefault="00683842" w:rsidP="00683842">
            <w:pPr>
              <w:ind w:firstLine="29"/>
              <w:rPr>
                <w:color w:val="000000"/>
              </w:rPr>
            </w:pPr>
            <w:r w:rsidRPr="00570C1C">
              <w:rPr>
                <w:color w:val="000000"/>
              </w:rPr>
              <w:t>Спортивный комплекс</w:t>
            </w:r>
          </w:p>
        </w:tc>
        <w:tc>
          <w:tcPr>
            <w:tcW w:w="1701" w:type="dxa"/>
            <w:tcBorders>
              <w:top w:val="nil"/>
              <w:left w:val="nil"/>
              <w:bottom w:val="single" w:sz="4" w:space="0" w:color="auto"/>
              <w:right w:val="single" w:sz="4" w:space="0" w:color="auto"/>
            </w:tcBorders>
            <w:shd w:val="clear" w:color="auto" w:fill="auto"/>
            <w:noWrap/>
            <w:vAlign w:val="center"/>
            <w:hideMark/>
          </w:tcPr>
          <w:p w14:paraId="1097F727" w14:textId="77777777" w:rsidR="00683842" w:rsidRPr="00570C1C" w:rsidRDefault="00683842" w:rsidP="00683842">
            <w:pPr>
              <w:ind w:firstLine="29"/>
              <w:jc w:val="center"/>
              <w:rPr>
                <w:color w:val="000000"/>
              </w:rPr>
            </w:pPr>
            <w:r w:rsidRPr="00570C1C">
              <w:rPr>
                <w:color w:val="000000"/>
              </w:rPr>
              <w:t>1</w:t>
            </w:r>
          </w:p>
        </w:tc>
        <w:tc>
          <w:tcPr>
            <w:tcW w:w="1275" w:type="dxa"/>
            <w:tcBorders>
              <w:top w:val="nil"/>
              <w:left w:val="nil"/>
              <w:bottom w:val="single" w:sz="4" w:space="0" w:color="auto"/>
              <w:right w:val="single" w:sz="4" w:space="0" w:color="auto"/>
            </w:tcBorders>
            <w:shd w:val="clear" w:color="auto" w:fill="auto"/>
            <w:noWrap/>
            <w:vAlign w:val="center"/>
            <w:hideMark/>
          </w:tcPr>
          <w:p w14:paraId="30F154CE" w14:textId="77777777" w:rsidR="00683842" w:rsidRPr="00570C1C" w:rsidRDefault="00683842" w:rsidP="00683842">
            <w:pPr>
              <w:ind w:firstLine="29"/>
              <w:jc w:val="center"/>
              <w:rPr>
                <w:color w:val="000000"/>
              </w:rPr>
            </w:pPr>
            <w:r w:rsidRPr="00570C1C">
              <w:rPr>
                <w:color w:val="000000"/>
              </w:rPr>
              <w:t>шт</w:t>
            </w:r>
          </w:p>
        </w:tc>
      </w:tr>
      <w:tr w:rsidR="00683842" w:rsidRPr="00570C1C" w14:paraId="7C9A8E67" w14:textId="77777777" w:rsidTr="00683842">
        <w:trPr>
          <w:trHeight w:val="255"/>
        </w:trPr>
        <w:tc>
          <w:tcPr>
            <w:tcW w:w="620" w:type="dxa"/>
            <w:vMerge w:val="restart"/>
            <w:tcBorders>
              <w:top w:val="nil"/>
              <w:left w:val="single" w:sz="4" w:space="0" w:color="auto"/>
              <w:bottom w:val="single" w:sz="4" w:space="0" w:color="000000"/>
              <w:right w:val="single" w:sz="4" w:space="0" w:color="auto"/>
            </w:tcBorders>
            <w:shd w:val="clear" w:color="auto" w:fill="auto"/>
            <w:vAlign w:val="center"/>
            <w:hideMark/>
          </w:tcPr>
          <w:p w14:paraId="3C8402C3" w14:textId="77777777" w:rsidR="00683842" w:rsidRPr="00570C1C" w:rsidRDefault="00683842" w:rsidP="00683842">
            <w:pPr>
              <w:ind w:firstLine="29"/>
              <w:jc w:val="center"/>
              <w:rPr>
                <w:color w:val="000000"/>
              </w:rPr>
            </w:pPr>
            <w:r w:rsidRPr="00570C1C">
              <w:rPr>
                <w:color w:val="000000"/>
              </w:rPr>
              <w:t>2</w:t>
            </w:r>
          </w:p>
        </w:tc>
        <w:tc>
          <w:tcPr>
            <w:tcW w:w="56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F6ABB26" w14:textId="77777777" w:rsidR="00683842" w:rsidRPr="00570C1C" w:rsidRDefault="00683842" w:rsidP="00683842">
            <w:pPr>
              <w:ind w:firstLine="29"/>
              <w:rPr>
                <w:color w:val="000000"/>
              </w:rPr>
            </w:pPr>
            <w:r w:rsidRPr="00570C1C">
              <w:rPr>
                <w:color w:val="000000"/>
              </w:rPr>
              <w:t xml:space="preserve">сквер б/н на 15-й линии В. О., д. 86 (6-8-6) </w:t>
            </w:r>
          </w:p>
        </w:tc>
        <w:tc>
          <w:tcPr>
            <w:tcW w:w="6048" w:type="dxa"/>
            <w:tcBorders>
              <w:top w:val="nil"/>
              <w:left w:val="nil"/>
              <w:bottom w:val="single" w:sz="4" w:space="0" w:color="auto"/>
              <w:right w:val="single" w:sz="4" w:space="0" w:color="auto"/>
            </w:tcBorders>
            <w:shd w:val="clear" w:color="auto" w:fill="auto"/>
            <w:vAlign w:val="center"/>
            <w:hideMark/>
          </w:tcPr>
          <w:p w14:paraId="2C9A5F26" w14:textId="77777777" w:rsidR="00683842" w:rsidRPr="00570C1C" w:rsidRDefault="00683842" w:rsidP="00683842">
            <w:pPr>
              <w:ind w:firstLine="29"/>
              <w:rPr>
                <w:color w:val="000000"/>
              </w:rPr>
            </w:pPr>
            <w:r w:rsidRPr="00570C1C">
              <w:rPr>
                <w:color w:val="000000"/>
              </w:rPr>
              <w:t>Демонтаж детского игрового оборудования:</w:t>
            </w:r>
          </w:p>
        </w:tc>
        <w:tc>
          <w:tcPr>
            <w:tcW w:w="1701" w:type="dxa"/>
            <w:tcBorders>
              <w:top w:val="nil"/>
              <w:left w:val="nil"/>
              <w:bottom w:val="single" w:sz="4" w:space="0" w:color="auto"/>
              <w:right w:val="single" w:sz="4" w:space="0" w:color="auto"/>
            </w:tcBorders>
            <w:shd w:val="clear" w:color="auto" w:fill="auto"/>
            <w:noWrap/>
            <w:vAlign w:val="center"/>
            <w:hideMark/>
          </w:tcPr>
          <w:p w14:paraId="3940ED14" w14:textId="77777777" w:rsidR="00683842" w:rsidRPr="00570C1C" w:rsidRDefault="00683842" w:rsidP="00683842">
            <w:pPr>
              <w:ind w:firstLine="29"/>
              <w:jc w:val="center"/>
              <w:rPr>
                <w:color w:val="000000"/>
              </w:rPr>
            </w:pPr>
            <w:r w:rsidRPr="00570C1C">
              <w:rPr>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14:paraId="0AD3DB8E" w14:textId="77777777" w:rsidR="00683842" w:rsidRPr="00570C1C" w:rsidRDefault="00683842" w:rsidP="00683842">
            <w:pPr>
              <w:ind w:firstLine="29"/>
              <w:jc w:val="center"/>
              <w:rPr>
                <w:color w:val="000000"/>
              </w:rPr>
            </w:pPr>
            <w:r w:rsidRPr="00570C1C">
              <w:rPr>
                <w:color w:val="000000"/>
              </w:rPr>
              <w:t> </w:t>
            </w:r>
          </w:p>
        </w:tc>
      </w:tr>
      <w:tr w:rsidR="00683842" w:rsidRPr="00570C1C" w14:paraId="441B0CC4" w14:textId="77777777" w:rsidTr="00683842">
        <w:trPr>
          <w:trHeight w:val="255"/>
        </w:trPr>
        <w:tc>
          <w:tcPr>
            <w:tcW w:w="620" w:type="dxa"/>
            <w:vMerge/>
            <w:tcBorders>
              <w:top w:val="nil"/>
              <w:left w:val="single" w:sz="4" w:space="0" w:color="auto"/>
              <w:bottom w:val="single" w:sz="4" w:space="0" w:color="000000"/>
              <w:right w:val="single" w:sz="4" w:space="0" w:color="auto"/>
            </w:tcBorders>
            <w:vAlign w:val="center"/>
            <w:hideMark/>
          </w:tcPr>
          <w:p w14:paraId="505611FC"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000000"/>
              <w:right w:val="single" w:sz="4" w:space="0" w:color="auto"/>
            </w:tcBorders>
            <w:vAlign w:val="center"/>
            <w:hideMark/>
          </w:tcPr>
          <w:p w14:paraId="10FCC119"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4B8899AC" w14:textId="77777777" w:rsidR="00683842" w:rsidRPr="00570C1C" w:rsidRDefault="00683842" w:rsidP="00683842">
            <w:pPr>
              <w:ind w:firstLine="29"/>
              <w:rPr>
                <w:color w:val="000000"/>
              </w:rPr>
            </w:pPr>
            <w:r w:rsidRPr="00570C1C">
              <w:rPr>
                <w:color w:val="000000"/>
              </w:rPr>
              <w:t>Детский игровой комплекс</w:t>
            </w:r>
          </w:p>
        </w:tc>
        <w:tc>
          <w:tcPr>
            <w:tcW w:w="1701" w:type="dxa"/>
            <w:tcBorders>
              <w:top w:val="nil"/>
              <w:left w:val="nil"/>
              <w:bottom w:val="single" w:sz="4" w:space="0" w:color="auto"/>
              <w:right w:val="single" w:sz="4" w:space="0" w:color="auto"/>
            </w:tcBorders>
            <w:shd w:val="clear" w:color="auto" w:fill="auto"/>
            <w:noWrap/>
            <w:vAlign w:val="center"/>
            <w:hideMark/>
          </w:tcPr>
          <w:p w14:paraId="527C4129" w14:textId="77777777" w:rsidR="00683842" w:rsidRPr="00570C1C" w:rsidRDefault="00683842" w:rsidP="00683842">
            <w:pPr>
              <w:ind w:firstLine="29"/>
              <w:jc w:val="center"/>
              <w:rPr>
                <w:color w:val="000000"/>
              </w:rPr>
            </w:pPr>
            <w:r w:rsidRPr="00570C1C">
              <w:rPr>
                <w:color w:val="000000"/>
              </w:rPr>
              <w:t>1</w:t>
            </w:r>
          </w:p>
        </w:tc>
        <w:tc>
          <w:tcPr>
            <w:tcW w:w="1275" w:type="dxa"/>
            <w:tcBorders>
              <w:top w:val="nil"/>
              <w:left w:val="nil"/>
              <w:bottom w:val="single" w:sz="4" w:space="0" w:color="auto"/>
              <w:right w:val="single" w:sz="4" w:space="0" w:color="auto"/>
            </w:tcBorders>
            <w:shd w:val="clear" w:color="auto" w:fill="auto"/>
            <w:noWrap/>
            <w:vAlign w:val="center"/>
            <w:hideMark/>
          </w:tcPr>
          <w:p w14:paraId="03DCAE65" w14:textId="77777777" w:rsidR="00683842" w:rsidRPr="00570C1C" w:rsidRDefault="00683842" w:rsidP="00683842">
            <w:pPr>
              <w:ind w:firstLine="29"/>
              <w:jc w:val="center"/>
              <w:rPr>
                <w:color w:val="000000"/>
              </w:rPr>
            </w:pPr>
            <w:r w:rsidRPr="00570C1C">
              <w:rPr>
                <w:color w:val="000000"/>
              </w:rPr>
              <w:t>шт.</w:t>
            </w:r>
          </w:p>
        </w:tc>
      </w:tr>
      <w:tr w:rsidR="00683842" w:rsidRPr="00570C1C" w14:paraId="245528C3" w14:textId="77777777" w:rsidTr="00683842">
        <w:trPr>
          <w:trHeight w:val="330"/>
        </w:trPr>
        <w:tc>
          <w:tcPr>
            <w:tcW w:w="1530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C59E42" w14:textId="77777777" w:rsidR="00683842" w:rsidRPr="00570C1C" w:rsidRDefault="00683842" w:rsidP="00683842">
            <w:pPr>
              <w:ind w:firstLine="29"/>
              <w:jc w:val="center"/>
              <w:rPr>
                <w:color w:val="000000"/>
              </w:rPr>
            </w:pPr>
            <w:r w:rsidRPr="00570C1C">
              <w:rPr>
                <w:color w:val="000000"/>
              </w:rPr>
              <w:t xml:space="preserve">Раздел 6.3 - Ремонт детского игрового и спортивного оборудования </w:t>
            </w:r>
          </w:p>
        </w:tc>
      </w:tr>
      <w:tr w:rsidR="00683842" w:rsidRPr="00570C1C" w14:paraId="39BE9BF2" w14:textId="77777777" w:rsidTr="00683842">
        <w:trPr>
          <w:trHeight w:val="382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209920F" w14:textId="77777777" w:rsidR="00683842" w:rsidRPr="00570C1C" w:rsidRDefault="00683842" w:rsidP="00683842">
            <w:pPr>
              <w:ind w:firstLine="29"/>
              <w:jc w:val="center"/>
              <w:rPr>
                <w:color w:val="000000"/>
              </w:rPr>
            </w:pPr>
            <w:r w:rsidRPr="00570C1C">
              <w:rPr>
                <w:color w:val="000000"/>
              </w:rPr>
              <w:t>1</w:t>
            </w:r>
          </w:p>
        </w:tc>
        <w:tc>
          <w:tcPr>
            <w:tcW w:w="5660" w:type="dxa"/>
            <w:tcBorders>
              <w:top w:val="nil"/>
              <w:left w:val="nil"/>
              <w:bottom w:val="single" w:sz="4" w:space="0" w:color="auto"/>
              <w:right w:val="single" w:sz="4" w:space="0" w:color="auto"/>
            </w:tcBorders>
            <w:shd w:val="clear" w:color="auto" w:fill="auto"/>
            <w:vAlign w:val="center"/>
            <w:hideMark/>
          </w:tcPr>
          <w:p w14:paraId="743545C1" w14:textId="77777777" w:rsidR="00683842" w:rsidRPr="00570C1C" w:rsidRDefault="00683842" w:rsidP="00683842">
            <w:pPr>
              <w:ind w:firstLine="29"/>
              <w:rPr>
                <w:color w:val="000000"/>
              </w:rPr>
            </w:pPr>
            <w:r w:rsidRPr="00570C1C">
              <w:rPr>
                <w:color w:val="000000"/>
              </w:rPr>
              <w:t>ДИО на территорий зеленых насаждений общего пользования местного значения № 6-8-1, № 6-8-2, № 6-8-3, № 6-8-4, № 6-8-5, № 6-8-6, № 6-8-7, № 6-8-8, № 6-8-9, № 6-8-10, № 6-8-11, № 6-8-12, № 6-8-13, № 6-8-14, № 6-8-15, № 6-8-16, № 6-8-17, №6-8-18, № 6-8-19, № 6-8-20, № 6-8-21, № 6-8-22, № 6-8-23, № 6-8-24, № 6-8-25, № 6-8-26, № 6-8-27, № 6-8-28, № 6-8-29, № 6-8-30, № 6-8-31, № 6-8-32, № 6-8-33, № 6-8-34, № 6-8-35, № 6-8-36, № 6-8-37, № 6-8-38, № 6-8-39, № 6-8-40, № 6-8-41, № 6-8-42, № 6-8-43, № 6-8-44, № 6-8-45, № 6-8-46, № 6-8-47, № 6-8-48, № 6-8-49, № 6-8-50, № 6-8-51, № 6-8-52, № 6-8-53, № 6-8-54, № 6-8-55, № 6-8-56, № 6-8-57, № 6-8-58, № 6-8-59, № 6-8-60, № 6-8-61, № 6-8-62, № 6-8-63, № 6-8-64, № 6-8-65, № 6-8-66, № 6-8-67, № 6-8-68, № 6-8-69, № 6-8-70, № 6-8-71, № 6-8-72, № 6-8-73, № 6-8-74, № 6-8-75, № 6-8-76, № 6-8-77, № 6-8-78</w:t>
            </w:r>
          </w:p>
        </w:tc>
        <w:tc>
          <w:tcPr>
            <w:tcW w:w="6048" w:type="dxa"/>
            <w:tcBorders>
              <w:top w:val="nil"/>
              <w:left w:val="nil"/>
              <w:bottom w:val="single" w:sz="4" w:space="0" w:color="auto"/>
              <w:right w:val="single" w:sz="4" w:space="0" w:color="auto"/>
            </w:tcBorders>
            <w:shd w:val="clear" w:color="auto" w:fill="auto"/>
            <w:vAlign w:val="center"/>
            <w:hideMark/>
          </w:tcPr>
          <w:p w14:paraId="3AC1E424" w14:textId="77777777" w:rsidR="00683842" w:rsidRPr="00570C1C" w:rsidRDefault="00683842" w:rsidP="00683842">
            <w:pPr>
              <w:ind w:firstLine="29"/>
              <w:jc w:val="center"/>
              <w:rPr>
                <w:color w:val="000000"/>
              </w:rPr>
            </w:pPr>
            <w:r w:rsidRPr="00570C1C">
              <w:rPr>
                <w:color w:val="000000"/>
              </w:rPr>
              <w:t>Ремонт детского игрового и спортивного оборудования на территории МО Васильевский</w:t>
            </w:r>
          </w:p>
        </w:tc>
        <w:tc>
          <w:tcPr>
            <w:tcW w:w="1701" w:type="dxa"/>
            <w:tcBorders>
              <w:top w:val="nil"/>
              <w:left w:val="nil"/>
              <w:bottom w:val="single" w:sz="4" w:space="0" w:color="auto"/>
              <w:right w:val="single" w:sz="4" w:space="0" w:color="auto"/>
            </w:tcBorders>
            <w:shd w:val="clear" w:color="auto" w:fill="auto"/>
            <w:noWrap/>
            <w:vAlign w:val="center"/>
            <w:hideMark/>
          </w:tcPr>
          <w:p w14:paraId="3B5A09A0" w14:textId="77777777" w:rsidR="00683842" w:rsidRPr="00570C1C" w:rsidRDefault="00683842" w:rsidP="00683842">
            <w:pPr>
              <w:ind w:firstLine="29"/>
              <w:jc w:val="center"/>
              <w:rPr>
                <w:color w:val="000000"/>
              </w:rPr>
            </w:pPr>
            <w:r w:rsidRPr="00570C1C">
              <w:rPr>
                <w:color w:val="000000"/>
              </w:rPr>
              <w:t>1</w:t>
            </w:r>
          </w:p>
        </w:tc>
        <w:tc>
          <w:tcPr>
            <w:tcW w:w="1275" w:type="dxa"/>
            <w:tcBorders>
              <w:top w:val="nil"/>
              <w:left w:val="nil"/>
              <w:bottom w:val="single" w:sz="4" w:space="0" w:color="auto"/>
              <w:right w:val="single" w:sz="4" w:space="0" w:color="auto"/>
            </w:tcBorders>
            <w:shd w:val="clear" w:color="auto" w:fill="auto"/>
            <w:vAlign w:val="center"/>
            <w:hideMark/>
          </w:tcPr>
          <w:p w14:paraId="08302315" w14:textId="77777777" w:rsidR="00683842" w:rsidRPr="00570C1C" w:rsidRDefault="00683842" w:rsidP="00683842">
            <w:pPr>
              <w:ind w:firstLine="29"/>
              <w:jc w:val="center"/>
              <w:rPr>
                <w:color w:val="000000"/>
              </w:rPr>
            </w:pPr>
            <w:r w:rsidRPr="00570C1C">
              <w:rPr>
                <w:color w:val="000000"/>
              </w:rPr>
              <w:t>усл.</w:t>
            </w:r>
          </w:p>
        </w:tc>
      </w:tr>
      <w:tr w:rsidR="00683842" w:rsidRPr="00570C1C" w14:paraId="7771FBCB" w14:textId="77777777" w:rsidTr="00683842">
        <w:trPr>
          <w:trHeight w:val="255"/>
        </w:trPr>
        <w:tc>
          <w:tcPr>
            <w:tcW w:w="1530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1590C" w14:textId="77777777" w:rsidR="00683842" w:rsidRPr="00570C1C" w:rsidRDefault="00683842" w:rsidP="00683842">
            <w:pPr>
              <w:ind w:firstLine="29"/>
              <w:jc w:val="center"/>
              <w:rPr>
                <w:color w:val="000000"/>
              </w:rPr>
            </w:pPr>
            <w:r w:rsidRPr="00570C1C">
              <w:rPr>
                <w:color w:val="000000"/>
              </w:rPr>
              <w:t>Раздел 6.4 - Ремонт резинового покрытия</w:t>
            </w:r>
          </w:p>
        </w:tc>
      </w:tr>
      <w:tr w:rsidR="00683842" w:rsidRPr="00570C1C" w14:paraId="00C10068" w14:textId="77777777" w:rsidTr="00683842">
        <w:trPr>
          <w:trHeight w:val="33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AD5A42A" w14:textId="77777777" w:rsidR="00683842" w:rsidRPr="00570C1C" w:rsidRDefault="00683842" w:rsidP="00683842">
            <w:pPr>
              <w:ind w:firstLine="29"/>
              <w:jc w:val="center"/>
              <w:rPr>
                <w:color w:val="000000"/>
              </w:rPr>
            </w:pPr>
            <w:r w:rsidRPr="00570C1C">
              <w:rPr>
                <w:color w:val="000000"/>
              </w:rPr>
              <w:t>1</w:t>
            </w:r>
          </w:p>
        </w:tc>
        <w:tc>
          <w:tcPr>
            <w:tcW w:w="5660" w:type="dxa"/>
            <w:tcBorders>
              <w:top w:val="nil"/>
              <w:left w:val="nil"/>
              <w:bottom w:val="single" w:sz="4" w:space="0" w:color="auto"/>
              <w:right w:val="single" w:sz="4" w:space="0" w:color="auto"/>
            </w:tcBorders>
            <w:shd w:val="clear" w:color="auto" w:fill="auto"/>
            <w:vAlign w:val="center"/>
            <w:hideMark/>
          </w:tcPr>
          <w:p w14:paraId="2107BE32" w14:textId="77777777" w:rsidR="00683842" w:rsidRPr="00570C1C" w:rsidRDefault="00683842" w:rsidP="00683842">
            <w:pPr>
              <w:ind w:firstLine="29"/>
              <w:rPr>
                <w:color w:val="000000"/>
              </w:rPr>
            </w:pPr>
            <w:r w:rsidRPr="00570C1C">
              <w:rPr>
                <w:color w:val="000000"/>
              </w:rPr>
              <w:t>Территория МО Васильевский</w:t>
            </w:r>
          </w:p>
        </w:tc>
        <w:tc>
          <w:tcPr>
            <w:tcW w:w="6048" w:type="dxa"/>
            <w:tcBorders>
              <w:top w:val="nil"/>
              <w:left w:val="nil"/>
              <w:bottom w:val="single" w:sz="4" w:space="0" w:color="auto"/>
              <w:right w:val="single" w:sz="4" w:space="0" w:color="auto"/>
            </w:tcBorders>
            <w:shd w:val="clear" w:color="auto" w:fill="auto"/>
            <w:vAlign w:val="center"/>
            <w:hideMark/>
          </w:tcPr>
          <w:p w14:paraId="41183D09" w14:textId="77777777" w:rsidR="00683842" w:rsidRPr="00570C1C" w:rsidRDefault="00683842" w:rsidP="00683842">
            <w:pPr>
              <w:ind w:firstLine="29"/>
              <w:rPr>
                <w:color w:val="000000"/>
              </w:rPr>
            </w:pPr>
            <w:r w:rsidRPr="00570C1C">
              <w:rPr>
                <w:color w:val="000000"/>
              </w:rPr>
              <w:t xml:space="preserve">Ремонт резинового покрытия </w:t>
            </w:r>
          </w:p>
        </w:tc>
        <w:tc>
          <w:tcPr>
            <w:tcW w:w="1701" w:type="dxa"/>
            <w:tcBorders>
              <w:top w:val="nil"/>
              <w:left w:val="nil"/>
              <w:bottom w:val="single" w:sz="4" w:space="0" w:color="auto"/>
              <w:right w:val="single" w:sz="4" w:space="0" w:color="auto"/>
            </w:tcBorders>
            <w:shd w:val="clear" w:color="auto" w:fill="auto"/>
            <w:noWrap/>
            <w:vAlign w:val="center"/>
            <w:hideMark/>
          </w:tcPr>
          <w:p w14:paraId="59EA56F0" w14:textId="77777777" w:rsidR="00683842" w:rsidRPr="00570C1C" w:rsidRDefault="00683842" w:rsidP="00683842">
            <w:pPr>
              <w:ind w:firstLine="29"/>
              <w:jc w:val="center"/>
              <w:rPr>
                <w:color w:val="000000"/>
              </w:rPr>
            </w:pPr>
            <w:r w:rsidRPr="00570C1C">
              <w:rPr>
                <w:color w:val="000000"/>
              </w:rPr>
              <w:t>40</w:t>
            </w:r>
          </w:p>
        </w:tc>
        <w:tc>
          <w:tcPr>
            <w:tcW w:w="1275" w:type="dxa"/>
            <w:tcBorders>
              <w:top w:val="nil"/>
              <w:left w:val="nil"/>
              <w:bottom w:val="single" w:sz="4" w:space="0" w:color="auto"/>
              <w:right w:val="single" w:sz="4" w:space="0" w:color="auto"/>
            </w:tcBorders>
            <w:shd w:val="clear" w:color="auto" w:fill="auto"/>
            <w:vAlign w:val="center"/>
            <w:hideMark/>
          </w:tcPr>
          <w:p w14:paraId="0E1618C5" w14:textId="77777777" w:rsidR="00683842" w:rsidRPr="00570C1C" w:rsidRDefault="00683842" w:rsidP="00683842">
            <w:pPr>
              <w:ind w:firstLine="29"/>
              <w:jc w:val="center"/>
              <w:rPr>
                <w:color w:val="000000"/>
              </w:rPr>
            </w:pPr>
            <w:r w:rsidRPr="00570C1C">
              <w:rPr>
                <w:color w:val="000000"/>
              </w:rPr>
              <w:t>м</w:t>
            </w:r>
            <w:r w:rsidRPr="00570C1C">
              <w:rPr>
                <w:color w:val="000000"/>
                <w:vertAlign w:val="superscript"/>
              </w:rPr>
              <w:t>2</w:t>
            </w:r>
          </w:p>
        </w:tc>
      </w:tr>
      <w:tr w:rsidR="00683842" w:rsidRPr="00570C1C" w14:paraId="3BDEB919" w14:textId="77777777" w:rsidTr="00683842">
        <w:trPr>
          <w:trHeight w:val="420"/>
        </w:trPr>
        <w:tc>
          <w:tcPr>
            <w:tcW w:w="1530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94A29" w14:textId="77777777" w:rsidR="00683842" w:rsidRPr="00570C1C" w:rsidRDefault="00683842" w:rsidP="00683842">
            <w:pPr>
              <w:ind w:firstLine="29"/>
              <w:jc w:val="center"/>
              <w:rPr>
                <w:color w:val="000000"/>
              </w:rPr>
            </w:pPr>
            <w:r w:rsidRPr="00570C1C">
              <w:rPr>
                <w:color w:val="000000"/>
              </w:rPr>
              <w:t>Раздел 6.5 - Установка детского игрового и спортивного оборудования</w:t>
            </w:r>
          </w:p>
        </w:tc>
      </w:tr>
      <w:tr w:rsidR="00683842" w:rsidRPr="00570C1C" w14:paraId="43A1F277" w14:textId="77777777" w:rsidTr="00683842">
        <w:trPr>
          <w:trHeight w:val="240"/>
        </w:trPr>
        <w:tc>
          <w:tcPr>
            <w:tcW w:w="620" w:type="dxa"/>
            <w:vMerge w:val="restart"/>
            <w:tcBorders>
              <w:top w:val="nil"/>
              <w:left w:val="single" w:sz="4" w:space="0" w:color="auto"/>
              <w:bottom w:val="single" w:sz="4" w:space="0" w:color="auto"/>
              <w:right w:val="single" w:sz="4" w:space="0" w:color="auto"/>
            </w:tcBorders>
            <w:shd w:val="clear" w:color="auto" w:fill="auto"/>
            <w:vAlign w:val="center"/>
            <w:hideMark/>
          </w:tcPr>
          <w:p w14:paraId="6A6FCDE2" w14:textId="77777777" w:rsidR="00683842" w:rsidRPr="00570C1C" w:rsidRDefault="00683842" w:rsidP="00683842">
            <w:pPr>
              <w:ind w:firstLine="29"/>
              <w:jc w:val="center"/>
              <w:rPr>
                <w:color w:val="000000"/>
              </w:rPr>
            </w:pPr>
            <w:r w:rsidRPr="00570C1C">
              <w:rPr>
                <w:color w:val="000000"/>
              </w:rPr>
              <w:t>1</w:t>
            </w:r>
          </w:p>
        </w:tc>
        <w:tc>
          <w:tcPr>
            <w:tcW w:w="56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E3A3882" w14:textId="77777777" w:rsidR="00683842" w:rsidRPr="00570C1C" w:rsidRDefault="00683842" w:rsidP="00683842">
            <w:pPr>
              <w:ind w:firstLine="29"/>
              <w:rPr>
                <w:color w:val="2C2D2E"/>
              </w:rPr>
            </w:pPr>
            <w:r w:rsidRPr="00570C1C">
              <w:rPr>
                <w:color w:val="2C2D2E"/>
              </w:rPr>
              <w:t>сквер б/н на 8-й линии В.О., д. 57 (6-8-5)</w:t>
            </w:r>
          </w:p>
        </w:tc>
        <w:tc>
          <w:tcPr>
            <w:tcW w:w="6048" w:type="dxa"/>
            <w:tcBorders>
              <w:top w:val="nil"/>
              <w:left w:val="nil"/>
              <w:bottom w:val="single" w:sz="4" w:space="0" w:color="auto"/>
              <w:right w:val="single" w:sz="4" w:space="0" w:color="auto"/>
            </w:tcBorders>
            <w:shd w:val="clear" w:color="auto" w:fill="auto"/>
            <w:vAlign w:val="center"/>
            <w:hideMark/>
          </w:tcPr>
          <w:p w14:paraId="7A96B228" w14:textId="77777777" w:rsidR="00683842" w:rsidRPr="00570C1C" w:rsidRDefault="00683842" w:rsidP="00683842">
            <w:pPr>
              <w:ind w:firstLine="29"/>
              <w:rPr>
                <w:color w:val="000000"/>
              </w:rPr>
            </w:pPr>
            <w:r w:rsidRPr="00570C1C">
              <w:rPr>
                <w:color w:val="000000"/>
              </w:rPr>
              <w:t>Установка спортивного оборудования:</w:t>
            </w:r>
          </w:p>
        </w:tc>
        <w:tc>
          <w:tcPr>
            <w:tcW w:w="1701" w:type="dxa"/>
            <w:tcBorders>
              <w:top w:val="nil"/>
              <w:left w:val="nil"/>
              <w:bottom w:val="single" w:sz="4" w:space="0" w:color="auto"/>
              <w:right w:val="single" w:sz="4" w:space="0" w:color="auto"/>
            </w:tcBorders>
            <w:shd w:val="clear" w:color="auto" w:fill="auto"/>
            <w:noWrap/>
            <w:vAlign w:val="center"/>
            <w:hideMark/>
          </w:tcPr>
          <w:p w14:paraId="023DAE0F" w14:textId="77777777" w:rsidR="00683842" w:rsidRPr="00570C1C" w:rsidRDefault="00683842" w:rsidP="00683842">
            <w:pPr>
              <w:ind w:firstLine="29"/>
              <w:jc w:val="center"/>
              <w:rPr>
                <w:color w:val="000000"/>
              </w:rPr>
            </w:pPr>
            <w:r w:rsidRPr="00570C1C">
              <w:rPr>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14:paraId="134B1CF1" w14:textId="77777777" w:rsidR="00683842" w:rsidRPr="00570C1C" w:rsidRDefault="00683842" w:rsidP="00683842">
            <w:pPr>
              <w:ind w:firstLine="29"/>
              <w:jc w:val="center"/>
              <w:rPr>
                <w:color w:val="000000"/>
              </w:rPr>
            </w:pPr>
            <w:r w:rsidRPr="00570C1C">
              <w:rPr>
                <w:color w:val="000000"/>
              </w:rPr>
              <w:t> </w:t>
            </w:r>
          </w:p>
        </w:tc>
      </w:tr>
      <w:tr w:rsidR="00683842" w:rsidRPr="00570C1C" w14:paraId="7511D46D" w14:textId="77777777" w:rsidTr="00683842">
        <w:trPr>
          <w:trHeight w:val="255"/>
        </w:trPr>
        <w:tc>
          <w:tcPr>
            <w:tcW w:w="620" w:type="dxa"/>
            <w:vMerge/>
            <w:tcBorders>
              <w:top w:val="nil"/>
              <w:left w:val="single" w:sz="4" w:space="0" w:color="auto"/>
              <w:bottom w:val="single" w:sz="4" w:space="0" w:color="auto"/>
              <w:right w:val="single" w:sz="4" w:space="0" w:color="auto"/>
            </w:tcBorders>
            <w:vAlign w:val="center"/>
            <w:hideMark/>
          </w:tcPr>
          <w:p w14:paraId="36DF9074"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39B58816" w14:textId="77777777" w:rsidR="00683842" w:rsidRPr="00570C1C" w:rsidRDefault="00683842" w:rsidP="00683842">
            <w:pPr>
              <w:ind w:firstLine="29"/>
              <w:rPr>
                <w:color w:val="2C2D2E"/>
              </w:rPr>
            </w:pPr>
          </w:p>
        </w:tc>
        <w:tc>
          <w:tcPr>
            <w:tcW w:w="6048" w:type="dxa"/>
            <w:tcBorders>
              <w:top w:val="nil"/>
              <w:left w:val="nil"/>
              <w:bottom w:val="single" w:sz="4" w:space="0" w:color="auto"/>
              <w:right w:val="single" w:sz="4" w:space="0" w:color="auto"/>
            </w:tcBorders>
            <w:shd w:val="clear" w:color="auto" w:fill="auto"/>
            <w:vAlign w:val="center"/>
            <w:hideMark/>
          </w:tcPr>
          <w:p w14:paraId="04327496" w14:textId="77777777" w:rsidR="00683842" w:rsidRPr="00570C1C" w:rsidRDefault="00683842" w:rsidP="00683842">
            <w:pPr>
              <w:ind w:firstLine="29"/>
              <w:rPr>
                <w:color w:val="000000"/>
              </w:rPr>
            </w:pPr>
            <w:r w:rsidRPr="00570C1C">
              <w:rPr>
                <w:color w:val="000000"/>
              </w:rPr>
              <w:t>Тренажёр</w:t>
            </w:r>
          </w:p>
        </w:tc>
        <w:tc>
          <w:tcPr>
            <w:tcW w:w="1701" w:type="dxa"/>
            <w:tcBorders>
              <w:top w:val="nil"/>
              <w:left w:val="nil"/>
              <w:bottom w:val="single" w:sz="4" w:space="0" w:color="auto"/>
              <w:right w:val="single" w:sz="4" w:space="0" w:color="auto"/>
            </w:tcBorders>
            <w:shd w:val="clear" w:color="auto" w:fill="auto"/>
            <w:vAlign w:val="center"/>
            <w:hideMark/>
          </w:tcPr>
          <w:p w14:paraId="1EAF41A3" w14:textId="77777777" w:rsidR="00683842" w:rsidRPr="00570C1C" w:rsidRDefault="00683842" w:rsidP="00683842">
            <w:pPr>
              <w:ind w:firstLine="29"/>
              <w:jc w:val="center"/>
              <w:rPr>
                <w:color w:val="000000"/>
              </w:rPr>
            </w:pPr>
            <w:r w:rsidRPr="00570C1C">
              <w:rPr>
                <w:color w:val="000000"/>
              </w:rPr>
              <w:t>1</w:t>
            </w:r>
          </w:p>
        </w:tc>
        <w:tc>
          <w:tcPr>
            <w:tcW w:w="1275" w:type="dxa"/>
            <w:tcBorders>
              <w:top w:val="nil"/>
              <w:left w:val="nil"/>
              <w:bottom w:val="single" w:sz="4" w:space="0" w:color="auto"/>
              <w:right w:val="single" w:sz="4" w:space="0" w:color="auto"/>
            </w:tcBorders>
            <w:shd w:val="clear" w:color="auto" w:fill="auto"/>
            <w:noWrap/>
            <w:vAlign w:val="center"/>
            <w:hideMark/>
          </w:tcPr>
          <w:p w14:paraId="4475C4F5" w14:textId="77777777" w:rsidR="00683842" w:rsidRPr="00570C1C" w:rsidRDefault="00683842" w:rsidP="00683842">
            <w:pPr>
              <w:ind w:firstLine="29"/>
              <w:jc w:val="center"/>
              <w:rPr>
                <w:color w:val="000000"/>
              </w:rPr>
            </w:pPr>
            <w:r w:rsidRPr="00570C1C">
              <w:rPr>
                <w:color w:val="000000"/>
              </w:rPr>
              <w:t>шт.</w:t>
            </w:r>
          </w:p>
        </w:tc>
      </w:tr>
      <w:tr w:rsidR="00683842" w:rsidRPr="00570C1C" w14:paraId="7CD49033" w14:textId="77777777" w:rsidTr="00683842">
        <w:trPr>
          <w:trHeight w:val="255"/>
        </w:trPr>
        <w:tc>
          <w:tcPr>
            <w:tcW w:w="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80F493E" w14:textId="77777777" w:rsidR="00683842" w:rsidRPr="00570C1C" w:rsidRDefault="00683842" w:rsidP="00683842">
            <w:pPr>
              <w:ind w:firstLine="29"/>
              <w:jc w:val="center"/>
              <w:rPr>
                <w:color w:val="000000"/>
              </w:rPr>
            </w:pPr>
            <w:r w:rsidRPr="00570C1C">
              <w:rPr>
                <w:color w:val="000000"/>
              </w:rPr>
              <w:t>3</w:t>
            </w:r>
          </w:p>
        </w:tc>
        <w:tc>
          <w:tcPr>
            <w:tcW w:w="5660" w:type="dxa"/>
            <w:vMerge w:val="restart"/>
            <w:tcBorders>
              <w:top w:val="nil"/>
              <w:left w:val="single" w:sz="4" w:space="0" w:color="auto"/>
              <w:bottom w:val="single" w:sz="4" w:space="0" w:color="auto"/>
              <w:right w:val="single" w:sz="4" w:space="0" w:color="auto"/>
            </w:tcBorders>
            <w:shd w:val="clear" w:color="auto" w:fill="auto"/>
            <w:vAlign w:val="center"/>
            <w:hideMark/>
          </w:tcPr>
          <w:p w14:paraId="0D799BE1" w14:textId="77777777" w:rsidR="00683842" w:rsidRPr="00570C1C" w:rsidRDefault="00683842" w:rsidP="00683842">
            <w:pPr>
              <w:ind w:firstLine="29"/>
              <w:jc w:val="center"/>
              <w:rPr>
                <w:color w:val="000000"/>
              </w:rPr>
            </w:pPr>
            <w:r w:rsidRPr="00570C1C">
              <w:rPr>
                <w:color w:val="000000"/>
              </w:rPr>
              <w:t>сквер б/н северо-восточнее д. 43 на 12-й линии В.О.(6-8-64)</w:t>
            </w:r>
          </w:p>
        </w:tc>
        <w:tc>
          <w:tcPr>
            <w:tcW w:w="6048" w:type="dxa"/>
            <w:tcBorders>
              <w:top w:val="nil"/>
              <w:left w:val="nil"/>
              <w:bottom w:val="single" w:sz="4" w:space="0" w:color="auto"/>
              <w:right w:val="single" w:sz="4" w:space="0" w:color="auto"/>
            </w:tcBorders>
            <w:shd w:val="clear" w:color="auto" w:fill="auto"/>
            <w:vAlign w:val="center"/>
            <w:hideMark/>
          </w:tcPr>
          <w:p w14:paraId="0D5DBDBD" w14:textId="77777777" w:rsidR="00683842" w:rsidRPr="00570C1C" w:rsidRDefault="00683842" w:rsidP="00683842">
            <w:pPr>
              <w:ind w:firstLine="29"/>
              <w:rPr>
                <w:color w:val="000000"/>
              </w:rPr>
            </w:pPr>
            <w:r w:rsidRPr="00570C1C">
              <w:rPr>
                <w:color w:val="000000"/>
              </w:rPr>
              <w:t>Установка детского оборудования:</w:t>
            </w:r>
          </w:p>
        </w:tc>
        <w:tc>
          <w:tcPr>
            <w:tcW w:w="1701" w:type="dxa"/>
            <w:tcBorders>
              <w:top w:val="nil"/>
              <w:left w:val="nil"/>
              <w:bottom w:val="single" w:sz="4" w:space="0" w:color="auto"/>
              <w:right w:val="single" w:sz="4" w:space="0" w:color="auto"/>
            </w:tcBorders>
            <w:shd w:val="clear" w:color="auto" w:fill="auto"/>
            <w:noWrap/>
            <w:vAlign w:val="center"/>
            <w:hideMark/>
          </w:tcPr>
          <w:p w14:paraId="6044BB93" w14:textId="77777777" w:rsidR="00683842" w:rsidRPr="00570C1C" w:rsidRDefault="00683842" w:rsidP="00683842">
            <w:pPr>
              <w:ind w:firstLine="29"/>
              <w:jc w:val="center"/>
              <w:rPr>
                <w:color w:val="000000"/>
              </w:rPr>
            </w:pPr>
            <w:r w:rsidRPr="00570C1C">
              <w:rPr>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14:paraId="47DCCDEB" w14:textId="77777777" w:rsidR="00683842" w:rsidRPr="00570C1C" w:rsidRDefault="00683842" w:rsidP="00683842">
            <w:pPr>
              <w:ind w:firstLine="29"/>
              <w:jc w:val="center"/>
              <w:rPr>
                <w:color w:val="000000"/>
              </w:rPr>
            </w:pPr>
            <w:r w:rsidRPr="00570C1C">
              <w:rPr>
                <w:color w:val="000000"/>
              </w:rPr>
              <w:t> </w:t>
            </w:r>
          </w:p>
        </w:tc>
      </w:tr>
      <w:tr w:rsidR="00683842" w:rsidRPr="00570C1C" w14:paraId="251D1F20" w14:textId="77777777" w:rsidTr="00683842">
        <w:trPr>
          <w:trHeight w:val="255"/>
        </w:trPr>
        <w:tc>
          <w:tcPr>
            <w:tcW w:w="620" w:type="dxa"/>
            <w:vMerge/>
            <w:tcBorders>
              <w:top w:val="nil"/>
              <w:left w:val="single" w:sz="4" w:space="0" w:color="auto"/>
              <w:bottom w:val="single" w:sz="4" w:space="0" w:color="auto"/>
              <w:right w:val="single" w:sz="4" w:space="0" w:color="auto"/>
            </w:tcBorders>
            <w:vAlign w:val="center"/>
            <w:hideMark/>
          </w:tcPr>
          <w:p w14:paraId="01AD00F2"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650A06AC"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4CAEEE9F" w14:textId="77777777" w:rsidR="00683842" w:rsidRPr="00570C1C" w:rsidRDefault="00683842" w:rsidP="00683842">
            <w:pPr>
              <w:ind w:firstLine="29"/>
              <w:rPr>
                <w:color w:val="000000"/>
              </w:rPr>
            </w:pPr>
            <w:r w:rsidRPr="00570C1C">
              <w:rPr>
                <w:color w:val="000000"/>
              </w:rPr>
              <w:t>Песочница с крышкой</w:t>
            </w:r>
          </w:p>
        </w:tc>
        <w:tc>
          <w:tcPr>
            <w:tcW w:w="1701" w:type="dxa"/>
            <w:tcBorders>
              <w:top w:val="nil"/>
              <w:left w:val="nil"/>
              <w:bottom w:val="single" w:sz="4" w:space="0" w:color="auto"/>
              <w:right w:val="single" w:sz="4" w:space="0" w:color="auto"/>
            </w:tcBorders>
            <w:shd w:val="clear" w:color="auto" w:fill="auto"/>
            <w:noWrap/>
            <w:vAlign w:val="center"/>
            <w:hideMark/>
          </w:tcPr>
          <w:p w14:paraId="6E051716" w14:textId="77777777" w:rsidR="00683842" w:rsidRPr="00570C1C" w:rsidRDefault="00683842" w:rsidP="00683842">
            <w:pPr>
              <w:ind w:firstLine="29"/>
              <w:jc w:val="center"/>
              <w:rPr>
                <w:color w:val="000000"/>
              </w:rPr>
            </w:pPr>
            <w:r w:rsidRPr="00570C1C">
              <w:rPr>
                <w:color w:val="000000"/>
              </w:rPr>
              <w:t>1</w:t>
            </w:r>
          </w:p>
        </w:tc>
        <w:tc>
          <w:tcPr>
            <w:tcW w:w="1275" w:type="dxa"/>
            <w:tcBorders>
              <w:top w:val="nil"/>
              <w:left w:val="nil"/>
              <w:bottom w:val="single" w:sz="4" w:space="0" w:color="auto"/>
              <w:right w:val="single" w:sz="4" w:space="0" w:color="auto"/>
            </w:tcBorders>
            <w:shd w:val="clear" w:color="auto" w:fill="auto"/>
            <w:noWrap/>
            <w:vAlign w:val="center"/>
            <w:hideMark/>
          </w:tcPr>
          <w:p w14:paraId="54539237" w14:textId="77777777" w:rsidR="00683842" w:rsidRPr="00570C1C" w:rsidRDefault="00683842" w:rsidP="00683842">
            <w:pPr>
              <w:ind w:firstLine="29"/>
              <w:jc w:val="center"/>
              <w:rPr>
                <w:color w:val="000000"/>
              </w:rPr>
            </w:pPr>
            <w:r w:rsidRPr="00570C1C">
              <w:rPr>
                <w:color w:val="000000"/>
              </w:rPr>
              <w:t>шт.</w:t>
            </w:r>
          </w:p>
        </w:tc>
      </w:tr>
      <w:tr w:rsidR="00683842" w:rsidRPr="00570C1C" w14:paraId="1254F032" w14:textId="77777777" w:rsidTr="00683842">
        <w:trPr>
          <w:trHeight w:val="255"/>
        </w:trPr>
        <w:tc>
          <w:tcPr>
            <w:tcW w:w="620" w:type="dxa"/>
            <w:vMerge/>
            <w:tcBorders>
              <w:top w:val="nil"/>
              <w:left w:val="single" w:sz="4" w:space="0" w:color="auto"/>
              <w:bottom w:val="single" w:sz="4" w:space="0" w:color="auto"/>
              <w:right w:val="single" w:sz="4" w:space="0" w:color="auto"/>
            </w:tcBorders>
            <w:vAlign w:val="center"/>
            <w:hideMark/>
          </w:tcPr>
          <w:p w14:paraId="693FCB9D"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4F7340B1"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1385AD68" w14:textId="77777777" w:rsidR="00683842" w:rsidRPr="00570C1C" w:rsidRDefault="00683842" w:rsidP="00683842">
            <w:pPr>
              <w:ind w:firstLine="29"/>
              <w:rPr>
                <w:color w:val="000000"/>
              </w:rPr>
            </w:pPr>
            <w:r w:rsidRPr="00570C1C">
              <w:rPr>
                <w:color w:val="000000"/>
              </w:rPr>
              <w:t>Качели</w:t>
            </w:r>
          </w:p>
        </w:tc>
        <w:tc>
          <w:tcPr>
            <w:tcW w:w="1701" w:type="dxa"/>
            <w:tcBorders>
              <w:top w:val="nil"/>
              <w:left w:val="nil"/>
              <w:bottom w:val="single" w:sz="4" w:space="0" w:color="auto"/>
              <w:right w:val="single" w:sz="4" w:space="0" w:color="auto"/>
            </w:tcBorders>
            <w:shd w:val="clear" w:color="auto" w:fill="auto"/>
            <w:noWrap/>
            <w:vAlign w:val="center"/>
            <w:hideMark/>
          </w:tcPr>
          <w:p w14:paraId="0A5A1FDD" w14:textId="77777777" w:rsidR="00683842" w:rsidRPr="00570C1C" w:rsidRDefault="00683842" w:rsidP="00683842">
            <w:pPr>
              <w:ind w:firstLine="29"/>
              <w:jc w:val="center"/>
              <w:rPr>
                <w:color w:val="000000"/>
              </w:rPr>
            </w:pPr>
            <w:r w:rsidRPr="00570C1C">
              <w:rPr>
                <w:color w:val="000000"/>
              </w:rPr>
              <w:t>1</w:t>
            </w:r>
          </w:p>
        </w:tc>
        <w:tc>
          <w:tcPr>
            <w:tcW w:w="1275" w:type="dxa"/>
            <w:tcBorders>
              <w:top w:val="nil"/>
              <w:left w:val="nil"/>
              <w:bottom w:val="single" w:sz="4" w:space="0" w:color="auto"/>
              <w:right w:val="single" w:sz="4" w:space="0" w:color="auto"/>
            </w:tcBorders>
            <w:shd w:val="clear" w:color="auto" w:fill="auto"/>
            <w:noWrap/>
            <w:vAlign w:val="center"/>
            <w:hideMark/>
          </w:tcPr>
          <w:p w14:paraId="3E8513CA" w14:textId="77777777" w:rsidR="00683842" w:rsidRPr="00570C1C" w:rsidRDefault="00683842" w:rsidP="00683842">
            <w:pPr>
              <w:ind w:firstLine="29"/>
              <w:jc w:val="center"/>
              <w:rPr>
                <w:color w:val="000000"/>
              </w:rPr>
            </w:pPr>
            <w:r w:rsidRPr="00570C1C">
              <w:rPr>
                <w:color w:val="000000"/>
              </w:rPr>
              <w:t>шт.</w:t>
            </w:r>
          </w:p>
        </w:tc>
      </w:tr>
      <w:tr w:rsidR="00683842" w:rsidRPr="00570C1C" w14:paraId="1CD7E8C6" w14:textId="77777777" w:rsidTr="00683842">
        <w:trPr>
          <w:trHeight w:val="270"/>
        </w:trPr>
        <w:tc>
          <w:tcPr>
            <w:tcW w:w="1530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F8F7066" w14:textId="77777777" w:rsidR="00683842" w:rsidRPr="00570C1C" w:rsidRDefault="00683842" w:rsidP="00683842">
            <w:pPr>
              <w:ind w:firstLine="29"/>
              <w:jc w:val="center"/>
              <w:rPr>
                <w:color w:val="000000"/>
              </w:rPr>
            </w:pPr>
            <w:r w:rsidRPr="00570C1C">
              <w:rPr>
                <w:color w:val="000000"/>
              </w:rPr>
              <w:t>Раздел 6.6 - Песочницы</w:t>
            </w:r>
          </w:p>
        </w:tc>
      </w:tr>
      <w:tr w:rsidR="00683842" w:rsidRPr="00570C1C" w14:paraId="48E4DDB6" w14:textId="77777777" w:rsidTr="00683842">
        <w:trPr>
          <w:trHeight w:val="36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209C71A" w14:textId="77777777" w:rsidR="00683842" w:rsidRPr="00570C1C" w:rsidRDefault="00683842" w:rsidP="00683842">
            <w:pPr>
              <w:ind w:firstLine="29"/>
              <w:jc w:val="center"/>
              <w:rPr>
                <w:color w:val="000000"/>
              </w:rPr>
            </w:pPr>
            <w:r w:rsidRPr="00570C1C">
              <w:rPr>
                <w:color w:val="000000"/>
              </w:rPr>
              <w:t>1</w:t>
            </w:r>
          </w:p>
        </w:tc>
        <w:tc>
          <w:tcPr>
            <w:tcW w:w="5660" w:type="dxa"/>
            <w:tcBorders>
              <w:top w:val="nil"/>
              <w:left w:val="nil"/>
              <w:bottom w:val="single" w:sz="4" w:space="0" w:color="auto"/>
              <w:right w:val="single" w:sz="4" w:space="0" w:color="auto"/>
            </w:tcBorders>
            <w:shd w:val="clear" w:color="auto" w:fill="auto"/>
            <w:vAlign w:val="center"/>
            <w:hideMark/>
          </w:tcPr>
          <w:p w14:paraId="6C27FBBF" w14:textId="77777777" w:rsidR="00683842" w:rsidRPr="00570C1C" w:rsidRDefault="00683842" w:rsidP="00683842">
            <w:pPr>
              <w:ind w:firstLine="29"/>
              <w:rPr>
                <w:color w:val="000000"/>
              </w:rPr>
            </w:pPr>
            <w:r w:rsidRPr="00570C1C">
              <w:rPr>
                <w:color w:val="000000"/>
              </w:rPr>
              <w:t>Сквер б/н во дворе д. 46 по 1-й линии В.О. (№ 6-8-17)</w:t>
            </w:r>
          </w:p>
        </w:tc>
        <w:tc>
          <w:tcPr>
            <w:tcW w:w="6048" w:type="dxa"/>
            <w:vMerge w:val="restart"/>
            <w:tcBorders>
              <w:top w:val="nil"/>
              <w:left w:val="single" w:sz="4" w:space="0" w:color="auto"/>
              <w:bottom w:val="single" w:sz="4" w:space="0" w:color="000000"/>
              <w:right w:val="single" w:sz="4" w:space="0" w:color="auto"/>
            </w:tcBorders>
            <w:shd w:val="clear" w:color="auto" w:fill="auto"/>
            <w:vAlign w:val="center"/>
            <w:hideMark/>
          </w:tcPr>
          <w:p w14:paraId="54F1BD48" w14:textId="77777777" w:rsidR="00683842" w:rsidRPr="00570C1C" w:rsidRDefault="00683842" w:rsidP="00683842">
            <w:pPr>
              <w:ind w:firstLine="29"/>
              <w:jc w:val="center"/>
              <w:rPr>
                <w:color w:val="000000"/>
              </w:rPr>
            </w:pPr>
            <w:r w:rsidRPr="00570C1C">
              <w:rPr>
                <w:color w:val="000000"/>
              </w:rPr>
              <w:t>Замена песка в песочнице</w:t>
            </w:r>
          </w:p>
        </w:tc>
        <w:tc>
          <w:tcPr>
            <w:tcW w:w="1701" w:type="dxa"/>
            <w:tcBorders>
              <w:top w:val="nil"/>
              <w:left w:val="nil"/>
              <w:bottom w:val="single" w:sz="4" w:space="0" w:color="auto"/>
              <w:right w:val="single" w:sz="4" w:space="0" w:color="auto"/>
            </w:tcBorders>
            <w:shd w:val="clear" w:color="auto" w:fill="auto"/>
            <w:vAlign w:val="center"/>
            <w:hideMark/>
          </w:tcPr>
          <w:p w14:paraId="58F74666" w14:textId="77777777" w:rsidR="00683842" w:rsidRPr="00570C1C" w:rsidRDefault="00683842" w:rsidP="00683842">
            <w:pPr>
              <w:ind w:firstLine="29"/>
              <w:jc w:val="center"/>
              <w:rPr>
                <w:color w:val="000000"/>
              </w:rPr>
            </w:pPr>
            <w:r w:rsidRPr="00570C1C">
              <w:rPr>
                <w:color w:val="000000"/>
              </w:rPr>
              <w:t>0,63</w:t>
            </w:r>
          </w:p>
        </w:tc>
        <w:tc>
          <w:tcPr>
            <w:tcW w:w="1275" w:type="dxa"/>
            <w:tcBorders>
              <w:top w:val="nil"/>
              <w:left w:val="nil"/>
              <w:bottom w:val="single" w:sz="4" w:space="0" w:color="auto"/>
              <w:right w:val="single" w:sz="4" w:space="0" w:color="auto"/>
            </w:tcBorders>
            <w:shd w:val="clear" w:color="auto" w:fill="auto"/>
            <w:noWrap/>
            <w:vAlign w:val="center"/>
            <w:hideMark/>
          </w:tcPr>
          <w:p w14:paraId="2154AFB1" w14:textId="77777777" w:rsidR="00683842" w:rsidRPr="00570C1C" w:rsidRDefault="00683842" w:rsidP="00683842">
            <w:pPr>
              <w:ind w:firstLine="29"/>
              <w:jc w:val="center"/>
              <w:rPr>
                <w:color w:val="000000"/>
              </w:rPr>
            </w:pPr>
            <w:r w:rsidRPr="00570C1C">
              <w:rPr>
                <w:color w:val="000000"/>
              </w:rPr>
              <w:t>м</w:t>
            </w:r>
            <w:r w:rsidRPr="00570C1C">
              <w:rPr>
                <w:color w:val="000000"/>
                <w:vertAlign w:val="superscript"/>
              </w:rPr>
              <w:t>3</w:t>
            </w:r>
          </w:p>
        </w:tc>
      </w:tr>
      <w:tr w:rsidR="00683842" w:rsidRPr="00570C1C" w14:paraId="53B376E8" w14:textId="77777777" w:rsidTr="00683842">
        <w:trPr>
          <w:trHeight w:val="45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0F1A62BE" w14:textId="77777777" w:rsidR="00683842" w:rsidRPr="00570C1C" w:rsidRDefault="00683842" w:rsidP="00683842">
            <w:pPr>
              <w:ind w:firstLine="29"/>
              <w:jc w:val="center"/>
              <w:rPr>
                <w:color w:val="000000"/>
              </w:rPr>
            </w:pPr>
            <w:r w:rsidRPr="00570C1C">
              <w:rPr>
                <w:color w:val="000000"/>
              </w:rPr>
              <w:t>2</w:t>
            </w:r>
          </w:p>
        </w:tc>
        <w:tc>
          <w:tcPr>
            <w:tcW w:w="5660" w:type="dxa"/>
            <w:tcBorders>
              <w:top w:val="nil"/>
              <w:left w:val="nil"/>
              <w:bottom w:val="single" w:sz="4" w:space="0" w:color="auto"/>
              <w:right w:val="single" w:sz="4" w:space="0" w:color="auto"/>
            </w:tcBorders>
            <w:shd w:val="clear" w:color="auto" w:fill="auto"/>
            <w:vAlign w:val="center"/>
            <w:hideMark/>
          </w:tcPr>
          <w:p w14:paraId="024ABB6A" w14:textId="77777777" w:rsidR="00683842" w:rsidRPr="00570C1C" w:rsidRDefault="00683842" w:rsidP="00683842">
            <w:pPr>
              <w:ind w:firstLine="29"/>
              <w:rPr>
                <w:color w:val="000000"/>
              </w:rPr>
            </w:pPr>
            <w:r w:rsidRPr="00570C1C">
              <w:rPr>
                <w:color w:val="000000"/>
              </w:rPr>
              <w:t>Сквер б/н во дворе д. 49, д. 51 и д. 53 по 2-й линии В.О. (№6-8-10)</w:t>
            </w:r>
          </w:p>
        </w:tc>
        <w:tc>
          <w:tcPr>
            <w:tcW w:w="6048" w:type="dxa"/>
            <w:vMerge/>
            <w:tcBorders>
              <w:top w:val="nil"/>
              <w:left w:val="single" w:sz="4" w:space="0" w:color="auto"/>
              <w:bottom w:val="single" w:sz="4" w:space="0" w:color="000000"/>
              <w:right w:val="single" w:sz="4" w:space="0" w:color="auto"/>
            </w:tcBorders>
            <w:vAlign w:val="center"/>
            <w:hideMark/>
          </w:tcPr>
          <w:p w14:paraId="08048151" w14:textId="77777777" w:rsidR="00683842" w:rsidRPr="00570C1C" w:rsidRDefault="00683842" w:rsidP="00683842">
            <w:pPr>
              <w:ind w:firstLine="29"/>
              <w:rPr>
                <w:color w:val="000000"/>
              </w:rPr>
            </w:pPr>
          </w:p>
        </w:tc>
        <w:tc>
          <w:tcPr>
            <w:tcW w:w="1701" w:type="dxa"/>
            <w:tcBorders>
              <w:top w:val="nil"/>
              <w:left w:val="nil"/>
              <w:bottom w:val="single" w:sz="4" w:space="0" w:color="auto"/>
              <w:right w:val="single" w:sz="4" w:space="0" w:color="auto"/>
            </w:tcBorders>
            <w:shd w:val="clear" w:color="auto" w:fill="auto"/>
            <w:vAlign w:val="center"/>
            <w:hideMark/>
          </w:tcPr>
          <w:p w14:paraId="2FE1AF8F" w14:textId="77777777" w:rsidR="00683842" w:rsidRPr="00570C1C" w:rsidRDefault="00683842" w:rsidP="00683842">
            <w:pPr>
              <w:ind w:firstLine="29"/>
              <w:jc w:val="center"/>
              <w:rPr>
                <w:color w:val="000000"/>
              </w:rPr>
            </w:pPr>
            <w:r w:rsidRPr="00570C1C">
              <w:rPr>
                <w:color w:val="000000"/>
              </w:rPr>
              <w:t>1,89</w:t>
            </w:r>
          </w:p>
        </w:tc>
        <w:tc>
          <w:tcPr>
            <w:tcW w:w="1275" w:type="dxa"/>
            <w:tcBorders>
              <w:top w:val="nil"/>
              <w:left w:val="nil"/>
              <w:bottom w:val="single" w:sz="4" w:space="0" w:color="auto"/>
              <w:right w:val="single" w:sz="4" w:space="0" w:color="auto"/>
            </w:tcBorders>
            <w:shd w:val="clear" w:color="auto" w:fill="auto"/>
            <w:noWrap/>
            <w:vAlign w:val="center"/>
            <w:hideMark/>
          </w:tcPr>
          <w:p w14:paraId="0018D517" w14:textId="77777777" w:rsidR="00683842" w:rsidRPr="00570C1C" w:rsidRDefault="00683842" w:rsidP="00683842">
            <w:pPr>
              <w:ind w:firstLine="29"/>
              <w:jc w:val="center"/>
              <w:rPr>
                <w:color w:val="000000"/>
              </w:rPr>
            </w:pPr>
            <w:r w:rsidRPr="00570C1C">
              <w:rPr>
                <w:color w:val="000000"/>
              </w:rPr>
              <w:t>м</w:t>
            </w:r>
            <w:r w:rsidRPr="00570C1C">
              <w:rPr>
                <w:color w:val="000000"/>
                <w:vertAlign w:val="superscript"/>
              </w:rPr>
              <w:t>3</w:t>
            </w:r>
          </w:p>
        </w:tc>
      </w:tr>
      <w:tr w:rsidR="00683842" w:rsidRPr="00570C1C" w14:paraId="0D814B12" w14:textId="77777777" w:rsidTr="00683842">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6E59689" w14:textId="77777777" w:rsidR="00683842" w:rsidRPr="00570C1C" w:rsidRDefault="00683842" w:rsidP="00683842">
            <w:pPr>
              <w:ind w:firstLine="29"/>
              <w:jc w:val="center"/>
              <w:rPr>
                <w:color w:val="000000"/>
              </w:rPr>
            </w:pPr>
            <w:r w:rsidRPr="00570C1C">
              <w:rPr>
                <w:color w:val="000000"/>
              </w:rPr>
              <w:t>3</w:t>
            </w:r>
          </w:p>
        </w:tc>
        <w:tc>
          <w:tcPr>
            <w:tcW w:w="5660" w:type="dxa"/>
            <w:tcBorders>
              <w:top w:val="nil"/>
              <w:left w:val="nil"/>
              <w:bottom w:val="single" w:sz="4" w:space="0" w:color="auto"/>
              <w:right w:val="single" w:sz="4" w:space="0" w:color="auto"/>
            </w:tcBorders>
            <w:shd w:val="clear" w:color="auto" w:fill="auto"/>
            <w:vAlign w:val="center"/>
            <w:hideMark/>
          </w:tcPr>
          <w:p w14:paraId="50CCD305" w14:textId="77777777" w:rsidR="00683842" w:rsidRPr="00570C1C" w:rsidRDefault="00683842" w:rsidP="00683842">
            <w:pPr>
              <w:ind w:firstLine="29"/>
              <w:rPr>
                <w:color w:val="000000"/>
              </w:rPr>
            </w:pPr>
            <w:r w:rsidRPr="00570C1C">
              <w:rPr>
                <w:color w:val="000000"/>
              </w:rPr>
              <w:t>сквер б/н во дворе д. 68 по 5-й линии В.О. (№6-8-13)</w:t>
            </w:r>
          </w:p>
        </w:tc>
        <w:tc>
          <w:tcPr>
            <w:tcW w:w="6048" w:type="dxa"/>
            <w:vMerge/>
            <w:tcBorders>
              <w:top w:val="nil"/>
              <w:left w:val="single" w:sz="4" w:space="0" w:color="auto"/>
              <w:bottom w:val="single" w:sz="4" w:space="0" w:color="000000"/>
              <w:right w:val="single" w:sz="4" w:space="0" w:color="auto"/>
            </w:tcBorders>
            <w:vAlign w:val="center"/>
            <w:hideMark/>
          </w:tcPr>
          <w:p w14:paraId="5CC84B12" w14:textId="77777777" w:rsidR="00683842" w:rsidRPr="00570C1C" w:rsidRDefault="00683842" w:rsidP="00683842">
            <w:pPr>
              <w:ind w:firstLine="29"/>
              <w:rPr>
                <w:color w:val="000000"/>
              </w:rPr>
            </w:pPr>
          </w:p>
        </w:tc>
        <w:tc>
          <w:tcPr>
            <w:tcW w:w="1701" w:type="dxa"/>
            <w:tcBorders>
              <w:top w:val="nil"/>
              <w:left w:val="nil"/>
              <w:bottom w:val="single" w:sz="4" w:space="0" w:color="auto"/>
              <w:right w:val="single" w:sz="4" w:space="0" w:color="auto"/>
            </w:tcBorders>
            <w:shd w:val="clear" w:color="auto" w:fill="auto"/>
            <w:vAlign w:val="center"/>
            <w:hideMark/>
          </w:tcPr>
          <w:p w14:paraId="0AF4CCBB" w14:textId="77777777" w:rsidR="00683842" w:rsidRPr="00570C1C" w:rsidRDefault="00683842" w:rsidP="00683842">
            <w:pPr>
              <w:ind w:firstLine="29"/>
              <w:jc w:val="center"/>
              <w:rPr>
                <w:color w:val="000000"/>
              </w:rPr>
            </w:pPr>
            <w:r w:rsidRPr="00570C1C">
              <w:rPr>
                <w:color w:val="000000"/>
              </w:rPr>
              <w:t>0,63</w:t>
            </w:r>
          </w:p>
        </w:tc>
        <w:tc>
          <w:tcPr>
            <w:tcW w:w="1275" w:type="dxa"/>
            <w:tcBorders>
              <w:top w:val="nil"/>
              <w:left w:val="nil"/>
              <w:bottom w:val="single" w:sz="4" w:space="0" w:color="auto"/>
              <w:right w:val="single" w:sz="4" w:space="0" w:color="auto"/>
            </w:tcBorders>
            <w:shd w:val="clear" w:color="auto" w:fill="auto"/>
            <w:noWrap/>
            <w:vAlign w:val="center"/>
            <w:hideMark/>
          </w:tcPr>
          <w:p w14:paraId="6C5ED794" w14:textId="77777777" w:rsidR="00683842" w:rsidRPr="00570C1C" w:rsidRDefault="00683842" w:rsidP="00683842">
            <w:pPr>
              <w:ind w:firstLine="29"/>
              <w:jc w:val="center"/>
              <w:rPr>
                <w:color w:val="000000"/>
              </w:rPr>
            </w:pPr>
            <w:r w:rsidRPr="00570C1C">
              <w:rPr>
                <w:color w:val="000000"/>
              </w:rPr>
              <w:t>м</w:t>
            </w:r>
            <w:r w:rsidRPr="00570C1C">
              <w:rPr>
                <w:color w:val="000000"/>
                <w:vertAlign w:val="superscript"/>
              </w:rPr>
              <w:t>3</w:t>
            </w:r>
          </w:p>
        </w:tc>
      </w:tr>
      <w:tr w:rsidR="00683842" w:rsidRPr="00570C1C" w14:paraId="503FEFB2" w14:textId="77777777" w:rsidTr="00683842">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3429A038" w14:textId="77777777" w:rsidR="00683842" w:rsidRPr="00570C1C" w:rsidRDefault="00683842" w:rsidP="00683842">
            <w:pPr>
              <w:ind w:firstLine="29"/>
              <w:jc w:val="center"/>
              <w:rPr>
                <w:color w:val="000000"/>
              </w:rPr>
            </w:pPr>
            <w:r w:rsidRPr="00570C1C">
              <w:rPr>
                <w:color w:val="000000"/>
              </w:rPr>
              <w:t>4</w:t>
            </w:r>
          </w:p>
        </w:tc>
        <w:tc>
          <w:tcPr>
            <w:tcW w:w="5660" w:type="dxa"/>
            <w:tcBorders>
              <w:top w:val="nil"/>
              <w:left w:val="nil"/>
              <w:bottom w:val="single" w:sz="4" w:space="0" w:color="auto"/>
              <w:right w:val="single" w:sz="4" w:space="0" w:color="auto"/>
            </w:tcBorders>
            <w:shd w:val="clear" w:color="auto" w:fill="auto"/>
            <w:vAlign w:val="center"/>
            <w:hideMark/>
          </w:tcPr>
          <w:p w14:paraId="3BF46467" w14:textId="77777777" w:rsidR="00683842" w:rsidRPr="00570C1C" w:rsidRDefault="00683842" w:rsidP="00683842">
            <w:pPr>
              <w:ind w:firstLine="29"/>
              <w:rPr>
                <w:color w:val="000000"/>
              </w:rPr>
            </w:pPr>
            <w:r w:rsidRPr="00570C1C">
              <w:rPr>
                <w:color w:val="000000"/>
              </w:rPr>
              <w:t>Сквер б/н во дворе д. 56 по 5-й линии В.О. (№6-8-49)</w:t>
            </w:r>
          </w:p>
        </w:tc>
        <w:tc>
          <w:tcPr>
            <w:tcW w:w="6048" w:type="dxa"/>
            <w:vMerge/>
            <w:tcBorders>
              <w:top w:val="nil"/>
              <w:left w:val="single" w:sz="4" w:space="0" w:color="auto"/>
              <w:bottom w:val="single" w:sz="4" w:space="0" w:color="000000"/>
              <w:right w:val="single" w:sz="4" w:space="0" w:color="auto"/>
            </w:tcBorders>
            <w:vAlign w:val="center"/>
            <w:hideMark/>
          </w:tcPr>
          <w:p w14:paraId="29BC9804" w14:textId="77777777" w:rsidR="00683842" w:rsidRPr="00570C1C" w:rsidRDefault="00683842" w:rsidP="00683842">
            <w:pPr>
              <w:ind w:firstLine="29"/>
              <w:rPr>
                <w:color w:val="000000"/>
              </w:rPr>
            </w:pPr>
          </w:p>
        </w:tc>
        <w:tc>
          <w:tcPr>
            <w:tcW w:w="1701" w:type="dxa"/>
            <w:tcBorders>
              <w:top w:val="nil"/>
              <w:left w:val="nil"/>
              <w:bottom w:val="single" w:sz="4" w:space="0" w:color="auto"/>
              <w:right w:val="single" w:sz="4" w:space="0" w:color="auto"/>
            </w:tcBorders>
            <w:shd w:val="clear" w:color="auto" w:fill="auto"/>
            <w:vAlign w:val="center"/>
            <w:hideMark/>
          </w:tcPr>
          <w:p w14:paraId="432087B4" w14:textId="77777777" w:rsidR="00683842" w:rsidRPr="00570C1C" w:rsidRDefault="00683842" w:rsidP="00683842">
            <w:pPr>
              <w:ind w:firstLine="29"/>
              <w:jc w:val="center"/>
              <w:rPr>
                <w:color w:val="000000"/>
              </w:rPr>
            </w:pPr>
            <w:r w:rsidRPr="00570C1C">
              <w:rPr>
                <w:color w:val="000000"/>
              </w:rPr>
              <w:t>0,63</w:t>
            </w:r>
          </w:p>
        </w:tc>
        <w:tc>
          <w:tcPr>
            <w:tcW w:w="1275" w:type="dxa"/>
            <w:tcBorders>
              <w:top w:val="nil"/>
              <w:left w:val="nil"/>
              <w:bottom w:val="single" w:sz="4" w:space="0" w:color="auto"/>
              <w:right w:val="single" w:sz="4" w:space="0" w:color="auto"/>
            </w:tcBorders>
            <w:shd w:val="clear" w:color="auto" w:fill="auto"/>
            <w:noWrap/>
            <w:vAlign w:val="center"/>
            <w:hideMark/>
          </w:tcPr>
          <w:p w14:paraId="5202CB59" w14:textId="77777777" w:rsidR="00683842" w:rsidRPr="00570C1C" w:rsidRDefault="00683842" w:rsidP="00683842">
            <w:pPr>
              <w:ind w:firstLine="29"/>
              <w:jc w:val="center"/>
              <w:rPr>
                <w:color w:val="000000"/>
              </w:rPr>
            </w:pPr>
            <w:r w:rsidRPr="00570C1C">
              <w:rPr>
                <w:color w:val="000000"/>
              </w:rPr>
              <w:t>м</w:t>
            </w:r>
            <w:r w:rsidRPr="00570C1C">
              <w:rPr>
                <w:color w:val="000000"/>
                <w:vertAlign w:val="superscript"/>
              </w:rPr>
              <w:t>3</w:t>
            </w:r>
          </w:p>
        </w:tc>
      </w:tr>
      <w:tr w:rsidR="00683842" w:rsidRPr="00570C1C" w14:paraId="23D264A0" w14:textId="77777777" w:rsidTr="00683842">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3FDB5BC0" w14:textId="77777777" w:rsidR="00683842" w:rsidRPr="00570C1C" w:rsidRDefault="00683842" w:rsidP="00683842">
            <w:pPr>
              <w:ind w:firstLine="29"/>
              <w:jc w:val="center"/>
              <w:rPr>
                <w:color w:val="000000"/>
              </w:rPr>
            </w:pPr>
            <w:r w:rsidRPr="00570C1C">
              <w:rPr>
                <w:color w:val="000000"/>
              </w:rPr>
              <w:t>5</w:t>
            </w:r>
          </w:p>
        </w:tc>
        <w:tc>
          <w:tcPr>
            <w:tcW w:w="5660" w:type="dxa"/>
            <w:tcBorders>
              <w:top w:val="nil"/>
              <w:left w:val="nil"/>
              <w:bottom w:val="single" w:sz="4" w:space="0" w:color="auto"/>
              <w:right w:val="single" w:sz="4" w:space="0" w:color="auto"/>
            </w:tcBorders>
            <w:shd w:val="clear" w:color="auto" w:fill="auto"/>
            <w:vAlign w:val="center"/>
            <w:hideMark/>
          </w:tcPr>
          <w:p w14:paraId="5D5BB7A7" w14:textId="77777777" w:rsidR="00683842" w:rsidRPr="00570C1C" w:rsidRDefault="00683842" w:rsidP="00683842">
            <w:pPr>
              <w:ind w:firstLine="29"/>
              <w:rPr>
                <w:color w:val="000000"/>
              </w:rPr>
            </w:pPr>
            <w:r w:rsidRPr="00570C1C">
              <w:rPr>
                <w:color w:val="000000"/>
              </w:rPr>
              <w:t>Сквер б/н на 7-й линии В.О., д. 56-58 (№ 6-8-62)</w:t>
            </w:r>
          </w:p>
        </w:tc>
        <w:tc>
          <w:tcPr>
            <w:tcW w:w="6048" w:type="dxa"/>
            <w:vMerge/>
            <w:tcBorders>
              <w:top w:val="nil"/>
              <w:left w:val="single" w:sz="4" w:space="0" w:color="auto"/>
              <w:bottom w:val="single" w:sz="4" w:space="0" w:color="000000"/>
              <w:right w:val="single" w:sz="4" w:space="0" w:color="auto"/>
            </w:tcBorders>
            <w:vAlign w:val="center"/>
            <w:hideMark/>
          </w:tcPr>
          <w:p w14:paraId="22A178E2" w14:textId="77777777" w:rsidR="00683842" w:rsidRPr="00570C1C" w:rsidRDefault="00683842" w:rsidP="00683842">
            <w:pPr>
              <w:ind w:firstLine="29"/>
              <w:rPr>
                <w:color w:val="000000"/>
              </w:rPr>
            </w:pPr>
          </w:p>
        </w:tc>
        <w:tc>
          <w:tcPr>
            <w:tcW w:w="1701" w:type="dxa"/>
            <w:tcBorders>
              <w:top w:val="nil"/>
              <w:left w:val="nil"/>
              <w:bottom w:val="single" w:sz="4" w:space="0" w:color="auto"/>
              <w:right w:val="single" w:sz="4" w:space="0" w:color="auto"/>
            </w:tcBorders>
            <w:shd w:val="clear" w:color="auto" w:fill="auto"/>
            <w:vAlign w:val="center"/>
            <w:hideMark/>
          </w:tcPr>
          <w:p w14:paraId="27A72934" w14:textId="77777777" w:rsidR="00683842" w:rsidRPr="00570C1C" w:rsidRDefault="00683842" w:rsidP="00683842">
            <w:pPr>
              <w:ind w:firstLine="29"/>
              <w:jc w:val="center"/>
              <w:rPr>
                <w:color w:val="000000"/>
              </w:rPr>
            </w:pPr>
            <w:r w:rsidRPr="00570C1C">
              <w:rPr>
                <w:color w:val="000000"/>
              </w:rPr>
              <w:t>0,63</w:t>
            </w:r>
          </w:p>
        </w:tc>
        <w:tc>
          <w:tcPr>
            <w:tcW w:w="1275" w:type="dxa"/>
            <w:tcBorders>
              <w:top w:val="nil"/>
              <w:left w:val="nil"/>
              <w:bottom w:val="single" w:sz="4" w:space="0" w:color="auto"/>
              <w:right w:val="single" w:sz="4" w:space="0" w:color="auto"/>
            </w:tcBorders>
            <w:shd w:val="clear" w:color="auto" w:fill="auto"/>
            <w:noWrap/>
            <w:vAlign w:val="center"/>
            <w:hideMark/>
          </w:tcPr>
          <w:p w14:paraId="52E48515" w14:textId="77777777" w:rsidR="00683842" w:rsidRPr="00570C1C" w:rsidRDefault="00683842" w:rsidP="00683842">
            <w:pPr>
              <w:ind w:firstLine="29"/>
              <w:jc w:val="center"/>
              <w:rPr>
                <w:color w:val="000000"/>
              </w:rPr>
            </w:pPr>
            <w:r w:rsidRPr="00570C1C">
              <w:rPr>
                <w:color w:val="000000"/>
              </w:rPr>
              <w:t>м</w:t>
            </w:r>
            <w:r w:rsidRPr="00570C1C">
              <w:rPr>
                <w:color w:val="000000"/>
                <w:vertAlign w:val="superscript"/>
              </w:rPr>
              <w:t>3</w:t>
            </w:r>
          </w:p>
        </w:tc>
      </w:tr>
      <w:tr w:rsidR="00683842" w:rsidRPr="00570C1C" w14:paraId="3E2AB768" w14:textId="77777777" w:rsidTr="00683842">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96B1A7A" w14:textId="77777777" w:rsidR="00683842" w:rsidRPr="00570C1C" w:rsidRDefault="00683842" w:rsidP="00683842">
            <w:pPr>
              <w:ind w:firstLine="29"/>
              <w:jc w:val="center"/>
              <w:rPr>
                <w:color w:val="000000"/>
              </w:rPr>
            </w:pPr>
            <w:r w:rsidRPr="00570C1C">
              <w:rPr>
                <w:color w:val="000000"/>
              </w:rPr>
              <w:lastRenderedPageBreak/>
              <w:t>6</w:t>
            </w:r>
          </w:p>
        </w:tc>
        <w:tc>
          <w:tcPr>
            <w:tcW w:w="5660" w:type="dxa"/>
            <w:tcBorders>
              <w:top w:val="nil"/>
              <w:left w:val="nil"/>
              <w:bottom w:val="single" w:sz="4" w:space="0" w:color="auto"/>
              <w:right w:val="single" w:sz="4" w:space="0" w:color="auto"/>
            </w:tcBorders>
            <w:shd w:val="clear" w:color="auto" w:fill="auto"/>
            <w:vAlign w:val="center"/>
            <w:hideMark/>
          </w:tcPr>
          <w:p w14:paraId="7CE397AD" w14:textId="77777777" w:rsidR="00683842" w:rsidRPr="00570C1C" w:rsidRDefault="00683842" w:rsidP="00683842">
            <w:pPr>
              <w:ind w:firstLine="29"/>
              <w:rPr>
                <w:color w:val="000000"/>
              </w:rPr>
            </w:pPr>
            <w:r w:rsidRPr="00570C1C">
              <w:rPr>
                <w:color w:val="000000"/>
              </w:rPr>
              <w:t>Сквер б/н во дворе д. 72 и д. 74 по 7-й линии В.О. (№6-8-11)</w:t>
            </w:r>
          </w:p>
        </w:tc>
        <w:tc>
          <w:tcPr>
            <w:tcW w:w="6048" w:type="dxa"/>
            <w:vMerge/>
            <w:tcBorders>
              <w:top w:val="nil"/>
              <w:left w:val="single" w:sz="4" w:space="0" w:color="auto"/>
              <w:bottom w:val="single" w:sz="4" w:space="0" w:color="000000"/>
              <w:right w:val="single" w:sz="4" w:space="0" w:color="auto"/>
            </w:tcBorders>
            <w:vAlign w:val="center"/>
            <w:hideMark/>
          </w:tcPr>
          <w:p w14:paraId="423ED47D" w14:textId="77777777" w:rsidR="00683842" w:rsidRPr="00570C1C" w:rsidRDefault="00683842" w:rsidP="00683842">
            <w:pPr>
              <w:ind w:firstLine="29"/>
              <w:rPr>
                <w:color w:val="000000"/>
              </w:rPr>
            </w:pPr>
          </w:p>
        </w:tc>
        <w:tc>
          <w:tcPr>
            <w:tcW w:w="1701" w:type="dxa"/>
            <w:tcBorders>
              <w:top w:val="nil"/>
              <w:left w:val="nil"/>
              <w:bottom w:val="single" w:sz="4" w:space="0" w:color="auto"/>
              <w:right w:val="single" w:sz="4" w:space="0" w:color="auto"/>
            </w:tcBorders>
            <w:shd w:val="clear" w:color="auto" w:fill="auto"/>
            <w:vAlign w:val="center"/>
            <w:hideMark/>
          </w:tcPr>
          <w:p w14:paraId="7F6A96FF" w14:textId="77777777" w:rsidR="00683842" w:rsidRPr="00570C1C" w:rsidRDefault="00683842" w:rsidP="00683842">
            <w:pPr>
              <w:ind w:firstLine="29"/>
              <w:jc w:val="center"/>
              <w:rPr>
                <w:color w:val="000000"/>
              </w:rPr>
            </w:pPr>
            <w:r w:rsidRPr="00570C1C">
              <w:rPr>
                <w:color w:val="000000"/>
              </w:rPr>
              <w:t>1,26</w:t>
            </w:r>
          </w:p>
        </w:tc>
        <w:tc>
          <w:tcPr>
            <w:tcW w:w="1275" w:type="dxa"/>
            <w:tcBorders>
              <w:top w:val="nil"/>
              <w:left w:val="nil"/>
              <w:bottom w:val="single" w:sz="4" w:space="0" w:color="auto"/>
              <w:right w:val="single" w:sz="4" w:space="0" w:color="auto"/>
            </w:tcBorders>
            <w:shd w:val="clear" w:color="auto" w:fill="auto"/>
            <w:noWrap/>
            <w:vAlign w:val="center"/>
            <w:hideMark/>
          </w:tcPr>
          <w:p w14:paraId="372FC1CD" w14:textId="77777777" w:rsidR="00683842" w:rsidRPr="00570C1C" w:rsidRDefault="00683842" w:rsidP="00683842">
            <w:pPr>
              <w:ind w:firstLine="29"/>
              <w:jc w:val="center"/>
              <w:rPr>
                <w:color w:val="000000"/>
              </w:rPr>
            </w:pPr>
            <w:r w:rsidRPr="00570C1C">
              <w:rPr>
                <w:color w:val="000000"/>
              </w:rPr>
              <w:t>м</w:t>
            </w:r>
            <w:r w:rsidRPr="00570C1C">
              <w:rPr>
                <w:color w:val="000000"/>
                <w:vertAlign w:val="superscript"/>
              </w:rPr>
              <w:t>3</w:t>
            </w:r>
          </w:p>
        </w:tc>
      </w:tr>
      <w:tr w:rsidR="00683842" w:rsidRPr="00570C1C" w14:paraId="2DC037E4" w14:textId="77777777" w:rsidTr="00683842">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07CAD3C5" w14:textId="77777777" w:rsidR="00683842" w:rsidRPr="00570C1C" w:rsidRDefault="00683842" w:rsidP="00683842">
            <w:pPr>
              <w:ind w:firstLine="29"/>
              <w:jc w:val="center"/>
              <w:rPr>
                <w:color w:val="000000"/>
              </w:rPr>
            </w:pPr>
            <w:r w:rsidRPr="00570C1C">
              <w:rPr>
                <w:color w:val="000000"/>
              </w:rPr>
              <w:t>7</w:t>
            </w:r>
          </w:p>
        </w:tc>
        <w:tc>
          <w:tcPr>
            <w:tcW w:w="5660" w:type="dxa"/>
            <w:tcBorders>
              <w:top w:val="nil"/>
              <w:left w:val="nil"/>
              <w:bottom w:val="single" w:sz="4" w:space="0" w:color="auto"/>
              <w:right w:val="single" w:sz="4" w:space="0" w:color="auto"/>
            </w:tcBorders>
            <w:shd w:val="clear" w:color="auto" w:fill="auto"/>
            <w:vAlign w:val="center"/>
            <w:hideMark/>
          </w:tcPr>
          <w:p w14:paraId="0B2AEEE2" w14:textId="77777777" w:rsidR="00683842" w:rsidRPr="00570C1C" w:rsidRDefault="00683842" w:rsidP="00683842">
            <w:pPr>
              <w:ind w:firstLine="29"/>
              <w:rPr>
                <w:color w:val="000000"/>
              </w:rPr>
            </w:pPr>
            <w:r w:rsidRPr="00570C1C">
              <w:rPr>
                <w:color w:val="000000"/>
              </w:rPr>
              <w:t>Сквер б/н во дворе д. 27 и д. 29 по Малому пр. В.О. (№6-8-3)</w:t>
            </w:r>
          </w:p>
        </w:tc>
        <w:tc>
          <w:tcPr>
            <w:tcW w:w="6048" w:type="dxa"/>
            <w:vMerge/>
            <w:tcBorders>
              <w:top w:val="nil"/>
              <w:left w:val="single" w:sz="4" w:space="0" w:color="auto"/>
              <w:bottom w:val="single" w:sz="4" w:space="0" w:color="000000"/>
              <w:right w:val="single" w:sz="4" w:space="0" w:color="auto"/>
            </w:tcBorders>
            <w:vAlign w:val="center"/>
            <w:hideMark/>
          </w:tcPr>
          <w:p w14:paraId="091AFE11" w14:textId="77777777" w:rsidR="00683842" w:rsidRPr="00570C1C" w:rsidRDefault="00683842" w:rsidP="00683842">
            <w:pPr>
              <w:ind w:firstLine="29"/>
              <w:rPr>
                <w:color w:val="000000"/>
              </w:rPr>
            </w:pPr>
          </w:p>
        </w:tc>
        <w:tc>
          <w:tcPr>
            <w:tcW w:w="1701" w:type="dxa"/>
            <w:tcBorders>
              <w:top w:val="nil"/>
              <w:left w:val="nil"/>
              <w:bottom w:val="single" w:sz="4" w:space="0" w:color="auto"/>
              <w:right w:val="single" w:sz="4" w:space="0" w:color="auto"/>
            </w:tcBorders>
            <w:shd w:val="clear" w:color="auto" w:fill="auto"/>
            <w:vAlign w:val="center"/>
            <w:hideMark/>
          </w:tcPr>
          <w:p w14:paraId="6B917ADC" w14:textId="77777777" w:rsidR="00683842" w:rsidRPr="00570C1C" w:rsidRDefault="00683842" w:rsidP="00683842">
            <w:pPr>
              <w:ind w:firstLine="29"/>
              <w:jc w:val="center"/>
              <w:rPr>
                <w:color w:val="000000"/>
              </w:rPr>
            </w:pPr>
            <w:r w:rsidRPr="00570C1C">
              <w:rPr>
                <w:color w:val="000000"/>
              </w:rPr>
              <w:t>0,63</w:t>
            </w:r>
          </w:p>
        </w:tc>
        <w:tc>
          <w:tcPr>
            <w:tcW w:w="1275" w:type="dxa"/>
            <w:tcBorders>
              <w:top w:val="nil"/>
              <w:left w:val="nil"/>
              <w:bottom w:val="single" w:sz="4" w:space="0" w:color="auto"/>
              <w:right w:val="single" w:sz="4" w:space="0" w:color="auto"/>
            </w:tcBorders>
            <w:shd w:val="clear" w:color="auto" w:fill="auto"/>
            <w:noWrap/>
            <w:vAlign w:val="center"/>
            <w:hideMark/>
          </w:tcPr>
          <w:p w14:paraId="47233BF6" w14:textId="77777777" w:rsidR="00683842" w:rsidRPr="00570C1C" w:rsidRDefault="00683842" w:rsidP="00683842">
            <w:pPr>
              <w:ind w:firstLine="29"/>
              <w:jc w:val="center"/>
              <w:rPr>
                <w:color w:val="000000"/>
              </w:rPr>
            </w:pPr>
            <w:r w:rsidRPr="00570C1C">
              <w:rPr>
                <w:color w:val="000000"/>
              </w:rPr>
              <w:t>м</w:t>
            </w:r>
            <w:r w:rsidRPr="00570C1C">
              <w:rPr>
                <w:color w:val="000000"/>
                <w:vertAlign w:val="superscript"/>
              </w:rPr>
              <w:t>3</w:t>
            </w:r>
          </w:p>
        </w:tc>
      </w:tr>
      <w:tr w:rsidR="00683842" w:rsidRPr="00570C1C" w14:paraId="4F4BF7DF" w14:textId="77777777" w:rsidTr="00683842">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422CF268" w14:textId="77777777" w:rsidR="00683842" w:rsidRPr="00570C1C" w:rsidRDefault="00683842" w:rsidP="00683842">
            <w:pPr>
              <w:ind w:firstLine="29"/>
              <w:jc w:val="center"/>
              <w:rPr>
                <w:color w:val="000000"/>
              </w:rPr>
            </w:pPr>
            <w:r w:rsidRPr="00570C1C">
              <w:rPr>
                <w:color w:val="000000"/>
              </w:rPr>
              <w:t>8</w:t>
            </w:r>
          </w:p>
        </w:tc>
        <w:tc>
          <w:tcPr>
            <w:tcW w:w="5660" w:type="dxa"/>
            <w:tcBorders>
              <w:top w:val="nil"/>
              <w:left w:val="nil"/>
              <w:bottom w:val="single" w:sz="4" w:space="0" w:color="auto"/>
              <w:right w:val="single" w:sz="4" w:space="0" w:color="auto"/>
            </w:tcBorders>
            <w:shd w:val="clear" w:color="auto" w:fill="auto"/>
            <w:vAlign w:val="center"/>
            <w:hideMark/>
          </w:tcPr>
          <w:p w14:paraId="515C4BAF" w14:textId="77777777" w:rsidR="00683842" w:rsidRPr="00570C1C" w:rsidRDefault="00683842" w:rsidP="00683842">
            <w:pPr>
              <w:ind w:firstLine="29"/>
              <w:rPr>
                <w:color w:val="000000"/>
              </w:rPr>
            </w:pPr>
            <w:r w:rsidRPr="00570C1C">
              <w:rPr>
                <w:color w:val="000000"/>
              </w:rPr>
              <w:t>Сквер б/н между д. 33 и д. 35 по Среднему пр. В.О. (№6-8-42)</w:t>
            </w:r>
          </w:p>
        </w:tc>
        <w:tc>
          <w:tcPr>
            <w:tcW w:w="6048" w:type="dxa"/>
            <w:vMerge/>
            <w:tcBorders>
              <w:top w:val="nil"/>
              <w:left w:val="single" w:sz="4" w:space="0" w:color="auto"/>
              <w:bottom w:val="single" w:sz="4" w:space="0" w:color="000000"/>
              <w:right w:val="single" w:sz="4" w:space="0" w:color="auto"/>
            </w:tcBorders>
            <w:vAlign w:val="center"/>
            <w:hideMark/>
          </w:tcPr>
          <w:p w14:paraId="5CD0527D" w14:textId="77777777" w:rsidR="00683842" w:rsidRPr="00570C1C" w:rsidRDefault="00683842" w:rsidP="00683842">
            <w:pPr>
              <w:ind w:firstLine="29"/>
              <w:rPr>
                <w:color w:val="000000"/>
              </w:rPr>
            </w:pPr>
          </w:p>
        </w:tc>
        <w:tc>
          <w:tcPr>
            <w:tcW w:w="1701" w:type="dxa"/>
            <w:tcBorders>
              <w:top w:val="nil"/>
              <w:left w:val="nil"/>
              <w:bottom w:val="single" w:sz="4" w:space="0" w:color="auto"/>
              <w:right w:val="single" w:sz="4" w:space="0" w:color="auto"/>
            </w:tcBorders>
            <w:shd w:val="clear" w:color="auto" w:fill="auto"/>
            <w:vAlign w:val="center"/>
            <w:hideMark/>
          </w:tcPr>
          <w:p w14:paraId="3EF95E0D" w14:textId="77777777" w:rsidR="00683842" w:rsidRPr="00570C1C" w:rsidRDefault="00683842" w:rsidP="00683842">
            <w:pPr>
              <w:ind w:firstLine="29"/>
              <w:jc w:val="center"/>
              <w:rPr>
                <w:color w:val="000000"/>
              </w:rPr>
            </w:pPr>
            <w:r w:rsidRPr="00570C1C">
              <w:rPr>
                <w:color w:val="000000"/>
              </w:rPr>
              <w:t>0,63</w:t>
            </w:r>
          </w:p>
        </w:tc>
        <w:tc>
          <w:tcPr>
            <w:tcW w:w="1275" w:type="dxa"/>
            <w:tcBorders>
              <w:top w:val="nil"/>
              <w:left w:val="nil"/>
              <w:bottom w:val="single" w:sz="4" w:space="0" w:color="auto"/>
              <w:right w:val="single" w:sz="4" w:space="0" w:color="auto"/>
            </w:tcBorders>
            <w:shd w:val="clear" w:color="auto" w:fill="auto"/>
            <w:noWrap/>
            <w:vAlign w:val="center"/>
            <w:hideMark/>
          </w:tcPr>
          <w:p w14:paraId="7F99EDFD" w14:textId="77777777" w:rsidR="00683842" w:rsidRPr="00570C1C" w:rsidRDefault="00683842" w:rsidP="00683842">
            <w:pPr>
              <w:ind w:firstLine="29"/>
              <w:jc w:val="center"/>
              <w:rPr>
                <w:color w:val="000000"/>
              </w:rPr>
            </w:pPr>
            <w:r w:rsidRPr="00570C1C">
              <w:rPr>
                <w:color w:val="000000"/>
              </w:rPr>
              <w:t>м</w:t>
            </w:r>
            <w:r w:rsidRPr="00570C1C">
              <w:rPr>
                <w:color w:val="000000"/>
                <w:vertAlign w:val="superscript"/>
              </w:rPr>
              <w:t>3</w:t>
            </w:r>
          </w:p>
        </w:tc>
      </w:tr>
      <w:tr w:rsidR="00683842" w:rsidRPr="00570C1C" w14:paraId="7F5BFBB4" w14:textId="77777777" w:rsidTr="00683842">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307114AF" w14:textId="77777777" w:rsidR="00683842" w:rsidRPr="00570C1C" w:rsidRDefault="00683842" w:rsidP="00683842">
            <w:pPr>
              <w:ind w:firstLine="29"/>
              <w:jc w:val="center"/>
              <w:rPr>
                <w:color w:val="000000"/>
              </w:rPr>
            </w:pPr>
            <w:r w:rsidRPr="00570C1C">
              <w:rPr>
                <w:color w:val="000000"/>
              </w:rPr>
              <w:t>9</w:t>
            </w:r>
          </w:p>
        </w:tc>
        <w:tc>
          <w:tcPr>
            <w:tcW w:w="5660" w:type="dxa"/>
            <w:tcBorders>
              <w:top w:val="nil"/>
              <w:left w:val="nil"/>
              <w:bottom w:val="single" w:sz="4" w:space="0" w:color="auto"/>
              <w:right w:val="single" w:sz="4" w:space="0" w:color="auto"/>
            </w:tcBorders>
            <w:shd w:val="clear" w:color="auto" w:fill="auto"/>
            <w:vAlign w:val="center"/>
            <w:hideMark/>
          </w:tcPr>
          <w:p w14:paraId="7D333BE9" w14:textId="77777777" w:rsidR="00683842" w:rsidRPr="00570C1C" w:rsidRDefault="00683842" w:rsidP="00683842">
            <w:pPr>
              <w:ind w:firstLine="29"/>
              <w:rPr>
                <w:color w:val="000000"/>
              </w:rPr>
            </w:pPr>
            <w:r w:rsidRPr="00570C1C">
              <w:rPr>
                <w:color w:val="000000"/>
              </w:rPr>
              <w:t>Сквер б/н во дворе д. 45 по Среднему пр. В.О. (№6-8-29)</w:t>
            </w:r>
          </w:p>
        </w:tc>
        <w:tc>
          <w:tcPr>
            <w:tcW w:w="6048" w:type="dxa"/>
            <w:vMerge/>
            <w:tcBorders>
              <w:top w:val="nil"/>
              <w:left w:val="single" w:sz="4" w:space="0" w:color="auto"/>
              <w:bottom w:val="single" w:sz="4" w:space="0" w:color="000000"/>
              <w:right w:val="single" w:sz="4" w:space="0" w:color="auto"/>
            </w:tcBorders>
            <w:vAlign w:val="center"/>
            <w:hideMark/>
          </w:tcPr>
          <w:p w14:paraId="318E5EA5" w14:textId="77777777" w:rsidR="00683842" w:rsidRPr="00570C1C" w:rsidRDefault="00683842" w:rsidP="00683842">
            <w:pPr>
              <w:ind w:firstLine="29"/>
              <w:rPr>
                <w:color w:val="000000"/>
              </w:rPr>
            </w:pPr>
          </w:p>
        </w:tc>
        <w:tc>
          <w:tcPr>
            <w:tcW w:w="1701" w:type="dxa"/>
            <w:tcBorders>
              <w:top w:val="nil"/>
              <w:left w:val="nil"/>
              <w:bottom w:val="single" w:sz="4" w:space="0" w:color="auto"/>
              <w:right w:val="single" w:sz="4" w:space="0" w:color="auto"/>
            </w:tcBorders>
            <w:shd w:val="clear" w:color="auto" w:fill="auto"/>
            <w:vAlign w:val="center"/>
            <w:hideMark/>
          </w:tcPr>
          <w:p w14:paraId="3DD1A34D" w14:textId="77777777" w:rsidR="00683842" w:rsidRPr="00570C1C" w:rsidRDefault="00683842" w:rsidP="00683842">
            <w:pPr>
              <w:ind w:firstLine="29"/>
              <w:jc w:val="center"/>
              <w:rPr>
                <w:color w:val="000000"/>
              </w:rPr>
            </w:pPr>
            <w:r w:rsidRPr="00570C1C">
              <w:rPr>
                <w:color w:val="000000"/>
              </w:rPr>
              <w:t>0,63</w:t>
            </w:r>
          </w:p>
        </w:tc>
        <w:tc>
          <w:tcPr>
            <w:tcW w:w="1275" w:type="dxa"/>
            <w:tcBorders>
              <w:top w:val="nil"/>
              <w:left w:val="nil"/>
              <w:bottom w:val="single" w:sz="4" w:space="0" w:color="auto"/>
              <w:right w:val="single" w:sz="4" w:space="0" w:color="auto"/>
            </w:tcBorders>
            <w:shd w:val="clear" w:color="auto" w:fill="auto"/>
            <w:noWrap/>
            <w:vAlign w:val="center"/>
            <w:hideMark/>
          </w:tcPr>
          <w:p w14:paraId="2E72A621" w14:textId="77777777" w:rsidR="00683842" w:rsidRPr="00570C1C" w:rsidRDefault="00683842" w:rsidP="00683842">
            <w:pPr>
              <w:ind w:firstLine="29"/>
              <w:jc w:val="center"/>
              <w:rPr>
                <w:color w:val="000000"/>
              </w:rPr>
            </w:pPr>
            <w:r w:rsidRPr="00570C1C">
              <w:rPr>
                <w:color w:val="000000"/>
              </w:rPr>
              <w:t>м</w:t>
            </w:r>
            <w:r w:rsidRPr="00570C1C">
              <w:rPr>
                <w:color w:val="000000"/>
                <w:vertAlign w:val="superscript"/>
              </w:rPr>
              <w:t>3</w:t>
            </w:r>
          </w:p>
        </w:tc>
      </w:tr>
      <w:tr w:rsidR="00683842" w:rsidRPr="00570C1C" w14:paraId="055C0FDC" w14:textId="77777777" w:rsidTr="00683842">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06D41FAE" w14:textId="77777777" w:rsidR="00683842" w:rsidRPr="00570C1C" w:rsidRDefault="00683842" w:rsidP="00683842">
            <w:pPr>
              <w:ind w:firstLine="29"/>
              <w:jc w:val="center"/>
              <w:rPr>
                <w:color w:val="000000"/>
              </w:rPr>
            </w:pPr>
            <w:r w:rsidRPr="00570C1C">
              <w:rPr>
                <w:color w:val="000000"/>
              </w:rPr>
              <w:t>10</w:t>
            </w:r>
          </w:p>
        </w:tc>
        <w:tc>
          <w:tcPr>
            <w:tcW w:w="5660" w:type="dxa"/>
            <w:tcBorders>
              <w:top w:val="nil"/>
              <w:left w:val="nil"/>
              <w:bottom w:val="single" w:sz="4" w:space="0" w:color="auto"/>
              <w:right w:val="single" w:sz="4" w:space="0" w:color="auto"/>
            </w:tcBorders>
            <w:shd w:val="clear" w:color="auto" w:fill="auto"/>
            <w:vAlign w:val="center"/>
            <w:hideMark/>
          </w:tcPr>
          <w:p w14:paraId="12D01049" w14:textId="77777777" w:rsidR="00683842" w:rsidRPr="00570C1C" w:rsidRDefault="00683842" w:rsidP="00683842">
            <w:pPr>
              <w:ind w:firstLine="29"/>
              <w:rPr>
                <w:color w:val="000000"/>
              </w:rPr>
            </w:pPr>
            <w:r w:rsidRPr="00570C1C">
              <w:rPr>
                <w:color w:val="000000"/>
              </w:rPr>
              <w:t>Сквер б/н между д. 40 и д. 42 по 11-й линии В.О. (№6-8-51)</w:t>
            </w:r>
          </w:p>
        </w:tc>
        <w:tc>
          <w:tcPr>
            <w:tcW w:w="6048" w:type="dxa"/>
            <w:vMerge/>
            <w:tcBorders>
              <w:top w:val="nil"/>
              <w:left w:val="single" w:sz="4" w:space="0" w:color="auto"/>
              <w:bottom w:val="single" w:sz="4" w:space="0" w:color="000000"/>
              <w:right w:val="single" w:sz="4" w:space="0" w:color="auto"/>
            </w:tcBorders>
            <w:vAlign w:val="center"/>
            <w:hideMark/>
          </w:tcPr>
          <w:p w14:paraId="530D6B3A" w14:textId="77777777" w:rsidR="00683842" w:rsidRPr="00570C1C" w:rsidRDefault="00683842" w:rsidP="00683842">
            <w:pPr>
              <w:ind w:firstLine="29"/>
              <w:rPr>
                <w:color w:val="000000"/>
              </w:rPr>
            </w:pPr>
          </w:p>
        </w:tc>
        <w:tc>
          <w:tcPr>
            <w:tcW w:w="1701" w:type="dxa"/>
            <w:tcBorders>
              <w:top w:val="nil"/>
              <w:left w:val="nil"/>
              <w:bottom w:val="single" w:sz="4" w:space="0" w:color="auto"/>
              <w:right w:val="single" w:sz="4" w:space="0" w:color="auto"/>
            </w:tcBorders>
            <w:shd w:val="clear" w:color="auto" w:fill="auto"/>
            <w:vAlign w:val="center"/>
            <w:hideMark/>
          </w:tcPr>
          <w:p w14:paraId="44D77E71" w14:textId="77777777" w:rsidR="00683842" w:rsidRPr="00570C1C" w:rsidRDefault="00683842" w:rsidP="00683842">
            <w:pPr>
              <w:ind w:firstLine="29"/>
              <w:jc w:val="center"/>
              <w:rPr>
                <w:color w:val="000000"/>
              </w:rPr>
            </w:pPr>
            <w:r w:rsidRPr="00570C1C">
              <w:rPr>
                <w:color w:val="000000"/>
              </w:rPr>
              <w:t>0,63</w:t>
            </w:r>
          </w:p>
        </w:tc>
        <w:tc>
          <w:tcPr>
            <w:tcW w:w="1275" w:type="dxa"/>
            <w:tcBorders>
              <w:top w:val="nil"/>
              <w:left w:val="nil"/>
              <w:bottom w:val="single" w:sz="4" w:space="0" w:color="auto"/>
              <w:right w:val="single" w:sz="4" w:space="0" w:color="auto"/>
            </w:tcBorders>
            <w:shd w:val="clear" w:color="auto" w:fill="auto"/>
            <w:noWrap/>
            <w:vAlign w:val="center"/>
            <w:hideMark/>
          </w:tcPr>
          <w:p w14:paraId="1A1A7DE2" w14:textId="77777777" w:rsidR="00683842" w:rsidRPr="00570C1C" w:rsidRDefault="00683842" w:rsidP="00683842">
            <w:pPr>
              <w:ind w:firstLine="29"/>
              <w:jc w:val="center"/>
              <w:rPr>
                <w:color w:val="000000"/>
              </w:rPr>
            </w:pPr>
            <w:r w:rsidRPr="00570C1C">
              <w:rPr>
                <w:color w:val="000000"/>
              </w:rPr>
              <w:t>м</w:t>
            </w:r>
            <w:r w:rsidRPr="00570C1C">
              <w:rPr>
                <w:color w:val="000000"/>
                <w:vertAlign w:val="superscript"/>
              </w:rPr>
              <w:t>3</w:t>
            </w:r>
          </w:p>
        </w:tc>
      </w:tr>
      <w:tr w:rsidR="00683842" w:rsidRPr="00570C1C" w14:paraId="1752CC70" w14:textId="77777777" w:rsidTr="00683842">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37D92CB6" w14:textId="77777777" w:rsidR="00683842" w:rsidRPr="00570C1C" w:rsidRDefault="00683842" w:rsidP="00683842">
            <w:pPr>
              <w:ind w:firstLine="29"/>
              <w:jc w:val="center"/>
              <w:rPr>
                <w:color w:val="000000"/>
              </w:rPr>
            </w:pPr>
            <w:r w:rsidRPr="00570C1C">
              <w:rPr>
                <w:color w:val="000000"/>
              </w:rPr>
              <w:t>11</w:t>
            </w:r>
          </w:p>
        </w:tc>
        <w:tc>
          <w:tcPr>
            <w:tcW w:w="5660" w:type="dxa"/>
            <w:tcBorders>
              <w:top w:val="nil"/>
              <w:left w:val="nil"/>
              <w:bottom w:val="single" w:sz="4" w:space="0" w:color="auto"/>
              <w:right w:val="single" w:sz="4" w:space="0" w:color="auto"/>
            </w:tcBorders>
            <w:shd w:val="clear" w:color="auto" w:fill="auto"/>
            <w:vAlign w:val="center"/>
            <w:hideMark/>
          </w:tcPr>
          <w:p w14:paraId="21950807" w14:textId="77777777" w:rsidR="00683842" w:rsidRPr="00570C1C" w:rsidRDefault="00683842" w:rsidP="00683842">
            <w:pPr>
              <w:ind w:firstLine="29"/>
              <w:rPr>
                <w:color w:val="000000"/>
              </w:rPr>
            </w:pPr>
            <w:r w:rsidRPr="00570C1C">
              <w:rPr>
                <w:color w:val="000000"/>
              </w:rPr>
              <w:t>сквер б/н юго-западнее д. 80 по 15-й линии В.О. (№6-8-69)</w:t>
            </w:r>
          </w:p>
        </w:tc>
        <w:tc>
          <w:tcPr>
            <w:tcW w:w="6048" w:type="dxa"/>
            <w:vMerge/>
            <w:tcBorders>
              <w:top w:val="nil"/>
              <w:left w:val="single" w:sz="4" w:space="0" w:color="auto"/>
              <w:bottom w:val="single" w:sz="4" w:space="0" w:color="000000"/>
              <w:right w:val="single" w:sz="4" w:space="0" w:color="auto"/>
            </w:tcBorders>
            <w:vAlign w:val="center"/>
            <w:hideMark/>
          </w:tcPr>
          <w:p w14:paraId="6D61BA13" w14:textId="77777777" w:rsidR="00683842" w:rsidRPr="00570C1C" w:rsidRDefault="00683842" w:rsidP="00683842">
            <w:pPr>
              <w:ind w:firstLine="29"/>
              <w:rPr>
                <w:color w:val="000000"/>
              </w:rPr>
            </w:pPr>
          </w:p>
        </w:tc>
        <w:tc>
          <w:tcPr>
            <w:tcW w:w="1701" w:type="dxa"/>
            <w:tcBorders>
              <w:top w:val="nil"/>
              <w:left w:val="nil"/>
              <w:bottom w:val="single" w:sz="4" w:space="0" w:color="auto"/>
              <w:right w:val="single" w:sz="4" w:space="0" w:color="auto"/>
            </w:tcBorders>
            <w:shd w:val="clear" w:color="auto" w:fill="auto"/>
            <w:vAlign w:val="center"/>
            <w:hideMark/>
          </w:tcPr>
          <w:p w14:paraId="592C5A52" w14:textId="77777777" w:rsidR="00683842" w:rsidRPr="00570C1C" w:rsidRDefault="00683842" w:rsidP="00683842">
            <w:pPr>
              <w:ind w:firstLine="29"/>
              <w:jc w:val="center"/>
              <w:rPr>
                <w:color w:val="000000"/>
              </w:rPr>
            </w:pPr>
            <w:r w:rsidRPr="00570C1C">
              <w:rPr>
                <w:color w:val="000000"/>
              </w:rPr>
              <w:t>0,63</w:t>
            </w:r>
          </w:p>
        </w:tc>
        <w:tc>
          <w:tcPr>
            <w:tcW w:w="1275" w:type="dxa"/>
            <w:tcBorders>
              <w:top w:val="nil"/>
              <w:left w:val="nil"/>
              <w:bottom w:val="single" w:sz="4" w:space="0" w:color="auto"/>
              <w:right w:val="single" w:sz="4" w:space="0" w:color="auto"/>
            </w:tcBorders>
            <w:shd w:val="clear" w:color="auto" w:fill="auto"/>
            <w:noWrap/>
            <w:vAlign w:val="center"/>
            <w:hideMark/>
          </w:tcPr>
          <w:p w14:paraId="1591D987" w14:textId="77777777" w:rsidR="00683842" w:rsidRPr="00570C1C" w:rsidRDefault="00683842" w:rsidP="00683842">
            <w:pPr>
              <w:ind w:firstLine="29"/>
              <w:jc w:val="center"/>
              <w:rPr>
                <w:color w:val="000000"/>
              </w:rPr>
            </w:pPr>
            <w:r w:rsidRPr="00570C1C">
              <w:rPr>
                <w:color w:val="000000"/>
              </w:rPr>
              <w:t>м</w:t>
            </w:r>
            <w:r w:rsidRPr="00570C1C">
              <w:rPr>
                <w:color w:val="000000"/>
                <w:vertAlign w:val="superscript"/>
              </w:rPr>
              <w:t>3</w:t>
            </w:r>
          </w:p>
        </w:tc>
      </w:tr>
      <w:tr w:rsidR="00683842" w:rsidRPr="00570C1C" w14:paraId="66C8EC81" w14:textId="77777777" w:rsidTr="00683842">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E79A799" w14:textId="77777777" w:rsidR="00683842" w:rsidRPr="00570C1C" w:rsidRDefault="00683842" w:rsidP="00683842">
            <w:pPr>
              <w:ind w:firstLine="29"/>
              <w:jc w:val="center"/>
              <w:rPr>
                <w:color w:val="000000"/>
              </w:rPr>
            </w:pPr>
            <w:r w:rsidRPr="00570C1C">
              <w:rPr>
                <w:color w:val="000000"/>
              </w:rPr>
              <w:t>12</w:t>
            </w:r>
          </w:p>
        </w:tc>
        <w:tc>
          <w:tcPr>
            <w:tcW w:w="5660" w:type="dxa"/>
            <w:tcBorders>
              <w:top w:val="nil"/>
              <w:left w:val="nil"/>
              <w:bottom w:val="single" w:sz="4" w:space="0" w:color="auto"/>
              <w:right w:val="single" w:sz="4" w:space="0" w:color="auto"/>
            </w:tcBorders>
            <w:shd w:val="clear" w:color="auto" w:fill="auto"/>
            <w:vAlign w:val="center"/>
            <w:hideMark/>
          </w:tcPr>
          <w:p w14:paraId="7C1F7A49" w14:textId="77777777" w:rsidR="00683842" w:rsidRPr="00570C1C" w:rsidRDefault="00683842" w:rsidP="00683842">
            <w:pPr>
              <w:ind w:firstLine="29"/>
              <w:rPr>
                <w:color w:val="000000"/>
              </w:rPr>
            </w:pPr>
            <w:r w:rsidRPr="00570C1C">
              <w:rPr>
                <w:color w:val="000000"/>
              </w:rPr>
              <w:t xml:space="preserve">Сквер б/н на 15-й линии В.О., д. 86 (№6-8-6) </w:t>
            </w:r>
          </w:p>
        </w:tc>
        <w:tc>
          <w:tcPr>
            <w:tcW w:w="6048" w:type="dxa"/>
            <w:vMerge/>
            <w:tcBorders>
              <w:top w:val="nil"/>
              <w:left w:val="single" w:sz="4" w:space="0" w:color="auto"/>
              <w:bottom w:val="single" w:sz="4" w:space="0" w:color="000000"/>
              <w:right w:val="single" w:sz="4" w:space="0" w:color="auto"/>
            </w:tcBorders>
            <w:vAlign w:val="center"/>
            <w:hideMark/>
          </w:tcPr>
          <w:p w14:paraId="5EA33D53" w14:textId="77777777" w:rsidR="00683842" w:rsidRPr="00570C1C" w:rsidRDefault="00683842" w:rsidP="00683842">
            <w:pPr>
              <w:ind w:firstLine="29"/>
              <w:rPr>
                <w:color w:val="000000"/>
              </w:rPr>
            </w:pPr>
          </w:p>
        </w:tc>
        <w:tc>
          <w:tcPr>
            <w:tcW w:w="1701" w:type="dxa"/>
            <w:tcBorders>
              <w:top w:val="nil"/>
              <w:left w:val="nil"/>
              <w:bottom w:val="single" w:sz="4" w:space="0" w:color="auto"/>
              <w:right w:val="single" w:sz="4" w:space="0" w:color="auto"/>
            </w:tcBorders>
            <w:shd w:val="clear" w:color="auto" w:fill="auto"/>
            <w:vAlign w:val="center"/>
            <w:hideMark/>
          </w:tcPr>
          <w:p w14:paraId="37748E44" w14:textId="77777777" w:rsidR="00683842" w:rsidRPr="00570C1C" w:rsidRDefault="00683842" w:rsidP="00683842">
            <w:pPr>
              <w:ind w:firstLine="29"/>
              <w:jc w:val="center"/>
              <w:rPr>
                <w:color w:val="000000"/>
              </w:rPr>
            </w:pPr>
            <w:r w:rsidRPr="00570C1C">
              <w:rPr>
                <w:color w:val="000000"/>
              </w:rPr>
              <w:t>0,63</w:t>
            </w:r>
          </w:p>
        </w:tc>
        <w:tc>
          <w:tcPr>
            <w:tcW w:w="1275" w:type="dxa"/>
            <w:tcBorders>
              <w:top w:val="nil"/>
              <w:left w:val="nil"/>
              <w:bottom w:val="single" w:sz="4" w:space="0" w:color="auto"/>
              <w:right w:val="single" w:sz="4" w:space="0" w:color="auto"/>
            </w:tcBorders>
            <w:shd w:val="clear" w:color="auto" w:fill="auto"/>
            <w:noWrap/>
            <w:vAlign w:val="center"/>
            <w:hideMark/>
          </w:tcPr>
          <w:p w14:paraId="0D829CE0" w14:textId="77777777" w:rsidR="00683842" w:rsidRPr="00570C1C" w:rsidRDefault="00683842" w:rsidP="00683842">
            <w:pPr>
              <w:ind w:firstLine="29"/>
              <w:jc w:val="center"/>
              <w:rPr>
                <w:color w:val="000000"/>
              </w:rPr>
            </w:pPr>
            <w:r w:rsidRPr="00570C1C">
              <w:rPr>
                <w:color w:val="000000"/>
              </w:rPr>
              <w:t>м</w:t>
            </w:r>
            <w:r w:rsidRPr="00570C1C">
              <w:rPr>
                <w:color w:val="000000"/>
                <w:vertAlign w:val="superscript"/>
              </w:rPr>
              <w:t>3</w:t>
            </w:r>
          </w:p>
        </w:tc>
      </w:tr>
      <w:tr w:rsidR="00683842" w:rsidRPr="00570C1C" w14:paraId="6FB22493" w14:textId="77777777" w:rsidTr="00683842">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4525F45E" w14:textId="77777777" w:rsidR="00683842" w:rsidRPr="00570C1C" w:rsidRDefault="00683842" w:rsidP="00683842">
            <w:pPr>
              <w:ind w:firstLine="29"/>
              <w:jc w:val="center"/>
              <w:rPr>
                <w:color w:val="000000"/>
              </w:rPr>
            </w:pPr>
            <w:r w:rsidRPr="00570C1C">
              <w:rPr>
                <w:color w:val="000000"/>
              </w:rPr>
              <w:t>13</w:t>
            </w:r>
          </w:p>
        </w:tc>
        <w:tc>
          <w:tcPr>
            <w:tcW w:w="5660" w:type="dxa"/>
            <w:tcBorders>
              <w:top w:val="nil"/>
              <w:left w:val="nil"/>
              <w:bottom w:val="single" w:sz="4" w:space="0" w:color="auto"/>
              <w:right w:val="single" w:sz="4" w:space="0" w:color="auto"/>
            </w:tcBorders>
            <w:shd w:val="clear" w:color="auto" w:fill="auto"/>
            <w:vAlign w:val="center"/>
            <w:hideMark/>
          </w:tcPr>
          <w:p w14:paraId="5C1C9C61" w14:textId="77777777" w:rsidR="00683842" w:rsidRPr="00570C1C" w:rsidRDefault="00683842" w:rsidP="00683842">
            <w:pPr>
              <w:ind w:firstLine="29"/>
              <w:rPr>
                <w:color w:val="000000"/>
              </w:rPr>
            </w:pPr>
            <w:r w:rsidRPr="00570C1C">
              <w:rPr>
                <w:color w:val="000000"/>
              </w:rPr>
              <w:t>Сквер б/н во дворе д. 47 по 16-й линии В.О. (№6-8-33)</w:t>
            </w:r>
          </w:p>
        </w:tc>
        <w:tc>
          <w:tcPr>
            <w:tcW w:w="6048" w:type="dxa"/>
            <w:vMerge/>
            <w:tcBorders>
              <w:top w:val="nil"/>
              <w:left w:val="single" w:sz="4" w:space="0" w:color="auto"/>
              <w:bottom w:val="single" w:sz="4" w:space="0" w:color="000000"/>
              <w:right w:val="single" w:sz="4" w:space="0" w:color="auto"/>
            </w:tcBorders>
            <w:vAlign w:val="center"/>
            <w:hideMark/>
          </w:tcPr>
          <w:p w14:paraId="50A81419" w14:textId="77777777" w:rsidR="00683842" w:rsidRPr="00570C1C" w:rsidRDefault="00683842" w:rsidP="00683842">
            <w:pPr>
              <w:ind w:firstLine="29"/>
              <w:rPr>
                <w:color w:val="000000"/>
              </w:rPr>
            </w:pPr>
          </w:p>
        </w:tc>
        <w:tc>
          <w:tcPr>
            <w:tcW w:w="1701" w:type="dxa"/>
            <w:tcBorders>
              <w:top w:val="nil"/>
              <w:left w:val="nil"/>
              <w:bottom w:val="single" w:sz="4" w:space="0" w:color="auto"/>
              <w:right w:val="single" w:sz="4" w:space="0" w:color="auto"/>
            </w:tcBorders>
            <w:shd w:val="clear" w:color="auto" w:fill="auto"/>
            <w:vAlign w:val="center"/>
            <w:hideMark/>
          </w:tcPr>
          <w:p w14:paraId="5B17DB45" w14:textId="77777777" w:rsidR="00683842" w:rsidRPr="00570C1C" w:rsidRDefault="00683842" w:rsidP="00683842">
            <w:pPr>
              <w:ind w:firstLine="29"/>
              <w:jc w:val="center"/>
              <w:rPr>
                <w:color w:val="000000"/>
              </w:rPr>
            </w:pPr>
            <w:r w:rsidRPr="00570C1C">
              <w:rPr>
                <w:color w:val="000000"/>
              </w:rPr>
              <w:t>0,63</w:t>
            </w:r>
          </w:p>
        </w:tc>
        <w:tc>
          <w:tcPr>
            <w:tcW w:w="1275" w:type="dxa"/>
            <w:tcBorders>
              <w:top w:val="nil"/>
              <w:left w:val="nil"/>
              <w:bottom w:val="single" w:sz="4" w:space="0" w:color="auto"/>
              <w:right w:val="single" w:sz="4" w:space="0" w:color="auto"/>
            </w:tcBorders>
            <w:shd w:val="clear" w:color="auto" w:fill="auto"/>
            <w:noWrap/>
            <w:vAlign w:val="center"/>
            <w:hideMark/>
          </w:tcPr>
          <w:p w14:paraId="3D43DE40" w14:textId="77777777" w:rsidR="00683842" w:rsidRPr="00570C1C" w:rsidRDefault="00683842" w:rsidP="00683842">
            <w:pPr>
              <w:ind w:firstLine="29"/>
              <w:jc w:val="center"/>
              <w:rPr>
                <w:color w:val="000000"/>
              </w:rPr>
            </w:pPr>
            <w:r w:rsidRPr="00570C1C">
              <w:rPr>
                <w:color w:val="000000"/>
              </w:rPr>
              <w:t>м</w:t>
            </w:r>
            <w:r w:rsidRPr="00570C1C">
              <w:rPr>
                <w:color w:val="000000"/>
                <w:vertAlign w:val="superscript"/>
              </w:rPr>
              <w:t>3</w:t>
            </w:r>
          </w:p>
        </w:tc>
      </w:tr>
      <w:tr w:rsidR="00683842" w:rsidRPr="00570C1C" w14:paraId="31C5C408" w14:textId="77777777" w:rsidTr="00683842">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203207C0" w14:textId="77777777" w:rsidR="00683842" w:rsidRPr="00570C1C" w:rsidRDefault="00683842" w:rsidP="00683842">
            <w:pPr>
              <w:ind w:firstLine="29"/>
              <w:jc w:val="center"/>
              <w:rPr>
                <w:color w:val="000000"/>
              </w:rPr>
            </w:pPr>
            <w:r w:rsidRPr="00570C1C">
              <w:rPr>
                <w:color w:val="000000"/>
              </w:rPr>
              <w:t>14</w:t>
            </w:r>
          </w:p>
        </w:tc>
        <w:tc>
          <w:tcPr>
            <w:tcW w:w="5660" w:type="dxa"/>
            <w:tcBorders>
              <w:top w:val="nil"/>
              <w:left w:val="nil"/>
              <w:bottom w:val="single" w:sz="4" w:space="0" w:color="auto"/>
              <w:right w:val="single" w:sz="4" w:space="0" w:color="auto"/>
            </w:tcBorders>
            <w:shd w:val="clear" w:color="auto" w:fill="auto"/>
            <w:vAlign w:val="center"/>
            <w:hideMark/>
          </w:tcPr>
          <w:p w14:paraId="3A601D67" w14:textId="77777777" w:rsidR="00683842" w:rsidRPr="00570C1C" w:rsidRDefault="00683842" w:rsidP="00683842">
            <w:pPr>
              <w:ind w:firstLine="29"/>
              <w:rPr>
                <w:color w:val="000000"/>
              </w:rPr>
            </w:pPr>
            <w:r w:rsidRPr="00570C1C">
              <w:rPr>
                <w:color w:val="000000"/>
              </w:rPr>
              <w:t>Сквер б/н во дворе д. 73/49 по 16-й линии В.О. (№6-8-45)</w:t>
            </w:r>
          </w:p>
        </w:tc>
        <w:tc>
          <w:tcPr>
            <w:tcW w:w="6048" w:type="dxa"/>
            <w:vMerge/>
            <w:tcBorders>
              <w:top w:val="nil"/>
              <w:left w:val="single" w:sz="4" w:space="0" w:color="auto"/>
              <w:bottom w:val="single" w:sz="4" w:space="0" w:color="000000"/>
              <w:right w:val="single" w:sz="4" w:space="0" w:color="auto"/>
            </w:tcBorders>
            <w:vAlign w:val="center"/>
            <w:hideMark/>
          </w:tcPr>
          <w:p w14:paraId="1454CB4B" w14:textId="77777777" w:rsidR="00683842" w:rsidRPr="00570C1C" w:rsidRDefault="00683842" w:rsidP="00683842">
            <w:pPr>
              <w:ind w:firstLine="29"/>
              <w:rPr>
                <w:color w:val="000000"/>
              </w:rPr>
            </w:pPr>
          </w:p>
        </w:tc>
        <w:tc>
          <w:tcPr>
            <w:tcW w:w="1701" w:type="dxa"/>
            <w:tcBorders>
              <w:top w:val="nil"/>
              <w:left w:val="nil"/>
              <w:bottom w:val="single" w:sz="4" w:space="0" w:color="auto"/>
              <w:right w:val="single" w:sz="4" w:space="0" w:color="auto"/>
            </w:tcBorders>
            <w:shd w:val="clear" w:color="auto" w:fill="auto"/>
            <w:vAlign w:val="center"/>
            <w:hideMark/>
          </w:tcPr>
          <w:p w14:paraId="1407ABAE" w14:textId="77777777" w:rsidR="00683842" w:rsidRPr="00570C1C" w:rsidRDefault="00683842" w:rsidP="00683842">
            <w:pPr>
              <w:ind w:firstLine="29"/>
              <w:jc w:val="center"/>
              <w:rPr>
                <w:color w:val="000000"/>
              </w:rPr>
            </w:pPr>
            <w:r w:rsidRPr="00570C1C">
              <w:rPr>
                <w:color w:val="000000"/>
              </w:rPr>
              <w:t>0,63</w:t>
            </w:r>
          </w:p>
        </w:tc>
        <w:tc>
          <w:tcPr>
            <w:tcW w:w="1275" w:type="dxa"/>
            <w:tcBorders>
              <w:top w:val="nil"/>
              <w:left w:val="nil"/>
              <w:bottom w:val="single" w:sz="4" w:space="0" w:color="auto"/>
              <w:right w:val="single" w:sz="4" w:space="0" w:color="auto"/>
            </w:tcBorders>
            <w:shd w:val="clear" w:color="auto" w:fill="auto"/>
            <w:noWrap/>
            <w:vAlign w:val="center"/>
            <w:hideMark/>
          </w:tcPr>
          <w:p w14:paraId="0551E4DE" w14:textId="77777777" w:rsidR="00683842" w:rsidRPr="00570C1C" w:rsidRDefault="00683842" w:rsidP="00683842">
            <w:pPr>
              <w:ind w:firstLine="29"/>
              <w:jc w:val="center"/>
              <w:rPr>
                <w:color w:val="000000"/>
              </w:rPr>
            </w:pPr>
            <w:r w:rsidRPr="00570C1C">
              <w:rPr>
                <w:color w:val="000000"/>
              </w:rPr>
              <w:t>м</w:t>
            </w:r>
            <w:r w:rsidRPr="00570C1C">
              <w:rPr>
                <w:color w:val="000000"/>
                <w:vertAlign w:val="superscript"/>
              </w:rPr>
              <w:t>3</w:t>
            </w:r>
          </w:p>
        </w:tc>
      </w:tr>
      <w:tr w:rsidR="00683842" w:rsidRPr="00570C1C" w14:paraId="5DDCE6B0" w14:textId="77777777" w:rsidTr="00683842">
        <w:trPr>
          <w:trHeight w:val="51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0AFE4745" w14:textId="77777777" w:rsidR="00683842" w:rsidRPr="00570C1C" w:rsidRDefault="00683842" w:rsidP="00683842">
            <w:pPr>
              <w:ind w:firstLine="29"/>
              <w:jc w:val="center"/>
              <w:rPr>
                <w:color w:val="000000"/>
              </w:rPr>
            </w:pPr>
            <w:r w:rsidRPr="00570C1C">
              <w:rPr>
                <w:color w:val="000000"/>
              </w:rPr>
              <w:t>15</w:t>
            </w:r>
          </w:p>
        </w:tc>
        <w:tc>
          <w:tcPr>
            <w:tcW w:w="5660" w:type="dxa"/>
            <w:tcBorders>
              <w:top w:val="nil"/>
              <w:left w:val="nil"/>
              <w:bottom w:val="single" w:sz="4" w:space="0" w:color="auto"/>
              <w:right w:val="single" w:sz="4" w:space="0" w:color="auto"/>
            </w:tcBorders>
            <w:shd w:val="clear" w:color="auto" w:fill="auto"/>
            <w:vAlign w:val="center"/>
            <w:hideMark/>
          </w:tcPr>
          <w:p w14:paraId="5800C5CE" w14:textId="77777777" w:rsidR="00683842" w:rsidRPr="00570C1C" w:rsidRDefault="00683842" w:rsidP="00683842">
            <w:pPr>
              <w:ind w:firstLine="29"/>
              <w:rPr>
                <w:color w:val="000000"/>
              </w:rPr>
            </w:pPr>
            <w:r w:rsidRPr="00570C1C">
              <w:rPr>
                <w:color w:val="000000"/>
              </w:rPr>
              <w:t>Сквер б/н на пересечении Малого пр. В.О. и 4-й линии В.О. (№6-8-54)</w:t>
            </w:r>
          </w:p>
        </w:tc>
        <w:tc>
          <w:tcPr>
            <w:tcW w:w="6048" w:type="dxa"/>
            <w:vMerge/>
            <w:tcBorders>
              <w:top w:val="nil"/>
              <w:left w:val="single" w:sz="4" w:space="0" w:color="auto"/>
              <w:bottom w:val="single" w:sz="4" w:space="0" w:color="000000"/>
              <w:right w:val="single" w:sz="4" w:space="0" w:color="auto"/>
            </w:tcBorders>
            <w:vAlign w:val="center"/>
            <w:hideMark/>
          </w:tcPr>
          <w:p w14:paraId="30B16254" w14:textId="77777777" w:rsidR="00683842" w:rsidRPr="00570C1C" w:rsidRDefault="00683842" w:rsidP="00683842">
            <w:pPr>
              <w:ind w:firstLine="29"/>
              <w:rPr>
                <w:color w:val="000000"/>
              </w:rPr>
            </w:pPr>
          </w:p>
        </w:tc>
        <w:tc>
          <w:tcPr>
            <w:tcW w:w="1701" w:type="dxa"/>
            <w:tcBorders>
              <w:top w:val="nil"/>
              <w:left w:val="nil"/>
              <w:bottom w:val="single" w:sz="4" w:space="0" w:color="auto"/>
              <w:right w:val="single" w:sz="4" w:space="0" w:color="auto"/>
            </w:tcBorders>
            <w:shd w:val="clear" w:color="auto" w:fill="auto"/>
            <w:vAlign w:val="center"/>
            <w:hideMark/>
          </w:tcPr>
          <w:p w14:paraId="2015F8F9" w14:textId="77777777" w:rsidR="00683842" w:rsidRPr="00570C1C" w:rsidRDefault="00683842" w:rsidP="00683842">
            <w:pPr>
              <w:ind w:firstLine="29"/>
              <w:jc w:val="center"/>
              <w:rPr>
                <w:color w:val="000000"/>
              </w:rPr>
            </w:pPr>
            <w:r w:rsidRPr="00570C1C">
              <w:rPr>
                <w:color w:val="000000"/>
              </w:rPr>
              <w:t>0,63</w:t>
            </w:r>
          </w:p>
        </w:tc>
        <w:tc>
          <w:tcPr>
            <w:tcW w:w="1275" w:type="dxa"/>
            <w:tcBorders>
              <w:top w:val="nil"/>
              <w:left w:val="nil"/>
              <w:bottom w:val="single" w:sz="4" w:space="0" w:color="auto"/>
              <w:right w:val="single" w:sz="4" w:space="0" w:color="auto"/>
            </w:tcBorders>
            <w:shd w:val="clear" w:color="auto" w:fill="auto"/>
            <w:noWrap/>
            <w:vAlign w:val="center"/>
            <w:hideMark/>
          </w:tcPr>
          <w:p w14:paraId="05FD34BD" w14:textId="77777777" w:rsidR="00683842" w:rsidRPr="00570C1C" w:rsidRDefault="00683842" w:rsidP="00683842">
            <w:pPr>
              <w:ind w:firstLine="29"/>
              <w:jc w:val="center"/>
              <w:rPr>
                <w:color w:val="000000"/>
              </w:rPr>
            </w:pPr>
            <w:r w:rsidRPr="00570C1C">
              <w:rPr>
                <w:color w:val="000000"/>
              </w:rPr>
              <w:t>м</w:t>
            </w:r>
            <w:r w:rsidRPr="00570C1C">
              <w:rPr>
                <w:color w:val="000000"/>
                <w:vertAlign w:val="superscript"/>
              </w:rPr>
              <w:t>3</w:t>
            </w:r>
          </w:p>
        </w:tc>
      </w:tr>
      <w:tr w:rsidR="00683842" w:rsidRPr="00570C1C" w14:paraId="42631EC3" w14:textId="77777777" w:rsidTr="00683842">
        <w:trPr>
          <w:trHeight w:val="48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7E8AD855" w14:textId="77777777" w:rsidR="00683842" w:rsidRPr="00570C1C" w:rsidRDefault="00683842" w:rsidP="00683842">
            <w:pPr>
              <w:ind w:firstLine="29"/>
              <w:jc w:val="center"/>
              <w:rPr>
                <w:color w:val="000000"/>
              </w:rPr>
            </w:pPr>
            <w:r w:rsidRPr="00570C1C">
              <w:rPr>
                <w:color w:val="000000"/>
              </w:rPr>
              <w:t>16</w:t>
            </w:r>
          </w:p>
        </w:tc>
        <w:tc>
          <w:tcPr>
            <w:tcW w:w="5660" w:type="dxa"/>
            <w:tcBorders>
              <w:top w:val="nil"/>
              <w:left w:val="nil"/>
              <w:bottom w:val="single" w:sz="4" w:space="0" w:color="auto"/>
              <w:right w:val="single" w:sz="4" w:space="0" w:color="auto"/>
            </w:tcBorders>
            <w:shd w:val="clear" w:color="auto" w:fill="auto"/>
            <w:vAlign w:val="center"/>
            <w:hideMark/>
          </w:tcPr>
          <w:p w14:paraId="2F9A3263" w14:textId="77777777" w:rsidR="00683842" w:rsidRPr="00570C1C" w:rsidRDefault="00683842" w:rsidP="00683842">
            <w:pPr>
              <w:ind w:firstLine="29"/>
              <w:rPr>
                <w:color w:val="000000"/>
              </w:rPr>
            </w:pPr>
            <w:r w:rsidRPr="00570C1C">
              <w:rPr>
                <w:color w:val="000000"/>
              </w:rPr>
              <w:t xml:space="preserve"> Сквер б/н во дворе д. 6, литера А, по Малому пр. В.О. (№6-8-71)</w:t>
            </w:r>
          </w:p>
        </w:tc>
        <w:tc>
          <w:tcPr>
            <w:tcW w:w="6048" w:type="dxa"/>
            <w:vMerge/>
            <w:tcBorders>
              <w:top w:val="nil"/>
              <w:left w:val="single" w:sz="4" w:space="0" w:color="auto"/>
              <w:bottom w:val="single" w:sz="4" w:space="0" w:color="000000"/>
              <w:right w:val="single" w:sz="4" w:space="0" w:color="auto"/>
            </w:tcBorders>
            <w:vAlign w:val="center"/>
            <w:hideMark/>
          </w:tcPr>
          <w:p w14:paraId="498BBD08" w14:textId="77777777" w:rsidR="00683842" w:rsidRPr="00570C1C" w:rsidRDefault="00683842" w:rsidP="00683842">
            <w:pPr>
              <w:ind w:firstLine="29"/>
              <w:rPr>
                <w:color w:val="000000"/>
              </w:rPr>
            </w:pPr>
          </w:p>
        </w:tc>
        <w:tc>
          <w:tcPr>
            <w:tcW w:w="1701" w:type="dxa"/>
            <w:tcBorders>
              <w:top w:val="nil"/>
              <w:left w:val="nil"/>
              <w:bottom w:val="single" w:sz="4" w:space="0" w:color="auto"/>
              <w:right w:val="single" w:sz="4" w:space="0" w:color="auto"/>
            </w:tcBorders>
            <w:shd w:val="clear" w:color="auto" w:fill="auto"/>
            <w:vAlign w:val="center"/>
            <w:hideMark/>
          </w:tcPr>
          <w:p w14:paraId="10DFB72C" w14:textId="77777777" w:rsidR="00683842" w:rsidRPr="00570C1C" w:rsidRDefault="00683842" w:rsidP="00683842">
            <w:pPr>
              <w:ind w:firstLine="29"/>
              <w:jc w:val="center"/>
              <w:rPr>
                <w:color w:val="000000"/>
              </w:rPr>
            </w:pPr>
            <w:r w:rsidRPr="00570C1C">
              <w:rPr>
                <w:color w:val="000000"/>
              </w:rPr>
              <w:t>0,63</w:t>
            </w:r>
          </w:p>
        </w:tc>
        <w:tc>
          <w:tcPr>
            <w:tcW w:w="1275" w:type="dxa"/>
            <w:tcBorders>
              <w:top w:val="nil"/>
              <w:left w:val="nil"/>
              <w:bottom w:val="single" w:sz="4" w:space="0" w:color="auto"/>
              <w:right w:val="single" w:sz="4" w:space="0" w:color="auto"/>
            </w:tcBorders>
            <w:shd w:val="clear" w:color="auto" w:fill="auto"/>
            <w:noWrap/>
            <w:vAlign w:val="center"/>
            <w:hideMark/>
          </w:tcPr>
          <w:p w14:paraId="7182CF99" w14:textId="77777777" w:rsidR="00683842" w:rsidRPr="00570C1C" w:rsidRDefault="00683842" w:rsidP="00683842">
            <w:pPr>
              <w:ind w:firstLine="29"/>
              <w:jc w:val="center"/>
              <w:rPr>
                <w:color w:val="000000"/>
              </w:rPr>
            </w:pPr>
            <w:r w:rsidRPr="00570C1C">
              <w:rPr>
                <w:color w:val="000000"/>
              </w:rPr>
              <w:t>м</w:t>
            </w:r>
            <w:r w:rsidRPr="00570C1C">
              <w:rPr>
                <w:color w:val="000000"/>
                <w:vertAlign w:val="superscript"/>
              </w:rPr>
              <w:t>3</w:t>
            </w:r>
          </w:p>
        </w:tc>
      </w:tr>
      <w:tr w:rsidR="00683842" w:rsidRPr="00570C1C" w14:paraId="71F9E81B" w14:textId="77777777" w:rsidTr="00683842">
        <w:trPr>
          <w:trHeight w:val="533"/>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6F9FF42E" w14:textId="77777777" w:rsidR="00683842" w:rsidRPr="00570C1C" w:rsidRDefault="00683842" w:rsidP="00683842">
            <w:pPr>
              <w:ind w:firstLine="29"/>
              <w:jc w:val="center"/>
              <w:rPr>
                <w:color w:val="000000"/>
              </w:rPr>
            </w:pPr>
            <w:r w:rsidRPr="00570C1C">
              <w:rPr>
                <w:color w:val="000000"/>
              </w:rPr>
              <w:t>17</w:t>
            </w:r>
          </w:p>
        </w:tc>
        <w:tc>
          <w:tcPr>
            <w:tcW w:w="5660" w:type="dxa"/>
            <w:tcBorders>
              <w:top w:val="nil"/>
              <w:left w:val="nil"/>
              <w:bottom w:val="single" w:sz="4" w:space="0" w:color="auto"/>
              <w:right w:val="single" w:sz="4" w:space="0" w:color="auto"/>
            </w:tcBorders>
            <w:shd w:val="clear" w:color="auto" w:fill="auto"/>
            <w:vAlign w:val="center"/>
            <w:hideMark/>
          </w:tcPr>
          <w:p w14:paraId="666784A4" w14:textId="77777777" w:rsidR="00683842" w:rsidRPr="00570C1C" w:rsidRDefault="00683842" w:rsidP="00683842">
            <w:pPr>
              <w:ind w:firstLine="29"/>
              <w:rPr>
                <w:color w:val="000000"/>
              </w:rPr>
            </w:pPr>
            <w:r w:rsidRPr="00570C1C">
              <w:rPr>
                <w:color w:val="000000"/>
              </w:rPr>
              <w:t xml:space="preserve">Сквер б/н на 12-й линии В.О. у д. 51, корп. 2 (№6-8-65) </w:t>
            </w:r>
          </w:p>
        </w:tc>
        <w:tc>
          <w:tcPr>
            <w:tcW w:w="6048" w:type="dxa"/>
            <w:vMerge/>
            <w:tcBorders>
              <w:top w:val="nil"/>
              <w:left w:val="single" w:sz="4" w:space="0" w:color="auto"/>
              <w:bottom w:val="single" w:sz="4" w:space="0" w:color="000000"/>
              <w:right w:val="single" w:sz="4" w:space="0" w:color="auto"/>
            </w:tcBorders>
            <w:vAlign w:val="center"/>
            <w:hideMark/>
          </w:tcPr>
          <w:p w14:paraId="2C587234" w14:textId="77777777" w:rsidR="00683842" w:rsidRPr="00570C1C" w:rsidRDefault="00683842" w:rsidP="00683842">
            <w:pPr>
              <w:ind w:firstLine="29"/>
              <w:rPr>
                <w:color w:val="000000"/>
              </w:rPr>
            </w:pPr>
          </w:p>
        </w:tc>
        <w:tc>
          <w:tcPr>
            <w:tcW w:w="1701" w:type="dxa"/>
            <w:tcBorders>
              <w:top w:val="nil"/>
              <w:left w:val="nil"/>
              <w:bottom w:val="single" w:sz="4" w:space="0" w:color="auto"/>
              <w:right w:val="single" w:sz="4" w:space="0" w:color="auto"/>
            </w:tcBorders>
            <w:shd w:val="clear" w:color="auto" w:fill="auto"/>
            <w:vAlign w:val="center"/>
            <w:hideMark/>
          </w:tcPr>
          <w:p w14:paraId="5821FA93" w14:textId="77777777" w:rsidR="00683842" w:rsidRPr="00570C1C" w:rsidRDefault="00683842" w:rsidP="00683842">
            <w:pPr>
              <w:ind w:firstLine="29"/>
              <w:jc w:val="center"/>
              <w:rPr>
                <w:color w:val="000000"/>
              </w:rPr>
            </w:pPr>
            <w:r w:rsidRPr="00570C1C">
              <w:rPr>
                <w:color w:val="000000"/>
              </w:rPr>
              <w:t>0,63</w:t>
            </w:r>
          </w:p>
        </w:tc>
        <w:tc>
          <w:tcPr>
            <w:tcW w:w="1275" w:type="dxa"/>
            <w:tcBorders>
              <w:top w:val="nil"/>
              <w:left w:val="nil"/>
              <w:bottom w:val="single" w:sz="4" w:space="0" w:color="auto"/>
              <w:right w:val="single" w:sz="4" w:space="0" w:color="auto"/>
            </w:tcBorders>
            <w:shd w:val="clear" w:color="auto" w:fill="auto"/>
            <w:noWrap/>
            <w:vAlign w:val="center"/>
            <w:hideMark/>
          </w:tcPr>
          <w:p w14:paraId="2A96B065" w14:textId="77777777" w:rsidR="00683842" w:rsidRPr="00570C1C" w:rsidRDefault="00683842" w:rsidP="00683842">
            <w:pPr>
              <w:ind w:firstLine="29"/>
              <w:jc w:val="center"/>
              <w:rPr>
                <w:color w:val="000000"/>
              </w:rPr>
            </w:pPr>
            <w:r w:rsidRPr="00570C1C">
              <w:rPr>
                <w:color w:val="000000"/>
              </w:rPr>
              <w:t>м</w:t>
            </w:r>
            <w:r w:rsidRPr="00570C1C">
              <w:rPr>
                <w:color w:val="000000"/>
                <w:vertAlign w:val="superscript"/>
              </w:rPr>
              <w:t>3</w:t>
            </w:r>
          </w:p>
        </w:tc>
      </w:tr>
      <w:tr w:rsidR="00683842" w:rsidRPr="00570C1C" w14:paraId="48EA2FC8" w14:textId="77777777" w:rsidTr="00683842">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1B4A56B6" w14:textId="77777777" w:rsidR="00683842" w:rsidRPr="00570C1C" w:rsidRDefault="00683842" w:rsidP="00683842">
            <w:pPr>
              <w:ind w:firstLine="29"/>
              <w:jc w:val="center"/>
              <w:rPr>
                <w:color w:val="000000"/>
              </w:rPr>
            </w:pPr>
            <w:r w:rsidRPr="00570C1C">
              <w:rPr>
                <w:color w:val="000000"/>
              </w:rPr>
              <w:t>18</w:t>
            </w:r>
          </w:p>
        </w:tc>
        <w:tc>
          <w:tcPr>
            <w:tcW w:w="5660" w:type="dxa"/>
            <w:tcBorders>
              <w:top w:val="nil"/>
              <w:left w:val="nil"/>
              <w:bottom w:val="single" w:sz="4" w:space="0" w:color="auto"/>
              <w:right w:val="single" w:sz="4" w:space="0" w:color="auto"/>
            </w:tcBorders>
            <w:shd w:val="clear" w:color="auto" w:fill="auto"/>
            <w:vAlign w:val="center"/>
            <w:hideMark/>
          </w:tcPr>
          <w:p w14:paraId="0DED442F" w14:textId="77777777" w:rsidR="00683842" w:rsidRPr="00570C1C" w:rsidRDefault="00683842" w:rsidP="00683842">
            <w:pPr>
              <w:ind w:firstLine="29"/>
              <w:rPr>
                <w:color w:val="000000"/>
              </w:rPr>
            </w:pPr>
            <w:r w:rsidRPr="00570C1C">
              <w:rPr>
                <w:color w:val="000000"/>
              </w:rPr>
              <w:t>Сквер б/н западнее д. 38 по 17-й линии В.О. (№6-8-70)</w:t>
            </w:r>
          </w:p>
        </w:tc>
        <w:tc>
          <w:tcPr>
            <w:tcW w:w="6048" w:type="dxa"/>
            <w:vMerge/>
            <w:tcBorders>
              <w:top w:val="nil"/>
              <w:left w:val="single" w:sz="4" w:space="0" w:color="auto"/>
              <w:bottom w:val="single" w:sz="4" w:space="0" w:color="000000"/>
              <w:right w:val="single" w:sz="4" w:space="0" w:color="auto"/>
            </w:tcBorders>
            <w:vAlign w:val="center"/>
            <w:hideMark/>
          </w:tcPr>
          <w:p w14:paraId="625D7E29" w14:textId="77777777" w:rsidR="00683842" w:rsidRPr="00570C1C" w:rsidRDefault="00683842" w:rsidP="00683842">
            <w:pPr>
              <w:ind w:firstLine="29"/>
              <w:rPr>
                <w:color w:val="000000"/>
              </w:rPr>
            </w:pPr>
          </w:p>
        </w:tc>
        <w:tc>
          <w:tcPr>
            <w:tcW w:w="1701" w:type="dxa"/>
            <w:tcBorders>
              <w:top w:val="nil"/>
              <w:left w:val="nil"/>
              <w:bottom w:val="single" w:sz="4" w:space="0" w:color="auto"/>
              <w:right w:val="single" w:sz="4" w:space="0" w:color="auto"/>
            </w:tcBorders>
            <w:shd w:val="clear" w:color="auto" w:fill="auto"/>
            <w:vAlign w:val="center"/>
            <w:hideMark/>
          </w:tcPr>
          <w:p w14:paraId="37BDE8DA" w14:textId="77777777" w:rsidR="00683842" w:rsidRPr="00570C1C" w:rsidRDefault="00683842" w:rsidP="00683842">
            <w:pPr>
              <w:ind w:firstLine="29"/>
              <w:jc w:val="center"/>
              <w:rPr>
                <w:color w:val="000000"/>
              </w:rPr>
            </w:pPr>
            <w:r w:rsidRPr="00570C1C">
              <w:rPr>
                <w:color w:val="000000"/>
              </w:rPr>
              <w:t>0,63</w:t>
            </w:r>
          </w:p>
        </w:tc>
        <w:tc>
          <w:tcPr>
            <w:tcW w:w="1275" w:type="dxa"/>
            <w:tcBorders>
              <w:top w:val="nil"/>
              <w:left w:val="nil"/>
              <w:bottom w:val="single" w:sz="4" w:space="0" w:color="auto"/>
              <w:right w:val="single" w:sz="4" w:space="0" w:color="auto"/>
            </w:tcBorders>
            <w:shd w:val="clear" w:color="auto" w:fill="auto"/>
            <w:noWrap/>
            <w:vAlign w:val="center"/>
            <w:hideMark/>
          </w:tcPr>
          <w:p w14:paraId="0B9AB3A3" w14:textId="77777777" w:rsidR="00683842" w:rsidRPr="00570C1C" w:rsidRDefault="00683842" w:rsidP="00683842">
            <w:pPr>
              <w:ind w:firstLine="29"/>
              <w:jc w:val="center"/>
              <w:rPr>
                <w:color w:val="000000"/>
              </w:rPr>
            </w:pPr>
            <w:r w:rsidRPr="00570C1C">
              <w:rPr>
                <w:color w:val="000000"/>
              </w:rPr>
              <w:t>м</w:t>
            </w:r>
            <w:r w:rsidRPr="00570C1C">
              <w:rPr>
                <w:color w:val="000000"/>
                <w:vertAlign w:val="superscript"/>
              </w:rPr>
              <w:t>3</w:t>
            </w:r>
          </w:p>
        </w:tc>
      </w:tr>
      <w:tr w:rsidR="00683842" w:rsidRPr="00570C1C" w14:paraId="22A6C937" w14:textId="77777777" w:rsidTr="00683842">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B37F501" w14:textId="77777777" w:rsidR="00683842" w:rsidRPr="00570C1C" w:rsidRDefault="00683842" w:rsidP="00683842">
            <w:pPr>
              <w:ind w:firstLine="29"/>
              <w:jc w:val="center"/>
              <w:rPr>
                <w:color w:val="000000"/>
              </w:rPr>
            </w:pPr>
            <w:r w:rsidRPr="00570C1C">
              <w:rPr>
                <w:color w:val="000000"/>
              </w:rPr>
              <w:t>19</w:t>
            </w:r>
          </w:p>
        </w:tc>
        <w:tc>
          <w:tcPr>
            <w:tcW w:w="5660" w:type="dxa"/>
            <w:tcBorders>
              <w:top w:val="nil"/>
              <w:left w:val="nil"/>
              <w:bottom w:val="single" w:sz="4" w:space="0" w:color="auto"/>
              <w:right w:val="single" w:sz="4" w:space="0" w:color="auto"/>
            </w:tcBorders>
            <w:shd w:val="clear" w:color="auto" w:fill="auto"/>
            <w:vAlign w:val="center"/>
            <w:hideMark/>
          </w:tcPr>
          <w:p w14:paraId="0CBF100B" w14:textId="77777777" w:rsidR="00683842" w:rsidRPr="00570C1C" w:rsidRDefault="00683842" w:rsidP="00683842">
            <w:pPr>
              <w:ind w:firstLine="29"/>
              <w:rPr>
                <w:color w:val="000000"/>
              </w:rPr>
            </w:pPr>
            <w:r w:rsidRPr="00570C1C">
              <w:rPr>
                <w:color w:val="000000"/>
              </w:rPr>
              <w:t>Сквер б/н во дворе д. 50 по 1-й линии В. О.(6-8-16)</w:t>
            </w:r>
          </w:p>
        </w:tc>
        <w:tc>
          <w:tcPr>
            <w:tcW w:w="6048" w:type="dxa"/>
            <w:vMerge/>
            <w:tcBorders>
              <w:top w:val="nil"/>
              <w:left w:val="single" w:sz="4" w:space="0" w:color="auto"/>
              <w:bottom w:val="single" w:sz="4" w:space="0" w:color="000000"/>
              <w:right w:val="single" w:sz="4" w:space="0" w:color="auto"/>
            </w:tcBorders>
            <w:vAlign w:val="center"/>
            <w:hideMark/>
          </w:tcPr>
          <w:p w14:paraId="18D71FF5" w14:textId="77777777" w:rsidR="00683842" w:rsidRPr="00570C1C" w:rsidRDefault="00683842" w:rsidP="00683842">
            <w:pPr>
              <w:ind w:firstLine="29"/>
              <w:rPr>
                <w:color w:val="000000"/>
              </w:rPr>
            </w:pPr>
          </w:p>
        </w:tc>
        <w:tc>
          <w:tcPr>
            <w:tcW w:w="1701" w:type="dxa"/>
            <w:tcBorders>
              <w:top w:val="nil"/>
              <w:left w:val="nil"/>
              <w:bottom w:val="single" w:sz="4" w:space="0" w:color="auto"/>
              <w:right w:val="single" w:sz="4" w:space="0" w:color="auto"/>
            </w:tcBorders>
            <w:shd w:val="clear" w:color="auto" w:fill="auto"/>
            <w:vAlign w:val="center"/>
            <w:hideMark/>
          </w:tcPr>
          <w:p w14:paraId="0FF1C90E" w14:textId="77777777" w:rsidR="00683842" w:rsidRPr="00570C1C" w:rsidRDefault="00683842" w:rsidP="00683842">
            <w:pPr>
              <w:ind w:firstLine="29"/>
              <w:jc w:val="center"/>
              <w:rPr>
                <w:color w:val="000000"/>
              </w:rPr>
            </w:pPr>
            <w:r w:rsidRPr="00570C1C">
              <w:rPr>
                <w:color w:val="000000"/>
              </w:rPr>
              <w:t>1,89</w:t>
            </w:r>
          </w:p>
        </w:tc>
        <w:tc>
          <w:tcPr>
            <w:tcW w:w="1275" w:type="dxa"/>
            <w:tcBorders>
              <w:top w:val="nil"/>
              <w:left w:val="nil"/>
              <w:bottom w:val="single" w:sz="4" w:space="0" w:color="auto"/>
              <w:right w:val="single" w:sz="4" w:space="0" w:color="auto"/>
            </w:tcBorders>
            <w:shd w:val="clear" w:color="auto" w:fill="auto"/>
            <w:noWrap/>
            <w:vAlign w:val="center"/>
            <w:hideMark/>
          </w:tcPr>
          <w:p w14:paraId="49BAE9C3" w14:textId="77777777" w:rsidR="00683842" w:rsidRPr="00570C1C" w:rsidRDefault="00683842" w:rsidP="00683842">
            <w:pPr>
              <w:ind w:firstLine="29"/>
              <w:jc w:val="center"/>
              <w:rPr>
                <w:color w:val="000000"/>
              </w:rPr>
            </w:pPr>
            <w:r w:rsidRPr="00570C1C">
              <w:rPr>
                <w:color w:val="000000"/>
              </w:rPr>
              <w:t>м</w:t>
            </w:r>
            <w:r w:rsidRPr="00570C1C">
              <w:rPr>
                <w:color w:val="000000"/>
                <w:vertAlign w:val="superscript"/>
              </w:rPr>
              <w:t>3</w:t>
            </w:r>
          </w:p>
        </w:tc>
      </w:tr>
      <w:tr w:rsidR="00683842" w:rsidRPr="00570C1C" w14:paraId="1D024C96" w14:textId="77777777" w:rsidTr="00683842">
        <w:trPr>
          <w:trHeight w:val="31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7382019E" w14:textId="77777777" w:rsidR="00683842" w:rsidRPr="00570C1C" w:rsidRDefault="00683842" w:rsidP="00683842">
            <w:pPr>
              <w:ind w:firstLine="29"/>
              <w:jc w:val="center"/>
              <w:rPr>
                <w:color w:val="000000"/>
              </w:rPr>
            </w:pPr>
            <w:r w:rsidRPr="00570C1C">
              <w:rPr>
                <w:color w:val="000000"/>
              </w:rPr>
              <w:t>20</w:t>
            </w:r>
          </w:p>
        </w:tc>
        <w:tc>
          <w:tcPr>
            <w:tcW w:w="5660" w:type="dxa"/>
            <w:tcBorders>
              <w:top w:val="nil"/>
              <w:left w:val="nil"/>
              <w:bottom w:val="single" w:sz="4" w:space="0" w:color="auto"/>
              <w:right w:val="single" w:sz="4" w:space="0" w:color="auto"/>
            </w:tcBorders>
            <w:shd w:val="clear" w:color="auto" w:fill="auto"/>
            <w:vAlign w:val="center"/>
            <w:hideMark/>
          </w:tcPr>
          <w:p w14:paraId="5D8504E8" w14:textId="77777777" w:rsidR="00683842" w:rsidRPr="00570C1C" w:rsidRDefault="00683842" w:rsidP="00683842">
            <w:pPr>
              <w:ind w:firstLine="29"/>
              <w:rPr>
                <w:color w:val="000000"/>
              </w:rPr>
            </w:pPr>
            <w:r w:rsidRPr="00570C1C">
              <w:rPr>
                <w:color w:val="000000"/>
              </w:rPr>
              <w:t>сквер б/н на 14-й линии В О. у д. 47</w:t>
            </w:r>
          </w:p>
        </w:tc>
        <w:tc>
          <w:tcPr>
            <w:tcW w:w="6048" w:type="dxa"/>
            <w:vMerge/>
            <w:tcBorders>
              <w:top w:val="nil"/>
              <w:left w:val="single" w:sz="4" w:space="0" w:color="auto"/>
              <w:bottom w:val="single" w:sz="4" w:space="0" w:color="000000"/>
              <w:right w:val="single" w:sz="4" w:space="0" w:color="auto"/>
            </w:tcBorders>
            <w:vAlign w:val="center"/>
            <w:hideMark/>
          </w:tcPr>
          <w:p w14:paraId="531A1185" w14:textId="77777777" w:rsidR="00683842" w:rsidRPr="00570C1C" w:rsidRDefault="00683842" w:rsidP="00683842">
            <w:pPr>
              <w:ind w:firstLine="29"/>
              <w:rPr>
                <w:color w:val="000000"/>
              </w:rPr>
            </w:pPr>
          </w:p>
        </w:tc>
        <w:tc>
          <w:tcPr>
            <w:tcW w:w="1701" w:type="dxa"/>
            <w:tcBorders>
              <w:top w:val="nil"/>
              <w:left w:val="nil"/>
              <w:bottom w:val="single" w:sz="4" w:space="0" w:color="auto"/>
              <w:right w:val="single" w:sz="4" w:space="0" w:color="auto"/>
            </w:tcBorders>
            <w:shd w:val="clear" w:color="auto" w:fill="auto"/>
            <w:vAlign w:val="center"/>
            <w:hideMark/>
          </w:tcPr>
          <w:p w14:paraId="2A1F01F8" w14:textId="77777777" w:rsidR="00683842" w:rsidRPr="00570C1C" w:rsidRDefault="00683842" w:rsidP="00683842">
            <w:pPr>
              <w:ind w:firstLine="29"/>
              <w:jc w:val="center"/>
              <w:rPr>
                <w:color w:val="000000"/>
              </w:rPr>
            </w:pPr>
            <w:r w:rsidRPr="00570C1C">
              <w:rPr>
                <w:color w:val="000000"/>
              </w:rPr>
              <w:t>0,63</w:t>
            </w:r>
          </w:p>
        </w:tc>
        <w:tc>
          <w:tcPr>
            <w:tcW w:w="1275" w:type="dxa"/>
            <w:tcBorders>
              <w:top w:val="nil"/>
              <w:left w:val="nil"/>
              <w:bottom w:val="single" w:sz="4" w:space="0" w:color="auto"/>
              <w:right w:val="single" w:sz="4" w:space="0" w:color="auto"/>
            </w:tcBorders>
            <w:shd w:val="clear" w:color="auto" w:fill="auto"/>
            <w:noWrap/>
            <w:vAlign w:val="center"/>
            <w:hideMark/>
          </w:tcPr>
          <w:p w14:paraId="029B5B18" w14:textId="77777777" w:rsidR="00683842" w:rsidRPr="00570C1C" w:rsidRDefault="00683842" w:rsidP="00683842">
            <w:pPr>
              <w:ind w:firstLine="29"/>
              <w:jc w:val="center"/>
              <w:rPr>
                <w:color w:val="000000"/>
              </w:rPr>
            </w:pPr>
            <w:r w:rsidRPr="00570C1C">
              <w:rPr>
                <w:color w:val="000000"/>
              </w:rPr>
              <w:t>м</w:t>
            </w:r>
            <w:r w:rsidRPr="00570C1C">
              <w:rPr>
                <w:color w:val="000000"/>
                <w:vertAlign w:val="superscript"/>
              </w:rPr>
              <w:t>3</w:t>
            </w:r>
          </w:p>
        </w:tc>
      </w:tr>
      <w:tr w:rsidR="00683842" w:rsidRPr="00570C1C" w14:paraId="5980C87E" w14:textId="77777777" w:rsidTr="00683842">
        <w:trPr>
          <w:trHeight w:val="33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7C40D80E" w14:textId="77777777" w:rsidR="00683842" w:rsidRPr="00570C1C" w:rsidRDefault="00683842" w:rsidP="00683842">
            <w:pPr>
              <w:ind w:firstLine="29"/>
              <w:jc w:val="center"/>
              <w:rPr>
                <w:color w:val="000000"/>
              </w:rPr>
            </w:pPr>
            <w:r w:rsidRPr="00570C1C">
              <w:rPr>
                <w:color w:val="000000"/>
              </w:rPr>
              <w:t>21</w:t>
            </w:r>
          </w:p>
        </w:tc>
        <w:tc>
          <w:tcPr>
            <w:tcW w:w="5660" w:type="dxa"/>
            <w:tcBorders>
              <w:top w:val="nil"/>
              <w:left w:val="nil"/>
              <w:bottom w:val="single" w:sz="4" w:space="0" w:color="auto"/>
              <w:right w:val="single" w:sz="4" w:space="0" w:color="auto"/>
            </w:tcBorders>
            <w:shd w:val="clear" w:color="auto" w:fill="auto"/>
            <w:vAlign w:val="center"/>
            <w:hideMark/>
          </w:tcPr>
          <w:p w14:paraId="5EAD7F74" w14:textId="77777777" w:rsidR="00683842" w:rsidRPr="00570C1C" w:rsidRDefault="00683842" w:rsidP="00683842">
            <w:pPr>
              <w:ind w:firstLine="29"/>
              <w:rPr>
                <w:color w:val="000000"/>
              </w:rPr>
            </w:pPr>
            <w:r w:rsidRPr="00570C1C">
              <w:rPr>
                <w:color w:val="000000"/>
              </w:rPr>
              <w:t>Вывоз старого песка, вынутого из песочниц</w:t>
            </w:r>
          </w:p>
        </w:tc>
        <w:tc>
          <w:tcPr>
            <w:tcW w:w="6048" w:type="dxa"/>
            <w:tcBorders>
              <w:top w:val="nil"/>
              <w:left w:val="nil"/>
              <w:bottom w:val="single" w:sz="4" w:space="0" w:color="auto"/>
              <w:right w:val="single" w:sz="4" w:space="0" w:color="auto"/>
            </w:tcBorders>
            <w:shd w:val="clear" w:color="auto" w:fill="auto"/>
            <w:vAlign w:val="center"/>
            <w:hideMark/>
          </w:tcPr>
          <w:p w14:paraId="40FF7469" w14:textId="77777777" w:rsidR="00683842" w:rsidRPr="00570C1C" w:rsidRDefault="00683842" w:rsidP="00683842">
            <w:pPr>
              <w:ind w:firstLine="29"/>
              <w:rPr>
                <w:color w:val="000000"/>
              </w:rPr>
            </w:pPr>
            <w:r w:rsidRPr="00570C1C">
              <w:rPr>
                <w:color w:val="000000"/>
              </w:rPr>
              <w:t> </w:t>
            </w:r>
          </w:p>
        </w:tc>
        <w:tc>
          <w:tcPr>
            <w:tcW w:w="1701" w:type="dxa"/>
            <w:tcBorders>
              <w:top w:val="nil"/>
              <w:left w:val="nil"/>
              <w:bottom w:val="single" w:sz="4" w:space="0" w:color="auto"/>
              <w:right w:val="single" w:sz="4" w:space="0" w:color="auto"/>
            </w:tcBorders>
            <w:shd w:val="clear" w:color="auto" w:fill="auto"/>
            <w:vAlign w:val="center"/>
            <w:hideMark/>
          </w:tcPr>
          <w:p w14:paraId="2321AFDF" w14:textId="77777777" w:rsidR="00683842" w:rsidRPr="00570C1C" w:rsidRDefault="00683842" w:rsidP="00683842">
            <w:pPr>
              <w:ind w:firstLine="29"/>
              <w:jc w:val="center"/>
              <w:rPr>
                <w:color w:val="000000"/>
              </w:rPr>
            </w:pPr>
            <w:r w:rsidRPr="00570C1C">
              <w:rPr>
                <w:color w:val="000000"/>
              </w:rPr>
              <w:t>11,03</w:t>
            </w:r>
          </w:p>
        </w:tc>
        <w:tc>
          <w:tcPr>
            <w:tcW w:w="1275" w:type="dxa"/>
            <w:tcBorders>
              <w:top w:val="nil"/>
              <w:left w:val="nil"/>
              <w:bottom w:val="single" w:sz="4" w:space="0" w:color="auto"/>
              <w:right w:val="single" w:sz="4" w:space="0" w:color="auto"/>
            </w:tcBorders>
            <w:shd w:val="clear" w:color="auto" w:fill="auto"/>
            <w:noWrap/>
            <w:vAlign w:val="center"/>
            <w:hideMark/>
          </w:tcPr>
          <w:p w14:paraId="5E64BBAD" w14:textId="77777777" w:rsidR="00683842" w:rsidRPr="00570C1C" w:rsidRDefault="00683842" w:rsidP="00683842">
            <w:pPr>
              <w:ind w:firstLine="29"/>
              <w:jc w:val="center"/>
              <w:rPr>
                <w:color w:val="000000"/>
              </w:rPr>
            </w:pPr>
            <w:r w:rsidRPr="00570C1C">
              <w:rPr>
                <w:color w:val="000000"/>
              </w:rPr>
              <w:t>м</w:t>
            </w:r>
            <w:r w:rsidRPr="00570C1C">
              <w:rPr>
                <w:color w:val="000000"/>
                <w:vertAlign w:val="superscript"/>
              </w:rPr>
              <w:t>3</w:t>
            </w:r>
          </w:p>
        </w:tc>
      </w:tr>
      <w:tr w:rsidR="00683842" w:rsidRPr="00570C1C" w14:paraId="3F5FF69E" w14:textId="77777777" w:rsidTr="00683842">
        <w:trPr>
          <w:trHeight w:val="315"/>
        </w:trPr>
        <w:tc>
          <w:tcPr>
            <w:tcW w:w="1530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87226" w14:textId="77777777" w:rsidR="00683842" w:rsidRPr="00570C1C" w:rsidRDefault="00683842" w:rsidP="00683842">
            <w:pPr>
              <w:ind w:firstLine="29"/>
              <w:jc w:val="center"/>
              <w:rPr>
                <w:color w:val="000000"/>
              </w:rPr>
            </w:pPr>
            <w:r w:rsidRPr="00570C1C">
              <w:rPr>
                <w:color w:val="000000"/>
              </w:rPr>
              <w:t>Раздел 7 - Посадка однолетних цветов в вазы с заменой земли</w:t>
            </w:r>
          </w:p>
        </w:tc>
      </w:tr>
      <w:tr w:rsidR="00683842" w:rsidRPr="00570C1C" w14:paraId="2E8ED75E" w14:textId="77777777" w:rsidTr="00683842">
        <w:trPr>
          <w:trHeight w:val="300"/>
        </w:trPr>
        <w:tc>
          <w:tcPr>
            <w:tcW w:w="620" w:type="dxa"/>
            <w:vMerge w:val="restart"/>
            <w:tcBorders>
              <w:top w:val="nil"/>
              <w:left w:val="single" w:sz="4" w:space="0" w:color="auto"/>
              <w:bottom w:val="single" w:sz="4" w:space="0" w:color="auto"/>
              <w:right w:val="single" w:sz="4" w:space="0" w:color="auto"/>
            </w:tcBorders>
            <w:shd w:val="clear" w:color="auto" w:fill="auto"/>
            <w:vAlign w:val="center"/>
            <w:hideMark/>
          </w:tcPr>
          <w:p w14:paraId="5F84EAEE" w14:textId="77777777" w:rsidR="00683842" w:rsidRPr="00570C1C" w:rsidRDefault="00683842" w:rsidP="00683842">
            <w:pPr>
              <w:ind w:firstLine="29"/>
              <w:jc w:val="center"/>
              <w:rPr>
                <w:color w:val="000000"/>
              </w:rPr>
            </w:pPr>
            <w:r w:rsidRPr="00570C1C">
              <w:rPr>
                <w:color w:val="000000"/>
              </w:rPr>
              <w:t>1</w:t>
            </w:r>
          </w:p>
        </w:tc>
        <w:tc>
          <w:tcPr>
            <w:tcW w:w="5660" w:type="dxa"/>
            <w:vMerge w:val="restart"/>
            <w:tcBorders>
              <w:top w:val="nil"/>
              <w:left w:val="single" w:sz="4" w:space="0" w:color="auto"/>
              <w:bottom w:val="single" w:sz="4" w:space="0" w:color="auto"/>
              <w:right w:val="single" w:sz="4" w:space="0" w:color="auto"/>
            </w:tcBorders>
            <w:shd w:val="clear" w:color="auto" w:fill="auto"/>
            <w:vAlign w:val="center"/>
            <w:hideMark/>
          </w:tcPr>
          <w:p w14:paraId="09359D02" w14:textId="77777777" w:rsidR="00683842" w:rsidRPr="00570C1C" w:rsidRDefault="00683842" w:rsidP="00683842">
            <w:pPr>
              <w:ind w:firstLine="29"/>
              <w:rPr>
                <w:color w:val="000000"/>
              </w:rPr>
            </w:pPr>
            <w:r w:rsidRPr="00570C1C">
              <w:rPr>
                <w:color w:val="000000"/>
              </w:rPr>
              <w:t>6-8-54 сквер б/н на пересечении Малого пр. В. О. и 4-й линии В. О.</w:t>
            </w:r>
          </w:p>
        </w:tc>
        <w:tc>
          <w:tcPr>
            <w:tcW w:w="6048" w:type="dxa"/>
            <w:tcBorders>
              <w:top w:val="nil"/>
              <w:left w:val="nil"/>
              <w:bottom w:val="single" w:sz="4" w:space="0" w:color="auto"/>
              <w:right w:val="single" w:sz="4" w:space="0" w:color="auto"/>
            </w:tcBorders>
            <w:shd w:val="clear" w:color="auto" w:fill="auto"/>
            <w:vAlign w:val="center"/>
            <w:hideMark/>
          </w:tcPr>
          <w:p w14:paraId="68D50275" w14:textId="77777777" w:rsidR="00683842" w:rsidRPr="00570C1C" w:rsidRDefault="00683842" w:rsidP="00683842">
            <w:pPr>
              <w:ind w:firstLine="29"/>
              <w:rPr>
                <w:color w:val="000000"/>
              </w:rPr>
            </w:pPr>
            <w:r w:rsidRPr="00570C1C">
              <w:rPr>
                <w:color w:val="000000"/>
              </w:rPr>
              <w:t>Посадка однолетников:</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ECC2D34" w14:textId="77777777" w:rsidR="00683842" w:rsidRPr="00570C1C" w:rsidRDefault="00683842" w:rsidP="00683842">
            <w:pPr>
              <w:ind w:firstLine="29"/>
              <w:rPr>
                <w:color w:val="000000"/>
              </w:rPr>
            </w:pPr>
            <w:r w:rsidRPr="00570C1C">
              <w:rPr>
                <w:color w:val="000000"/>
              </w:rPr>
              <w:t>420</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09EEF08C" w14:textId="77777777" w:rsidR="00683842" w:rsidRPr="00570C1C" w:rsidRDefault="00683842" w:rsidP="00683842">
            <w:pPr>
              <w:ind w:firstLine="29"/>
              <w:rPr>
                <w:color w:val="000000"/>
              </w:rPr>
            </w:pPr>
            <w:r w:rsidRPr="00570C1C">
              <w:rPr>
                <w:color w:val="000000"/>
              </w:rPr>
              <w:t>шт.</w:t>
            </w:r>
          </w:p>
        </w:tc>
      </w:tr>
      <w:tr w:rsidR="00683842" w:rsidRPr="00570C1C" w14:paraId="20969006" w14:textId="77777777" w:rsidTr="00683842">
        <w:trPr>
          <w:trHeight w:val="300"/>
        </w:trPr>
        <w:tc>
          <w:tcPr>
            <w:tcW w:w="620" w:type="dxa"/>
            <w:vMerge/>
            <w:tcBorders>
              <w:top w:val="nil"/>
              <w:left w:val="single" w:sz="4" w:space="0" w:color="auto"/>
              <w:bottom w:val="single" w:sz="4" w:space="0" w:color="auto"/>
              <w:right w:val="single" w:sz="4" w:space="0" w:color="auto"/>
            </w:tcBorders>
            <w:vAlign w:val="center"/>
            <w:hideMark/>
          </w:tcPr>
          <w:p w14:paraId="38E906F1"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5EBC2490"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72D3A06B" w14:textId="77777777" w:rsidR="00683842" w:rsidRPr="00570C1C" w:rsidRDefault="00683842" w:rsidP="00683842">
            <w:pPr>
              <w:ind w:firstLine="29"/>
              <w:rPr>
                <w:color w:val="000000"/>
              </w:rPr>
            </w:pPr>
            <w:r w:rsidRPr="00570C1C">
              <w:rPr>
                <w:color w:val="000000"/>
              </w:rPr>
              <w:t>Настурция</w:t>
            </w:r>
          </w:p>
        </w:tc>
        <w:tc>
          <w:tcPr>
            <w:tcW w:w="1701" w:type="dxa"/>
            <w:vMerge/>
            <w:tcBorders>
              <w:top w:val="nil"/>
              <w:left w:val="single" w:sz="4" w:space="0" w:color="auto"/>
              <w:bottom w:val="single" w:sz="4" w:space="0" w:color="auto"/>
              <w:right w:val="single" w:sz="4" w:space="0" w:color="auto"/>
            </w:tcBorders>
            <w:vAlign w:val="center"/>
            <w:hideMark/>
          </w:tcPr>
          <w:p w14:paraId="3BBE2F98" w14:textId="77777777" w:rsidR="00683842" w:rsidRPr="00570C1C" w:rsidRDefault="00683842" w:rsidP="00683842">
            <w:pPr>
              <w:ind w:firstLine="29"/>
              <w:rPr>
                <w:color w:val="000000"/>
              </w:rPr>
            </w:pPr>
          </w:p>
        </w:tc>
        <w:tc>
          <w:tcPr>
            <w:tcW w:w="1275" w:type="dxa"/>
            <w:vMerge/>
            <w:tcBorders>
              <w:top w:val="nil"/>
              <w:left w:val="single" w:sz="4" w:space="0" w:color="auto"/>
              <w:bottom w:val="single" w:sz="4" w:space="0" w:color="auto"/>
              <w:right w:val="single" w:sz="4" w:space="0" w:color="auto"/>
            </w:tcBorders>
            <w:vAlign w:val="center"/>
            <w:hideMark/>
          </w:tcPr>
          <w:p w14:paraId="0A34A47A" w14:textId="77777777" w:rsidR="00683842" w:rsidRPr="00570C1C" w:rsidRDefault="00683842" w:rsidP="00683842">
            <w:pPr>
              <w:ind w:firstLine="29"/>
              <w:rPr>
                <w:color w:val="000000"/>
              </w:rPr>
            </w:pPr>
          </w:p>
        </w:tc>
      </w:tr>
      <w:tr w:rsidR="00683842" w:rsidRPr="00570C1C" w14:paraId="659713A1" w14:textId="77777777" w:rsidTr="00683842">
        <w:trPr>
          <w:trHeight w:val="510"/>
        </w:trPr>
        <w:tc>
          <w:tcPr>
            <w:tcW w:w="620" w:type="dxa"/>
            <w:vMerge/>
            <w:tcBorders>
              <w:top w:val="nil"/>
              <w:left w:val="single" w:sz="4" w:space="0" w:color="auto"/>
              <w:bottom w:val="single" w:sz="4" w:space="0" w:color="auto"/>
              <w:right w:val="single" w:sz="4" w:space="0" w:color="auto"/>
            </w:tcBorders>
            <w:vAlign w:val="center"/>
            <w:hideMark/>
          </w:tcPr>
          <w:p w14:paraId="4B1FF665"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243C4DB8"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387E5B32" w14:textId="77777777" w:rsidR="00683842" w:rsidRPr="00570C1C" w:rsidRDefault="00683842" w:rsidP="00683842">
            <w:pPr>
              <w:ind w:firstLine="29"/>
              <w:rPr>
                <w:color w:val="000000"/>
              </w:rPr>
            </w:pPr>
            <w:r w:rsidRPr="00570C1C">
              <w:rPr>
                <w:color w:val="000000"/>
              </w:rPr>
              <w:t>С учетом перевозки, погрузки и вывоза технологического мусора</w:t>
            </w:r>
          </w:p>
        </w:tc>
        <w:tc>
          <w:tcPr>
            <w:tcW w:w="1701" w:type="dxa"/>
            <w:vMerge/>
            <w:tcBorders>
              <w:top w:val="nil"/>
              <w:left w:val="single" w:sz="4" w:space="0" w:color="auto"/>
              <w:bottom w:val="single" w:sz="4" w:space="0" w:color="auto"/>
              <w:right w:val="single" w:sz="4" w:space="0" w:color="auto"/>
            </w:tcBorders>
            <w:vAlign w:val="center"/>
            <w:hideMark/>
          </w:tcPr>
          <w:p w14:paraId="627D4E5A" w14:textId="77777777" w:rsidR="00683842" w:rsidRPr="00570C1C" w:rsidRDefault="00683842" w:rsidP="00683842">
            <w:pPr>
              <w:ind w:firstLine="29"/>
              <w:rPr>
                <w:color w:val="000000"/>
              </w:rPr>
            </w:pPr>
          </w:p>
        </w:tc>
        <w:tc>
          <w:tcPr>
            <w:tcW w:w="1275" w:type="dxa"/>
            <w:vMerge/>
            <w:tcBorders>
              <w:top w:val="nil"/>
              <w:left w:val="single" w:sz="4" w:space="0" w:color="auto"/>
              <w:bottom w:val="single" w:sz="4" w:space="0" w:color="auto"/>
              <w:right w:val="single" w:sz="4" w:space="0" w:color="auto"/>
            </w:tcBorders>
            <w:vAlign w:val="center"/>
            <w:hideMark/>
          </w:tcPr>
          <w:p w14:paraId="7C33AD94" w14:textId="77777777" w:rsidR="00683842" w:rsidRPr="00570C1C" w:rsidRDefault="00683842" w:rsidP="00683842">
            <w:pPr>
              <w:ind w:firstLine="29"/>
              <w:rPr>
                <w:color w:val="000000"/>
              </w:rPr>
            </w:pPr>
          </w:p>
        </w:tc>
      </w:tr>
      <w:tr w:rsidR="00683842" w:rsidRPr="00570C1C" w14:paraId="41A61ADD" w14:textId="77777777" w:rsidTr="00683842">
        <w:trPr>
          <w:trHeight w:val="300"/>
        </w:trPr>
        <w:tc>
          <w:tcPr>
            <w:tcW w:w="620" w:type="dxa"/>
            <w:vMerge w:val="restart"/>
            <w:tcBorders>
              <w:top w:val="nil"/>
              <w:left w:val="single" w:sz="4" w:space="0" w:color="auto"/>
              <w:bottom w:val="single" w:sz="4" w:space="0" w:color="auto"/>
              <w:right w:val="single" w:sz="4" w:space="0" w:color="auto"/>
            </w:tcBorders>
            <w:shd w:val="clear" w:color="auto" w:fill="auto"/>
            <w:vAlign w:val="center"/>
            <w:hideMark/>
          </w:tcPr>
          <w:p w14:paraId="6FD8F3E8" w14:textId="77777777" w:rsidR="00683842" w:rsidRPr="00570C1C" w:rsidRDefault="00683842" w:rsidP="00683842">
            <w:pPr>
              <w:ind w:firstLine="29"/>
              <w:jc w:val="center"/>
              <w:rPr>
                <w:color w:val="000000"/>
              </w:rPr>
            </w:pPr>
            <w:r w:rsidRPr="00570C1C">
              <w:rPr>
                <w:color w:val="000000"/>
              </w:rPr>
              <w:t>2</w:t>
            </w:r>
          </w:p>
        </w:tc>
        <w:tc>
          <w:tcPr>
            <w:tcW w:w="5660" w:type="dxa"/>
            <w:vMerge w:val="restart"/>
            <w:tcBorders>
              <w:top w:val="nil"/>
              <w:left w:val="single" w:sz="4" w:space="0" w:color="auto"/>
              <w:bottom w:val="single" w:sz="4" w:space="0" w:color="auto"/>
              <w:right w:val="single" w:sz="4" w:space="0" w:color="auto"/>
            </w:tcBorders>
            <w:shd w:val="clear" w:color="auto" w:fill="auto"/>
            <w:vAlign w:val="center"/>
            <w:hideMark/>
          </w:tcPr>
          <w:p w14:paraId="7112051D" w14:textId="77777777" w:rsidR="00683842" w:rsidRPr="00570C1C" w:rsidRDefault="00683842" w:rsidP="00683842">
            <w:pPr>
              <w:ind w:firstLine="29"/>
              <w:rPr>
                <w:color w:val="000000"/>
              </w:rPr>
            </w:pPr>
            <w:r w:rsidRPr="00570C1C">
              <w:rPr>
                <w:color w:val="000000"/>
              </w:rPr>
              <w:t>6-8-65 сквер б/н на 12-й линии В.О. у д. 51, корп. 2</w:t>
            </w:r>
          </w:p>
        </w:tc>
        <w:tc>
          <w:tcPr>
            <w:tcW w:w="6048" w:type="dxa"/>
            <w:tcBorders>
              <w:top w:val="nil"/>
              <w:left w:val="nil"/>
              <w:bottom w:val="single" w:sz="4" w:space="0" w:color="auto"/>
              <w:right w:val="single" w:sz="4" w:space="0" w:color="auto"/>
            </w:tcBorders>
            <w:shd w:val="clear" w:color="auto" w:fill="auto"/>
            <w:vAlign w:val="center"/>
            <w:hideMark/>
          </w:tcPr>
          <w:p w14:paraId="5B5B10DC" w14:textId="77777777" w:rsidR="00683842" w:rsidRPr="00570C1C" w:rsidRDefault="00683842" w:rsidP="00683842">
            <w:pPr>
              <w:ind w:firstLine="29"/>
              <w:rPr>
                <w:color w:val="000000"/>
              </w:rPr>
            </w:pPr>
            <w:r w:rsidRPr="00570C1C">
              <w:rPr>
                <w:color w:val="000000"/>
              </w:rPr>
              <w:t>Посадка однолетников:</w:t>
            </w:r>
          </w:p>
        </w:tc>
        <w:tc>
          <w:tcPr>
            <w:tcW w:w="1701" w:type="dxa"/>
            <w:vMerge/>
            <w:tcBorders>
              <w:top w:val="nil"/>
              <w:left w:val="single" w:sz="4" w:space="0" w:color="auto"/>
              <w:bottom w:val="single" w:sz="4" w:space="0" w:color="auto"/>
              <w:right w:val="single" w:sz="4" w:space="0" w:color="auto"/>
            </w:tcBorders>
            <w:vAlign w:val="center"/>
            <w:hideMark/>
          </w:tcPr>
          <w:p w14:paraId="4FA2B458" w14:textId="77777777" w:rsidR="00683842" w:rsidRPr="00570C1C" w:rsidRDefault="00683842" w:rsidP="00683842">
            <w:pPr>
              <w:ind w:firstLine="29"/>
              <w:rPr>
                <w:color w:val="000000"/>
              </w:rPr>
            </w:pPr>
          </w:p>
        </w:tc>
        <w:tc>
          <w:tcPr>
            <w:tcW w:w="1275" w:type="dxa"/>
            <w:vMerge/>
            <w:tcBorders>
              <w:top w:val="nil"/>
              <w:left w:val="single" w:sz="4" w:space="0" w:color="auto"/>
              <w:bottom w:val="single" w:sz="4" w:space="0" w:color="auto"/>
              <w:right w:val="single" w:sz="4" w:space="0" w:color="auto"/>
            </w:tcBorders>
            <w:vAlign w:val="center"/>
            <w:hideMark/>
          </w:tcPr>
          <w:p w14:paraId="2FED6771" w14:textId="77777777" w:rsidR="00683842" w:rsidRPr="00570C1C" w:rsidRDefault="00683842" w:rsidP="00683842">
            <w:pPr>
              <w:ind w:firstLine="29"/>
              <w:rPr>
                <w:color w:val="000000"/>
              </w:rPr>
            </w:pPr>
          </w:p>
        </w:tc>
      </w:tr>
      <w:tr w:rsidR="00683842" w:rsidRPr="00570C1C" w14:paraId="2F98A5ED" w14:textId="77777777" w:rsidTr="00683842">
        <w:trPr>
          <w:trHeight w:val="300"/>
        </w:trPr>
        <w:tc>
          <w:tcPr>
            <w:tcW w:w="620" w:type="dxa"/>
            <w:vMerge/>
            <w:tcBorders>
              <w:top w:val="nil"/>
              <w:left w:val="single" w:sz="4" w:space="0" w:color="auto"/>
              <w:bottom w:val="single" w:sz="4" w:space="0" w:color="auto"/>
              <w:right w:val="single" w:sz="4" w:space="0" w:color="auto"/>
            </w:tcBorders>
            <w:vAlign w:val="center"/>
            <w:hideMark/>
          </w:tcPr>
          <w:p w14:paraId="1C616EB3"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60E07768"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1E51BB55" w14:textId="77777777" w:rsidR="00683842" w:rsidRPr="00570C1C" w:rsidRDefault="00683842" w:rsidP="00683842">
            <w:pPr>
              <w:ind w:firstLine="29"/>
              <w:rPr>
                <w:color w:val="000000"/>
              </w:rPr>
            </w:pPr>
            <w:r w:rsidRPr="00570C1C">
              <w:rPr>
                <w:color w:val="000000"/>
              </w:rPr>
              <w:t>Настурция</w:t>
            </w:r>
          </w:p>
        </w:tc>
        <w:tc>
          <w:tcPr>
            <w:tcW w:w="1701" w:type="dxa"/>
            <w:vMerge/>
            <w:tcBorders>
              <w:top w:val="nil"/>
              <w:left w:val="single" w:sz="4" w:space="0" w:color="auto"/>
              <w:bottom w:val="single" w:sz="4" w:space="0" w:color="auto"/>
              <w:right w:val="single" w:sz="4" w:space="0" w:color="auto"/>
            </w:tcBorders>
            <w:vAlign w:val="center"/>
            <w:hideMark/>
          </w:tcPr>
          <w:p w14:paraId="408C6A98" w14:textId="77777777" w:rsidR="00683842" w:rsidRPr="00570C1C" w:rsidRDefault="00683842" w:rsidP="00683842">
            <w:pPr>
              <w:ind w:firstLine="29"/>
              <w:rPr>
                <w:color w:val="000000"/>
              </w:rPr>
            </w:pPr>
          </w:p>
        </w:tc>
        <w:tc>
          <w:tcPr>
            <w:tcW w:w="1275" w:type="dxa"/>
            <w:vMerge/>
            <w:tcBorders>
              <w:top w:val="nil"/>
              <w:left w:val="single" w:sz="4" w:space="0" w:color="auto"/>
              <w:bottom w:val="single" w:sz="4" w:space="0" w:color="auto"/>
              <w:right w:val="single" w:sz="4" w:space="0" w:color="auto"/>
            </w:tcBorders>
            <w:vAlign w:val="center"/>
            <w:hideMark/>
          </w:tcPr>
          <w:p w14:paraId="65E22454" w14:textId="77777777" w:rsidR="00683842" w:rsidRPr="00570C1C" w:rsidRDefault="00683842" w:rsidP="00683842">
            <w:pPr>
              <w:ind w:firstLine="29"/>
              <w:rPr>
                <w:color w:val="000000"/>
              </w:rPr>
            </w:pPr>
          </w:p>
        </w:tc>
      </w:tr>
      <w:tr w:rsidR="00683842" w:rsidRPr="00570C1C" w14:paraId="68D92A54" w14:textId="77777777" w:rsidTr="00683842">
        <w:trPr>
          <w:trHeight w:val="510"/>
        </w:trPr>
        <w:tc>
          <w:tcPr>
            <w:tcW w:w="620" w:type="dxa"/>
            <w:vMerge/>
            <w:tcBorders>
              <w:top w:val="nil"/>
              <w:left w:val="single" w:sz="4" w:space="0" w:color="auto"/>
              <w:bottom w:val="single" w:sz="4" w:space="0" w:color="auto"/>
              <w:right w:val="single" w:sz="4" w:space="0" w:color="auto"/>
            </w:tcBorders>
            <w:vAlign w:val="center"/>
            <w:hideMark/>
          </w:tcPr>
          <w:p w14:paraId="0E222ECC"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5069F657"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0C1C4438" w14:textId="77777777" w:rsidR="00683842" w:rsidRPr="00570C1C" w:rsidRDefault="00683842" w:rsidP="00683842">
            <w:pPr>
              <w:ind w:firstLine="29"/>
              <w:rPr>
                <w:color w:val="000000"/>
              </w:rPr>
            </w:pPr>
            <w:r w:rsidRPr="00570C1C">
              <w:rPr>
                <w:color w:val="000000"/>
              </w:rPr>
              <w:t>С учетом перевозки, погрузки и вывоза технологического мусора</w:t>
            </w:r>
          </w:p>
        </w:tc>
        <w:tc>
          <w:tcPr>
            <w:tcW w:w="1701" w:type="dxa"/>
            <w:vMerge/>
            <w:tcBorders>
              <w:top w:val="nil"/>
              <w:left w:val="single" w:sz="4" w:space="0" w:color="auto"/>
              <w:bottom w:val="single" w:sz="4" w:space="0" w:color="auto"/>
              <w:right w:val="single" w:sz="4" w:space="0" w:color="auto"/>
            </w:tcBorders>
            <w:vAlign w:val="center"/>
            <w:hideMark/>
          </w:tcPr>
          <w:p w14:paraId="3371DF4D" w14:textId="77777777" w:rsidR="00683842" w:rsidRPr="00570C1C" w:rsidRDefault="00683842" w:rsidP="00683842">
            <w:pPr>
              <w:ind w:firstLine="29"/>
              <w:rPr>
                <w:color w:val="000000"/>
              </w:rPr>
            </w:pPr>
          </w:p>
        </w:tc>
        <w:tc>
          <w:tcPr>
            <w:tcW w:w="1275" w:type="dxa"/>
            <w:vMerge/>
            <w:tcBorders>
              <w:top w:val="nil"/>
              <w:left w:val="single" w:sz="4" w:space="0" w:color="auto"/>
              <w:bottom w:val="single" w:sz="4" w:space="0" w:color="auto"/>
              <w:right w:val="single" w:sz="4" w:space="0" w:color="auto"/>
            </w:tcBorders>
            <w:vAlign w:val="center"/>
            <w:hideMark/>
          </w:tcPr>
          <w:p w14:paraId="32906756" w14:textId="77777777" w:rsidR="00683842" w:rsidRPr="00570C1C" w:rsidRDefault="00683842" w:rsidP="00683842">
            <w:pPr>
              <w:ind w:firstLine="29"/>
              <w:rPr>
                <w:color w:val="000000"/>
              </w:rPr>
            </w:pPr>
          </w:p>
        </w:tc>
      </w:tr>
      <w:tr w:rsidR="00683842" w:rsidRPr="00570C1C" w14:paraId="584296DF" w14:textId="77777777" w:rsidTr="00683842">
        <w:trPr>
          <w:trHeight w:val="300"/>
        </w:trPr>
        <w:tc>
          <w:tcPr>
            <w:tcW w:w="620" w:type="dxa"/>
            <w:vMerge w:val="restart"/>
            <w:tcBorders>
              <w:top w:val="nil"/>
              <w:left w:val="single" w:sz="4" w:space="0" w:color="auto"/>
              <w:bottom w:val="single" w:sz="4" w:space="0" w:color="auto"/>
              <w:right w:val="single" w:sz="4" w:space="0" w:color="auto"/>
            </w:tcBorders>
            <w:shd w:val="clear" w:color="auto" w:fill="auto"/>
            <w:vAlign w:val="center"/>
            <w:hideMark/>
          </w:tcPr>
          <w:p w14:paraId="6E39BB6B" w14:textId="77777777" w:rsidR="00683842" w:rsidRPr="00570C1C" w:rsidRDefault="00683842" w:rsidP="00683842">
            <w:pPr>
              <w:ind w:firstLine="29"/>
              <w:jc w:val="center"/>
              <w:rPr>
                <w:color w:val="000000"/>
              </w:rPr>
            </w:pPr>
            <w:r w:rsidRPr="00570C1C">
              <w:rPr>
                <w:color w:val="000000"/>
              </w:rPr>
              <w:t>3</w:t>
            </w:r>
          </w:p>
        </w:tc>
        <w:tc>
          <w:tcPr>
            <w:tcW w:w="5660" w:type="dxa"/>
            <w:vMerge w:val="restart"/>
            <w:tcBorders>
              <w:top w:val="nil"/>
              <w:left w:val="single" w:sz="4" w:space="0" w:color="auto"/>
              <w:bottom w:val="single" w:sz="4" w:space="0" w:color="auto"/>
              <w:right w:val="single" w:sz="4" w:space="0" w:color="auto"/>
            </w:tcBorders>
            <w:shd w:val="clear" w:color="auto" w:fill="auto"/>
            <w:vAlign w:val="center"/>
            <w:hideMark/>
          </w:tcPr>
          <w:p w14:paraId="37D7EF15" w14:textId="77777777" w:rsidR="00683842" w:rsidRPr="00570C1C" w:rsidRDefault="00683842" w:rsidP="00683842">
            <w:pPr>
              <w:ind w:firstLine="29"/>
              <w:rPr>
                <w:color w:val="000000"/>
              </w:rPr>
            </w:pPr>
            <w:r w:rsidRPr="00570C1C">
              <w:rPr>
                <w:color w:val="000000"/>
              </w:rPr>
              <w:t>6-8-62 сквер б/н на 7-й линии В.О., д. 56-58</w:t>
            </w:r>
          </w:p>
        </w:tc>
        <w:tc>
          <w:tcPr>
            <w:tcW w:w="6048" w:type="dxa"/>
            <w:tcBorders>
              <w:top w:val="nil"/>
              <w:left w:val="nil"/>
              <w:bottom w:val="single" w:sz="4" w:space="0" w:color="auto"/>
              <w:right w:val="single" w:sz="4" w:space="0" w:color="auto"/>
            </w:tcBorders>
            <w:shd w:val="clear" w:color="auto" w:fill="auto"/>
            <w:vAlign w:val="center"/>
            <w:hideMark/>
          </w:tcPr>
          <w:p w14:paraId="71FBD22A" w14:textId="77777777" w:rsidR="00683842" w:rsidRPr="00570C1C" w:rsidRDefault="00683842" w:rsidP="00683842">
            <w:pPr>
              <w:ind w:firstLine="29"/>
              <w:rPr>
                <w:color w:val="000000"/>
              </w:rPr>
            </w:pPr>
            <w:r w:rsidRPr="00570C1C">
              <w:rPr>
                <w:color w:val="000000"/>
              </w:rPr>
              <w:t>Посадка однолетников:</w:t>
            </w:r>
          </w:p>
        </w:tc>
        <w:tc>
          <w:tcPr>
            <w:tcW w:w="1701" w:type="dxa"/>
            <w:vMerge/>
            <w:tcBorders>
              <w:top w:val="nil"/>
              <w:left w:val="single" w:sz="4" w:space="0" w:color="auto"/>
              <w:bottom w:val="single" w:sz="4" w:space="0" w:color="auto"/>
              <w:right w:val="single" w:sz="4" w:space="0" w:color="auto"/>
            </w:tcBorders>
            <w:vAlign w:val="center"/>
            <w:hideMark/>
          </w:tcPr>
          <w:p w14:paraId="64BA97C8" w14:textId="77777777" w:rsidR="00683842" w:rsidRPr="00570C1C" w:rsidRDefault="00683842" w:rsidP="00683842">
            <w:pPr>
              <w:ind w:firstLine="29"/>
              <w:rPr>
                <w:color w:val="000000"/>
              </w:rPr>
            </w:pPr>
          </w:p>
        </w:tc>
        <w:tc>
          <w:tcPr>
            <w:tcW w:w="1275" w:type="dxa"/>
            <w:vMerge/>
            <w:tcBorders>
              <w:top w:val="nil"/>
              <w:left w:val="single" w:sz="4" w:space="0" w:color="auto"/>
              <w:bottom w:val="single" w:sz="4" w:space="0" w:color="auto"/>
              <w:right w:val="single" w:sz="4" w:space="0" w:color="auto"/>
            </w:tcBorders>
            <w:vAlign w:val="center"/>
            <w:hideMark/>
          </w:tcPr>
          <w:p w14:paraId="655DBDAE" w14:textId="77777777" w:rsidR="00683842" w:rsidRPr="00570C1C" w:rsidRDefault="00683842" w:rsidP="00683842">
            <w:pPr>
              <w:ind w:firstLine="29"/>
              <w:rPr>
                <w:color w:val="000000"/>
              </w:rPr>
            </w:pPr>
          </w:p>
        </w:tc>
      </w:tr>
      <w:tr w:rsidR="00683842" w:rsidRPr="00570C1C" w14:paraId="7EE39837" w14:textId="77777777" w:rsidTr="00683842">
        <w:trPr>
          <w:trHeight w:val="300"/>
        </w:trPr>
        <w:tc>
          <w:tcPr>
            <w:tcW w:w="620" w:type="dxa"/>
            <w:vMerge/>
            <w:tcBorders>
              <w:top w:val="nil"/>
              <w:left w:val="single" w:sz="4" w:space="0" w:color="auto"/>
              <w:bottom w:val="single" w:sz="4" w:space="0" w:color="auto"/>
              <w:right w:val="single" w:sz="4" w:space="0" w:color="auto"/>
            </w:tcBorders>
            <w:vAlign w:val="center"/>
            <w:hideMark/>
          </w:tcPr>
          <w:p w14:paraId="0DA2E0FA"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3C9D82E1"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01B2C417" w14:textId="77777777" w:rsidR="00683842" w:rsidRPr="00570C1C" w:rsidRDefault="00683842" w:rsidP="00683842">
            <w:pPr>
              <w:ind w:firstLine="29"/>
              <w:rPr>
                <w:color w:val="000000"/>
              </w:rPr>
            </w:pPr>
            <w:r w:rsidRPr="00570C1C">
              <w:rPr>
                <w:color w:val="000000"/>
              </w:rPr>
              <w:t>Настурция</w:t>
            </w:r>
          </w:p>
        </w:tc>
        <w:tc>
          <w:tcPr>
            <w:tcW w:w="1701" w:type="dxa"/>
            <w:vMerge/>
            <w:tcBorders>
              <w:top w:val="nil"/>
              <w:left w:val="single" w:sz="4" w:space="0" w:color="auto"/>
              <w:bottom w:val="single" w:sz="4" w:space="0" w:color="auto"/>
              <w:right w:val="single" w:sz="4" w:space="0" w:color="auto"/>
            </w:tcBorders>
            <w:vAlign w:val="center"/>
            <w:hideMark/>
          </w:tcPr>
          <w:p w14:paraId="42194B5F" w14:textId="77777777" w:rsidR="00683842" w:rsidRPr="00570C1C" w:rsidRDefault="00683842" w:rsidP="00683842">
            <w:pPr>
              <w:ind w:firstLine="29"/>
              <w:rPr>
                <w:color w:val="000000"/>
              </w:rPr>
            </w:pPr>
          </w:p>
        </w:tc>
        <w:tc>
          <w:tcPr>
            <w:tcW w:w="1275" w:type="dxa"/>
            <w:vMerge/>
            <w:tcBorders>
              <w:top w:val="nil"/>
              <w:left w:val="single" w:sz="4" w:space="0" w:color="auto"/>
              <w:bottom w:val="single" w:sz="4" w:space="0" w:color="auto"/>
              <w:right w:val="single" w:sz="4" w:space="0" w:color="auto"/>
            </w:tcBorders>
            <w:vAlign w:val="center"/>
            <w:hideMark/>
          </w:tcPr>
          <w:p w14:paraId="5F6D4B03" w14:textId="77777777" w:rsidR="00683842" w:rsidRPr="00570C1C" w:rsidRDefault="00683842" w:rsidP="00683842">
            <w:pPr>
              <w:ind w:firstLine="29"/>
              <w:rPr>
                <w:color w:val="000000"/>
              </w:rPr>
            </w:pPr>
          </w:p>
        </w:tc>
      </w:tr>
      <w:tr w:rsidR="00683842" w:rsidRPr="00570C1C" w14:paraId="363C2AC3" w14:textId="77777777" w:rsidTr="00683842">
        <w:trPr>
          <w:trHeight w:val="510"/>
        </w:trPr>
        <w:tc>
          <w:tcPr>
            <w:tcW w:w="620" w:type="dxa"/>
            <w:vMerge/>
            <w:tcBorders>
              <w:top w:val="nil"/>
              <w:left w:val="single" w:sz="4" w:space="0" w:color="auto"/>
              <w:bottom w:val="single" w:sz="4" w:space="0" w:color="auto"/>
              <w:right w:val="single" w:sz="4" w:space="0" w:color="auto"/>
            </w:tcBorders>
            <w:vAlign w:val="center"/>
            <w:hideMark/>
          </w:tcPr>
          <w:p w14:paraId="7C5365EC"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2679F6F6"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30040852" w14:textId="77777777" w:rsidR="00683842" w:rsidRPr="00570C1C" w:rsidRDefault="00683842" w:rsidP="00683842">
            <w:pPr>
              <w:ind w:firstLine="29"/>
              <w:rPr>
                <w:color w:val="000000"/>
              </w:rPr>
            </w:pPr>
            <w:r w:rsidRPr="00570C1C">
              <w:rPr>
                <w:color w:val="000000"/>
              </w:rPr>
              <w:t>С учетом перевозки, погрузки и вывоза технологического мусора</w:t>
            </w:r>
          </w:p>
        </w:tc>
        <w:tc>
          <w:tcPr>
            <w:tcW w:w="1701" w:type="dxa"/>
            <w:vMerge/>
            <w:tcBorders>
              <w:top w:val="nil"/>
              <w:left w:val="single" w:sz="4" w:space="0" w:color="auto"/>
              <w:bottom w:val="single" w:sz="4" w:space="0" w:color="auto"/>
              <w:right w:val="single" w:sz="4" w:space="0" w:color="auto"/>
            </w:tcBorders>
            <w:vAlign w:val="center"/>
            <w:hideMark/>
          </w:tcPr>
          <w:p w14:paraId="25BFFA2C" w14:textId="77777777" w:rsidR="00683842" w:rsidRPr="00570C1C" w:rsidRDefault="00683842" w:rsidP="00683842">
            <w:pPr>
              <w:ind w:firstLine="29"/>
              <w:rPr>
                <w:color w:val="000000"/>
              </w:rPr>
            </w:pPr>
          </w:p>
        </w:tc>
        <w:tc>
          <w:tcPr>
            <w:tcW w:w="1275" w:type="dxa"/>
            <w:vMerge/>
            <w:tcBorders>
              <w:top w:val="nil"/>
              <w:left w:val="single" w:sz="4" w:space="0" w:color="auto"/>
              <w:bottom w:val="single" w:sz="4" w:space="0" w:color="auto"/>
              <w:right w:val="single" w:sz="4" w:space="0" w:color="auto"/>
            </w:tcBorders>
            <w:vAlign w:val="center"/>
            <w:hideMark/>
          </w:tcPr>
          <w:p w14:paraId="50ED2F4B" w14:textId="77777777" w:rsidR="00683842" w:rsidRPr="00570C1C" w:rsidRDefault="00683842" w:rsidP="00683842">
            <w:pPr>
              <w:ind w:firstLine="29"/>
              <w:rPr>
                <w:color w:val="000000"/>
              </w:rPr>
            </w:pPr>
          </w:p>
        </w:tc>
      </w:tr>
      <w:tr w:rsidR="00683842" w:rsidRPr="00570C1C" w14:paraId="130DC5CA" w14:textId="77777777" w:rsidTr="00683842">
        <w:trPr>
          <w:trHeight w:val="300"/>
        </w:trPr>
        <w:tc>
          <w:tcPr>
            <w:tcW w:w="620" w:type="dxa"/>
            <w:vMerge w:val="restart"/>
            <w:tcBorders>
              <w:top w:val="nil"/>
              <w:left w:val="single" w:sz="4" w:space="0" w:color="auto"/>
              <w:bottom w:val="single" w:sz="4" w:space="0" w:color="auto"/>
              <w:right w:val="single" w:sz="4" w:space="0" w:color="auto"/>
            </w:tcBorders>
            <w:shd w:val="clear" w:color="auto" w:fill="auto"/>
            <w:vAlign w:val="center"/>
            <w:hideMark/>
          </w:tcPr>
          <w:p w14:paraId="3D413E80" w14:textId="77777777" w:rsidR="00683842" w:rsidRPr="00570C1C" w:rsidRDefault="00683842" w:rsidP="00683842">
            <w:pPr>
              <w:ind w:firstLine="29"/>
              <w:jc w:val="center"/>
              <w:rPr>
                <w:color w:val="000000"/>
              </w:rPr>
            </w:pPr>
            <w:r w:rsidRPr="00570C1C">
              <w:rPr>
                <w:color w:val="000000"/>
              </w:rPr>
              <w:t>4</w:t>
            </w:r>
          </w:p>
        </w:tc>
        <w:tc>
          <w:tcPr>
            <w:tcW w:w="5660" w:type="dxa"/>
            <w:vMerge w:val="restart"/>
            <w:tcBorders>
              <w:top w:val="nil"/>
              <w:left w:val="single" w:sz="4" w:space="0" w:color="auto"/>
              <w:bottom w:val="single" w:sz="4" w:space="0" w:color="auto"/>
              <w:right w:val="single" w:sz="4" w:space="0" w:color="auto"/>
            </w:tcBorders>
            <w:shd w:val="clear" w:color="auto" w:fill="auto"/>
            <w:vAlign w:val="center"/>
            <w:hideMark/>
          </w:tcPr>
          <w:p w14:paraId="0B078F2B" w14:textId="77777777" w:rsidR="00683842" w:rsidRPr="00570C1C" w:rsidRDefault="00683842" w:rsidP="00683842">
            <w:pPr>
              <w:ind w:firstLine="29"/>
              <w:rPr>
                <w:color w:val="000000"/>
              </w:rPr>
            </w:pPr>
            <w:r w:rsidRPr="00570C1C">
              <w:rPr>
                <w:color w:val="000000"/>
              </w:rPr>
              <w:t>6-8-60 сквер б/н у д. 39 по 4-й линии В. О.</w:t>
            </w:r>
          </w:p>
        </w:tc>
        <w:tc>
          <w:tcPr>
            <w:tcW w:w="6048" w:type="dxa"/>
            <w:tcBorders>
              <w:top w:val="nil"/>
              <w:left w:val="nil"/>
              <w:bottom w:val="single" w:sz="4" w:space="0" w:color="auto"/>
              <w:right w:val="single" w:sz="4" w:space="0" w:color="auto"/>
            </w:tcBorders>
            <w:shd w:val="clear" w:color="auto" w:fill="auto"/>
            <w:vAlign w:val="center"/>
            <w:hideMark/>
          </w:tcPr>
          <w:p w14:paraId="3C0C0FDB" w14:textId="77777777" w:rsidR="00683842" w:rsidRPr="00570C1C" w:rsidRDefault="00683842" w:rsidP="00683842">
            <w:pPr>
              <w:ind w:firstLine="29"/>
              <w:rPr>
                <w:color w:val="000000"/>
              </w:rPr>
            </w:pPr>
            <w:r w:rsidRPr="00570C1C">
              <w:rPr>
                <w:color w:val="000000"/>
              </w:rPr>
              <w:t>Посадка однолетников:</w:t>
            </w:r>
          </w:p>
        </w:tc>
        <w:tc>
          <w:tcPr>
            <w:tcW w:w="1701" w:type="dxa"/>
            <w:vMerge/>
            <w:tcBorders>
              <w:top w:val="nil"/>
              <w:left w:val="single" w:sz="4" w:space="0" w:color="auto"/>
              <w:bottom w:val="single" w:sz="4" w:space="0" w:color="auto"/>
              <w:right w:val="single" w:sz="4" w:space="0" w:color="auto"/>
            </w:tcBorders>
            <w:vAlign w:val="center"/>
            <w:hideMark/>
          </w:tcPr>
          <w:p w14:paraId="35C916FB" w14:textId="77777777" w:rsidR="00683842" w:rsidRPr="00570C1C" w:rsidRDefault="00683842" w:rsidP="00683842">
            <w:pPr>
              <w:ind w:firstLine="29"/>
              <w:rPr>
                <w:color w:val="000000"/>
              </w:rPr>
            </w:pPr>
          </w:p>
        </w:tc>
        <w:tc>
          <w:tcPr>
            <w:tcW w:w="1275" w:type="dxa"/>
            <w:vMerge/>
            <w:tcBorders>
              <w:top w:val="nil"/>
              <w:left w:val="single" w:sz="4" w:space="0" w:color="auto"/>
              <w:bottom w:val="single" w:sz="4" w:space="0" w:color="auto"/>
              <w:right w:val="single" w:sz="4" w:space="0" w:color="auto"/>
            </w:tcBorders>
            <w:vAlign w:val="center"/>
            <w:hideMark/>
          </w:tcPr>
          <w:p w14:paraId="7E836D87" w14:textId="77777777" w:rsidR="00683842" w:rsidRPr="00570C1C" w:rsidRDefault="00683842" w:rsidP="00683842">
            <w:pPr>
              <w:ind w:firstLine="29"/>
              <w:rPr>
                <w:color w:val="000000"/>
              </w:rPr>
            </w:pPr>
          </w:p>
        </w:tc>
      </w:tr>
      <w:tr w:rsidR="00683842" w:rsidRPr="00570C1C" w14:paraId="71C9044A" w14:textId="77777777" w:rsidTr="00683842">
        <w:trPr>
          <w:trHeight w:val="300"/>
        </w:trPr>
        <w:tc>
          <w:tcPr>
            <w:tcW w:w="620" w:type="dxa"/>
            <w:vMerge/>
            <w:tcBorders>
              <w:top w:val="nil"/>
              <w:left w:val="single" w:sz="4" w:space="0" w:color="auto"/>
              <w:bottom w:val="single" w:sz="4" w:space="0" w:color="auto"/>
              <w:right w:val="single" w:sz="4" w:space="0" w:color="auto"/>
            </w:tcBorders>
            <w:vAlign w:val="center"/>
            <w:hideMark/>
          </w:tcPr>
          <w:p w14:paraId="12697FAC"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7453A02E"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4734F57A" w14:textId="77777777" w:rsidR="00683842" w:rsidRPr="00570C1C" w:rsidRDefault="00683842" w:rsidP="00683842">
            <w:pPr>
              <w:ind w:firstLine="29"/>
              <w:rPr>
                <w:color w:val="000000"/>
              </w:rPr>
            </w:pPr>
            <w:r w:rsidRPr="00570C1C">
              <w:rPr>
                <w:color w:val="000000"/>
              </w:rPr>
              <w:t>Настурция</w:t>
            </w:r>
          </w:p>
        </w:tc>
        <w:tc>
          <w:tcPr>
            <w:tcW w:w="1701" w:type="dxa"/>
            <w:vMerge/>
            <w:tcBorders>
              <w:top w:val="nil"/>
              <w:left w:val="single" w:sz="4" w:space="0" w:color="auto"/>
              <w:bottom w:val="single" w:sz="4" w:space="0" w:color="auto"/>
              <w:right w:val="single" w:sz="4" w:space="0" w:color="auto"/>
            </w:tcBorders>
            <w:vAlign w:val="center"/>
            <w:hideMark/>
          </w:tcPr>
          <w:p w14:paraId="55BA3165" w14:textId="77777777" w:rsidR="00683842" w:rsidRPr="00570C1C" w:rsidRDefault="00683842" w:rsidP="00683842">
            <w:pPr>
              <w:ind w:firstLine="29"/>
              <w:rPr>
                <w:color w:val="000000"/>
              </w:rPr>
            </w:pPr>
          </w:p>
        </w:tc>
        <w:tc>
          <w:tcPr>
            <w:tcW w:w="1275" w:type="dxa"/>
            <w:vMerge/>
            <w:tcBorders>
              <w:top w:val="nil"/>
              <w:left w:val="single" w:sz="4" w:space="0" w:color="auto"/>
              <w:bottom w:val="single" w:sz="4" w:space="0" w:color="auto"/>
              <w:right w:val="single" w:sz="4" w:space="0" w:color="auto"/>
            </w:tcBorders>
            <w:vAlign w:val="center"/>
            <w:hideMark/>
          </w:tcPr>
          <w:p w14:paraId="6305D4FE" w14:textId="77777777" w:rsidR="00683842" w:rsidRPr="00570C1C" w:rsidRDefault="00683842" w:rsidP="00683842">
            <w:pPr>
              <w:ind w:firstLine="29"/>
              <w:rPr>
                <w:color w:val="000000"/>
              </w:rPr>
            </w:pPr>
          </w:p>
        </w:tc>
      </w:tr>
      <w:tr w:rsidR="00683842" w:rsidRPr="00570C1C" w14:paraId="383D957B" w14:textId="77777777" w:rsidTr="00683842">
        <w:trPr>
          <w:trHeight w:val="510"/>
        </w:trPr>
        <w:tc>
          <w:tcPr>
            <w:tcW w:w="620" w:type="dxa"/>
            <w:vMerge/>
            <w:tcBorders>
              <w:top w:val="nil"/>
              <w:left w:val="single" w:sz="4" w:space="0" w:color="auto"/>
              <w:bottom w:val="single" w:sz="4" w:space="0" w:color="auto"/>
              <w:right w:val="single" w:sz="4" w:space="0" w:color="auto"/>
            </w:tcBorders>
            <w:vAlign w:val="center"/>
            <w:hideMark/>
          </w:tcPr>
          <w:p w14:paraId="47B679ED"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3E705A6E"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774A05EC" w14:textId="77777777" w:rsidR="00683842" w:rsidRPr="00570C1C" w:rsidRDefault="00683842" w:rsidP="00683842">
            <w:pPr>
              <w:ind w:firstLine="29"/>
              <w:rPr>
                <w:color w:val="000000"/>
              </w:rPr>
            </w:pPr>
            <w:r w:rsidRPr="00570C1C">
              <w:rPr>
                <w:color w:val="000000"/>
              </w:rPr>
              <w:t>С учетом перевозки, погрузки и вывоза технологического мусора</w:t>
            </w:r>
          </w:p>
        </w:tc>
        <w:tc>
          <w:tcPr>
            <w:tcW w:w="1701" w:type="dxa"/>
            <w:vMerge/>
            <w:tcBorders>
              <w:top w:val="nil"/>
              <w:left w:val="single" w:sz="4" w:space="0" w:color="auto"/>
              <w:bottom w:val="single" w:sz="4" w:space="0" w:color="auto"/>
              <w:right w:val="single" w:sz="4" w:space="0" w:color="auto"/>
            </w:tcBorders>
            <w:vAlign w:val="center"/>
            <w:hideMark/>
          </w:tcPr>
          <w:p w14:paraId="6DD23860" w14:textId="77777777" w:rsidR="00683842" w:rsidRPr="00570C1C" w:rsidRDefault="00683842" w:rsidP="00683842">
            <w:pPr>
              <w:ind w:firstLine="29"/>
              <w:rPr>
                <w:color w:val="000000"/>
              </w:rPr>
            </w:pPr>
          </w:p>
        </w:tc>
        <w:tc>
          <w:tcPr>
            <w:tcW w:w="1275" w:type="dxa"/>
            <w:vMerge/>
            <w:tcBorders>
              <w:top w:val="nil"/>
              <w:left w:val="single" w:sz="4" w:space="0" w:color="auto"/>
              <w:bottom w:val="single" w:sz="4" w:space="0" w:color="auto"/>
              <w:right w:val="single" w:sz="4" w:space="0" w:color="auto"/>
            </w:tcBorders>
            <w:vAlign w:val="center"/>
            <w:hideMark/>
          </w:tcPr>
          <w:p w14:paraId="34C9AEA4" w14:textId="77777777" w:rsidR="00683842" w:rsidRPr="00570C1C" w:rsidRDefault="00683842" w:rsidP="00683842">
            <w:pPr>
              <w:ind w:firstLine="29"/>
              <w:rPr>
                <w:color w:val="000000"/>
              </w:rPr>
            </w:pPr>
          </w:p>
        </w:tc>
      </w:tr>
      <w:tr w:rsidR="00683842" w:rsidRPr="00570C1C" w14:paraId="7C2250F6" w14:textId="77777777" w:rsidTr="00683842">
        <w:trPr>
          <w:trHeight w:val="300"/>
        </w:trPr>
        <w:tc>
          <w:tcPr>
            <w:tcW w:w="620" w:type="dxa"/>
            <w:vMerge w:val="restart"/>
            <w:tcBorders>
              <w:top w:val="nil"/>
              <w:left w:val="single" w:sz="4" w:space="0" w:color="auto"/>
              <w:bottom w:val="single" w:sz="4" w:space="0" w:color="auto"/>
              <w:right w:val="single" w:sz="4" w:space="0" w:color="auto"/>
            </w:tcBorders>
            <w:shd w:val="clear" w:color="auto" w:fill="auto"/>
            <w:vAlign w:val="center"/>
            <w:hideMark/>
          </w:tcPr>
          <w:p w14:paraId="2D9C6999" w14:textId="77777777" w:rsidR="00683842" w:rsidRPr="00570C1C" w:rsidRDefault="00683842" w:rsidP="00683842">
            <w:pPr>
              <w:ind w:firstLine="29"/>
              <w:jc w:val="center"/>
              <w:rPr>
                <w:color w:val="000000"/>
              </w:rPr>
            </w:pPr>
            <w:r w:rsidRPr="00570C1C">
              <w:rPr>
                <w:color w:val="000000"/>
              </w:rPr>
              <w:t>5</w:t>
            </w:r>
          </w:p>
        </w:tc>
        <w:tc>
          <w:tcPr>
            <w:tcW w:w="5660" w:type="dxa"/>
            <w:vMerge w:val="restart"/>
            <w:tcBorders>
              <w:top w:val="nil"/>
              <w:left w:val="single" w:sz="4" w:space="0" w:color="auto"/>
              <w:bottom w:val="single" w:sz="4" w:space="0" w:color="auto"/>
              <w:right w:val="single" w:sz="4" w:space="0" w:color="auto"/>
            </w:tcBorders>
            <w:shd w:val="clear" w:color="auto" w:fill="auto"/>
            <w:vAlign w:val="center"/>
            <w:hideMark/>
          </w:tcPr>
          <w:p w14:paraId="648BEB38" w14:textId="77777777" w:rsidR="00683842" w:rsidRPr="00570C1C" w:rsidRDefault="00683842" w:rsidP="00683842">
            <w:pPr>
              <w:ind w:firstLine="29"/>
              <w:rPr>
                <w:color w:val="000000"/>
              </w:rPr>
            </w:pPr>
            <w:r w:rsidRPr="00570C1C">
              <w:rPr>
                <w:color w:val="000000"/>
              </w:rPr>
              <w:t>6-8-70 сквер б/н западнее д. 38 по 17-й линии В.О.</w:t>
            </w:r>
          </w:p>
        </w:tc>
        <w:tc>
          <w:tcPr>
            <w:tcW w:w="6048" w:type="dxa"/>
            <w:tcBorders>
              <w:top w:val="nil"/>
              <w:left w:val="nil"/>
              <w:bottom w:val="single" w:sz="4" w:space="0" w:color="auto"/>
              <w:right w:val="single" w:sz="4" w:space="0" w:color="auto"/>
            </w:tcBorders>
            <w:shd w:val="clear" w:color="auto" w:fill="auto"/>
            <w:vAlign w:val="center"/>
            <w:hideMark/>
          </w:tcPr>
          <w:p w14:paraId="66CBBEF9" w14:textId="77777777" w:rsidR="00683842" w:rsidRPr="00570C1C" w:rsidRDefault="00683842" w:rsidP="00683842">
            <w:pPr>
              <w:ind w:firstLine="29"/>
              <w:rPr>
                <w:color w:val="000000"/>
              </w:rPr>
            </w:pPr>
            <w:r w:rsidRPr="00570C1C">
              <w:rPr>
                <w:color w:val="000000"/>
              </w:rPr>
              <w:t>Посадка однолетников:</w:t>
            </w:r>
          </w:p>
        </w:tc>
        <w:tc>
          <w:tcPr>
            <w:tcW w:w="1701" w:type="dxa"/>
            <w:vMerge/>
            <w:tcBorders>
              <w:top w:val="nil"/>
              <w:left w:val="single" w:sz="4" w:space="0" w:color="auto"/>
              <w:bottom w:val="single" w:sz="4" w:space="0" w:color="auto"/>
              <w:right w:val="single" w:sz="4" w:space="0" w:color="auto"/>
            </w:tcBorders>
            <w:vAlign w:val="center"/>
            <w:hideMark/>
          </w:tcPr>
          <w:p w14:paraId="316A4B6C" w14:textId="77777777" w:rsidR="00683842" w:rsidRPr="00570C1C" w:rsidRDefault="00683842" w:rsidP="00683842">
            <w:pPr>
              <w:ind w:firstLine="29"/>
              <w:rPr>
                <w:color w:val="000000"/>
              </w:rPr>
            </w:pPr>
          </w:p>
        </w:tc>
        <w:tc>
          <w:tcPr>
            <w:tcW w:w="1275" w:type="dxa"/>
            <w:vMerge/>
            <w:tcBorders>
              <w:top w:val="nil"/>
              <w:left w:val="single" w:sz="4" w:space="0" w:color="auto"/>
              <w:bottom w:val="single" w:sz="4" w:space="0" w:color="auto"/>
              <w:right w:val="single" w:sz="4" w:space="0" w:color="auto"/>
            </w:tcBorders>
            <w:vAlign w:val="center"/>
            <w:hideMark/>
          </w:tcPr>
          <w:p w14:paraId="55DC3677" w14:textId="77777777" w:rsidR="00683842" w:rsidRPr="00570C1C" w:rsidRDefault="00683842" w:rsidP="00683842">
            <w:pPr>
              <w:ind w:firstLine="29"/>
              <w:rPr>
                <w:color w:val="000000"/>
              </w:rPr>
            </w:pPr>
          </w:p>
        </w:tc>
      </w:tr>
      <w:tr w:rsidR="00683842" w:rsidRPr="00570C1C" w14:paraId="199DE5C7" w14:textId="77777777" w:rsidTr="00683842">
        <w:trPr>
          <w:trHeight w:val="300"/>
        </w:trPr>
        <w:tc>
          <w:tcPr>
            <w:tcW w:w="620" w:type="dxa"/>
            <w:vMerge/>
            <w:tcBorders>
              <w:top w:val="nil"/>
              <w:left w:val="single" w:sz="4" w:space="0" w:color="auto"/>
              <w:bottom w:val="single" w:sz="4" w:space="0" w:color="auto"/>
              <w:right w:val="single" w:sz="4" w:space="0" w:color="auto"/>
            </w:tcBorders>
            <w:vAlign w:val="center"/>
            <w:hideMark/>
          </w:tcPr>
          <w:p w14:paraId="4B88F67C"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6064DC78"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186AD73D" w14:textId="77777777" w:rsidR="00683842" w:rsidRPr="00570C1C" w:rsidRDefault="00683842" w:rsidP="00683842">
            <w:pPr>
              <w:ind w:firstLine="29"/>
              <w:rPr>
                <w:color w:val="000000"/>
              </w:rPr>
            </w:pPr>
            <w:r w:rsidRPr="00570C1C">
              <w:rPr>
                <w:color w:val="000000"/>
              </w:rPr>
              <w:t>Настурция</w:t>
            </w:r>
          </w:p>
        </w:tc>
        <w:tc>
          <w:tcPr>
            <w:tcW w:w="1701" w:type="dxa"/>
            <w:vMerge/>
            <w:tcBorders>
              <w:top w:val="nil"/>
              <w:left w:val="single" w:sz="4" w:space="0" w:color="auto"/>
              <w:bottom w:val="single" w:sz="4" w:space="0" w:color="auto"/>
              <w:right w:val="single" w:sz="4" w:space="0" w:color="auto"/>
            </w:tcBorders>
            <w:vAlign w:val="center"/>
            <w:hideMark/>
          </w:tcPr>
          <w:p w14:paraId="55D00B5C" w14:textId="77777777" w:rsidR="00683842" w:rsidRPr="00570C1C" w:rsidRDefault="00683842" w:rsidP="00683842">
            <w:pPr>
              <w:ind w:firstLine="29"/>
              <w:rPr>
                <w:color w:val="000000"/>
              </w:rPr>
            </w:pPr>
          </w:p>
        </w:tc>
        <w:tc>
          <w:tcPr>
            <w:tcW w:w="1275" w:type="dxa"/>
            <w:vMerge/>
            <w:tcBorders>
              <w:top w:val="nil"/>
              <w:left w:val="single" w:sz="4" w:space="0" w:color="auto"/>
              <w:bottom w:val="single" w:sz="4" w:space="0" w:color="auto"/>
              <w:right w:val="single" w:sz="4" w:space="0" w:color="auto"/>
            </w:tcBorders>
            <w:vAlign w:val="center"/>
            <w:hideMark/>
          </w:tcPr>
          <w:p w14:paraId="2950BE36" w14:textId="77777777" w:rsidR="00683842" w:rsidRPr="00570C1C" w:rsidRDefault="00683842" w:rsidP="00683842">
            <w:pPr>
              <w:ind w:firstLine="29"/>
              <w:rPr>
                <w:color w:val="000000"/>
              </w:rPr>
            </w:pPr>
          </w:p>
        </w:tc>
      </w:tr>
      <w:tr w:rsidR="00683842" w:rsidRPr="00570C1C" w14:paraId="59F71E38" w14:textId="77777777" w:rsidTr="00683842">
        <w:trPr>
          <w:trHeight w:val="510"/>
        </w:trPr>
        <w:tc>
          <w:tcPr>
            <w:tcW w:w="620" w:type="dxa"/>
            <w:vMerge/>
            <w:tcBorders>
              <w:top w:val="nil"/>
              <w:left w:val="single" w:sz="4" w:space="0" w:color="auto"/>
              <w:bottom w:val="single" w:sz="4" w:space="0" w:color="auto"/>
              <w:right w:val="single" w:sz="4" w:space="0" w:color="auto"/>
            </w:tcBorders>
            <w:vAlign w:val="center"/>
            <w:hideMark/>
          </w:tcPr>
          <w:p w14:paraId="5984B3B2"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52EE9A8A"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26AB8909" w14:textId="77777777" w:rsidR="00683842" w:rsidRPr="00570C1C" w:rsidRDefault="00683842" w:rsidP="00683842">
            <w:pPr>
              <w:ind w:firstLine="29"/>
              <w:rPr>
                <w:color w:val="000000"/>
              </w:rPr>
            </w:pPr>
            <w:r w:rsidRPr="00570C1C">
              <w:rPr>
                <w:color w:val="000000"/>
              </w:rPr>
              <w:t>С учетом перевозки, погрузки и вывоза технологического мусора</w:t>
            </w:r>
          </w:p>
        </w:tc>
        <w:tc>
          <w:tcPr>
            <w:tcW w:w="1701" w:type="dxa"/>
            <w:vMerge/>
            <w:tcBorders>
              <w:top w:val="nil"/>
              <w:left w:val="single" w:sz="4" w:space="0" w:color="auto"/>
              <w:bottom w:val="single" w:sz="4" w:space="0" w:color="auto"/>
              <w:right w:val="single" w:sz="4" w:space="0" w:color="auto"/>
            </w:tcBorders>
            <w:vAlign w:val="center"/>
            <w:hideMark/>
          </w:tcPr>
          <w:p w14:paraId="1DB4DD23" w14:textId="77777777" w:rsidR="00683842" w:rsidRPr="00570C1C" w:rsidRDefault="00683842" w:rsidP="00683842">
            <w:pPr>
              <w:ind w:firstLine="29"/>
              <w:rPr>
                <w:color w:val="000000"/>
              </w:rPr>
            </w:pPr>
          </w:p>
        </w:tc>
        <w:tc>
          <w:tcPr>
            <w:tcW w:w="1275" w:type="dxa"/>
            <w:vMerge/>
            <w:tcBorders>
              <w:top w:val="nil"/>
              <w:left w:val="single" w:sz="4" w:space="0" w:color="auto"/>
              <w:bottom w:val="single" w:sz="4" w:space="0" w:color="auto"/>
              <w:right w:val="single" w:sz="4" w:space="0" w:color="auto"/>
            </w:tcBorders>
            <w:vAlign w:val="center"/>
            <w:hideMark/>
          </w:tcPr>
          <w:p w14:paraId="3E944A67" w14:textId="77777777" w:rsidR="00683842" w:rsidRPr="00570C1C" w:rsidRDefault="00683842" w:rsidP="00683842">
            <w:pPr>
              <w:ind w:firstLine="29"/>
              <w:rPr>
                <w:color w:val="000000"/>
              </w:rPr>
            </w:pPr>
          </w:p>
        </w:tc>
      </w:tr>
      <w:tr w:rsidR="00683842" w:rsidRPr="00570C1C" w14:paraId="34979705" w14:textId="77777777" w:rsidTr="00683842">
        <w:trPr>
          <w:trHeight w:val="300"/>
        </w:trPr>
        <w:tc>
          <w:tcPr>
            <w:tcW w:w="620" w:type="dxa"/>
            <w:vMerge w:val="restart"/>
            <w:tcBorders>
              <w:top w:val="nil"/>
              <w:left w:val="single" w:sz="4" w:space="0" w:color="auto"/>
              <w:bottom w:val="single" w:sz="4" w:space="0" w:color="auto"/>
              <w:right w:val="single" w:sz="4" w:space="0" w:color="auto"/>
            </w:tcBorders>
            <w:shd w:val="clear" w:color="auto" w:fill="auto"/>
            <w:vAlign w:val="center"/>
            <w:hideMark/>
          </w:tcPr>
          <w:p w14:paraId="784F2B26" w14:textId="77777777" w:rsidR="00683842" w:rsidRPr="00570C1C" w:rsidRDefault="00683842" w:rsidP="00683842">
            <w:pPr>
              <w:ind w:firstLine="29"/>
              <w:jc w:val="center"/>
              <w:rPr>
                <w:color w:val="000000"/>
              </w:rPr>
            </w:pPr>
            <w:r w:rsidRPr="00570C1C">
              <w:rPr>
                <w:color w:val="000000"/>
              </w:rPr>
              <w:t>6</w:t>
            </w:r>
          </w:p>
        </w:tc>
        <w:tc>
          <w:tcPr>
            <w:tcW w:w="5660" w:type="dxa"/>
            <w:vMerge w:val="restart"/>
            <w:tcBorders>
              <w:top w:val="nil"/>
              <w:left w:val="single" w:sz="4" w:space="0" w:color="auto"/>
              <w:bottom w:val="single" w:sz="4" w:space="0" w:color="auto"/>
              <w:right w:val="single" w:sz="4" w:space="0" w:color="auto"/>
            </w:tcBorders>
            <w:shd w:val="clear" w:color="auto" w:fill="auto"/>
            <w:vAlign w:val="center"/>
            <w:hideMark/>
          </w:tcPr>
          <w:p w14:paraId="103744B9" w14:textId="77777777" w:rsidR="00683842" w:rsidRPr="00570C1C" w:rsidRDefault="00683842" w:rsidP="00683842">
            <w:pPr>
              <w:ind w:firstLine="29"/>
              <w:rPr>
                <w:color w:val="000000"/>
              </w:rPr>
            </w:pPr>
            <w:r w:rsidRPr="00570C1C">
              <w:rPr>
                <w:color w:val="000000"/>
              </w:rPr>
              <w:t>6-8-49 сквер б/н во дворе д. 56 по 5-й линии В. О.</w:t>
            </w:r>
          </w:p>
        </w:tc>
        <w:tc>
          <w:tcPr>
            <w:tcW w:w="6048" w:type="dxa"/>
            <w:tcBorders>
              <w:top w:val="nil"/>
              <w:left w:val="nil"/>
              <w:bottom w:val="single" w:sz="4" w:space="0" w:color="auto"/>
              <w:right w:val="single" w:sz="4" w:space="0" w:color="auto"/>
            </w:tcBorders>
            <w:shd w:val="clear" w:color="auto" w:fill="auto"/>
            <w:vAlign w:val="center"/>
            <w:hideMark/>
          </w:tcPr>
          <w:p w14:paraId="335420AF" w14:textId="77777777" w:rsidR="00683842" w:rsidRPr="00570C1C" w:rsidRDefault="00683842" w:rsidP="00683842">
            <w:pPr>
              <w:ind w:firstLine="29"/>
              <w:rPr>
                <w:color w:val="000000"/>
              </w:rPr>
            </w:pPr>
            <w:r w:rsidRPr="00570C1C">
              <w:rPr>
                <w:color w:val="000000"/>
              </w:rPr>
              <w:t>Посадка однолетников:</w:t>
            </w:r>
          </w:p>
        </w:tc>
        <w:tc>
          <w:tcPr>
            <w:tcW w:w="1701" w:type="dxa"/>
            <w:vMerge/>
            <w:tcBorders>
              <w:top w:val="nil"/>
              <w:left w:val="single" w:sz="4" w:space="0" w:color="auto"/>
              <w:bottom w:val="single" w:sz="4" w:space="0" w:color="auto"/>
              <w:right w:val="single" w:sz="4" w:space="0" w:color="auto"/>
            </w:tcBorders>
            <w:vAlign w:val="center"/>
            <w:hideMark/>
          </w:tcPr>
          <w:p w14:paraId="3D76AB3F" w14:textId="77777777" w:rsidR="00683842" w:rsidRPr="00570C1C" w:rsidRDefault="00683842" w:rsidP="00683842">
            <w:pPr>
              <w:ind w:firstLine="29"/>
              <w:rPr>
                <w:color w:val="000000"/>
              </w:rPr>
            </w:pPr>
          </w:p>
        </w:tc>
        <w:tc>
          <w:tcPr>
            <w:tcW w:w="1275" w:type="dxa"/>
            <w:vMerge/>
            <w:tcBorders>
              <w:top w:val="nil"/>
              <w:left w:val="single" w:sz="4" w:space="0" w:color="auto"/>
              <w:bottom w:val="single" w:sz="4" w:space="0" w:color="auto"/>
              <w:right w:val="single" w:sz="4" w:space="0" w:color="auto"/>
            </w:tcBorders>
            <w:vAlign w:val="center"/>
            <w:hideMark/>
          </w:tcPr>
          <w:p w14:paraId="0C946948" w14:textId="77777777" w:rsidR="00683842" w:rsidRPr="00570C1C" w:rsidRDefault="00683842" w:rsidP="00683842">
            <w:pPr>
              <w:ind w:firstLine="29"/>
              <w:rPr>
                <w:color w:val="000000"/>
              </w:rPr>
            </w:pPr>
          </w:p>
        </w:tc>
      </w:tr>
      <w:tr w:rsidR="00683842" w:rsidRPr="00570C1C" w14:paraId="135F3221" w14:textId="77777777" w:rsidTr="00683842">
        <w:trPr>
          <w:trHeight w:val="300"/>
        </w:trPr>
        <w:tc>
          <w:tcPr>
            <w:tcW w:w="620" w:type="dxa"/>
            <w:vMerge/>
            <w:tcBorders>
              <w:top w:val="nil"/>
              <w:left w:val="single" w:sz="4" w:space="0" w:color="auto"/>
              <w:bottom w:val="single" w:sz="4" w:space="0" w:color="auto"/>
              <w:right w:val="single" w:sz="4" w:space="0" w:color="auto"/>
            </w:tcBorders>
            <w:vAlign w:val="center"/>
            <w:hideMark/>
          </w:tcPr>
          <w:p w14:paraId="36896692"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5030BB04"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78836955" w14:textId="77777777" w:rsidR="00683842" w:rsidRPr="00570C1C" w:rsidRDefault="00683842" w:rsidP="00683842">
            <w:pPr>
              <w:ind w:firstLine="29"/>
              <w:rPr>
                <w:color w:val="000000"/>
              </w:rPr>
            </w:pPr>
            <w:r w:rsidRPr="00570C1C">
              <w:rPr>
                <w:color w:val="000000"/>
              </w:rPr>
              <w:t>Настурция</w:t>
            </w:r>
          </w:p>
        </w:tc>
        <w:tc>
          <w:tcPr>
            <w:tcW w:w="1701" w:type="dxa"/>
            <w:vMerge/>
            <w:tcBorders>
              <w:top w:val="nil"/>
              <w:left w:val="single" w:sz="4" w:space="0" w:color="auto"/>
              <w:bottom w:val="single" w:sz="4" w:space="0" w:color="auto"/>
              <w:right w:val="single" w:sz="4" w:space="0" w:color="auto"/>
            </w:tcBorders>
            <w:vAlign w:val="center"/>
            <w:hideMark/>
          </w:tcPr>
          <w:p w14:paraId="646CDCC2" w14:textId="77777777" w:rsidR="00683842" w:rsidRPr="00570C1C" w:rsidRDefault="00683842" w:rsidP="00683842">
            <w:pPr>
              <w:ind w:firstLine="29"/>
              <w:rPr>
                <w:color w:val="000000"/>
              </w:rPr>
            </w:pPr>
          </w:p>
        </w:tc>
        <w:tc>
          <w:tcPr>
            <w:tcW w:w="1275" w:type="dxa"/>
            <w:vMerge/>
            <w:tcBorders>
              <w:top w:val="nil"/>
              <w:left w:val="single" w:sz="4" w:space="0" w:color="auto"/>
              <w:bottom w:val="single" w:sz="4" w:space="0" w:color="auto"/>
              <w:right w:val="single" w:sz="4" w:space="0" w:color="auto"/>
            </w:tcBorders>
            <w:vAlign w:val="center"/>
            <w:hideMark/>
          </w:tcPr>
          <w:p w14:paraId="3F5DFA7C" w14:textId="77777777" w:rsidR="00683842" w:rsidRPr="00570C1C" w:rsidRDefault="00683842" w:rsidP="00683842">
            <w:pPr>
              <w:ind w:firstLine="29"/>
              <w:rPr>
                <w:color w:val="000000"/>
              </w:rPr>
            </w:pPr>
          </w:p>
        </w:tc>
      </w:tr>
      <w:tr w:rsidR="00683842" w:rsidRPr="00570C1C" w14:paraId="57CFEFFC" w14:textId="77777777" w:rsidTr="00683842">
        <w:trPr>
          <w:trHeight w:val="510"/>
        </w:trPr>
        <w:tc>
          <w:tcPr>
            <w:tcW w:w="620" w:type="dxa"/>
            <w:vMerge/>
            <w:tcBorders>
              <w:top w:val="nil"/>
              <w:left w:val="single" w:sz="4" w:space="0" w:color="auto"/>
              <w:bottom w:val="single" w:sz="4" w:space="0" w:color="auto"/>
              <w:right w:val="single" w:sz="4" w:space="0" w:color="auto"/>
            </w:tcBorders>
            <w:vAlign w:val="center"/>
            <w:hideMark/>
          </w:tcPr>
          <w:p w14:paraId="4612CF9D"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5AB399A4"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371A2017" w14:textId="77777777" w:rsidR="00683842" w:rsidRPr="00570C1C" w:rsidRDefault="00683842" w:rsidP="00683842">
            <w:pPr>
              <w:ind w:firstLine="29"/>
              <w:rPr>
                <w:color w:val="000000"/>
              </w:rPr>
            </w:pPr>
            <w:r w:rsidRPr="00570C1C">
              <w:rPr>
                <w:color w:val="000000"/>
              </w:rPr>
              <w:t>С учетом перевозки, погрузки и вывоза технологического мусора</w:t>
            </w:r>
          </w:p>
        </w:tc>
        <w:tc>
          <w:tcPr>
            <w:tcW w:w="1701" w:type="dxa"/>
            <w:vMerge/>
            <w:tcBorders>
              <w:top w:val="nil"/>
              <w:left w:val="single" w:sz="4" w:space="0" w:color="auto"/>
              <w:bottom w:val="single" w:sz="4" w:space="0" w:color="auto"/>
              <w:right w:val="single" w:sz="4" w:space="0" w:color="auto"/>
            </w:tcBorders>
            <w:vAlign w:val="center"/>
            <w:hideMark/>
          </w:tcPr>
          <w:p w14:paraId="004DE156" w14:textId="77777777" w:rsidR="00683842" w:rsidRPr="00570C1C" w:rsidRDefault="00683842" w:rsidP="00683842">
            <w:pPr>
              <w:ind w:firstLine="29"/>
              <w:rPr>
                <w:color w:val="000000"/>
              </w:rPr>
            </w:pPr>
          </w:p>
        </w:tc>
        <w:tc>
          <w:tcPr>
            <w:tcW w:w="1275" w:type="dxa"/>
            <w:vMerge/>
            <w:tcBorders>
              <w:top w:val="nil"/>
              <w:left w:val="single" w:sz="4" w:space="0" w:color="auto"/>
              <w:bottom w:val="single" w:sz="4" w:space="0" w:color="auto"/>
              <w:right w:val="single" w:sz="4" w:space="0" w:color="auto"/>
            </w:tcBorders>
            <w:vAlign w:val="center"/>
            <w:hideMark/>
          </w:tcPr>
          <w:p w14:paraId="46CA3E97" w14:textId="77777777" w:rsidR="00683842" w:rsidRPr="00570C1C" w:rsidRDefault="00683842" w:rsidP="00683842">
            <w:pPr>
              <w:ind w:firstLine="29"/>
              <w:rPr>
                <w:color w:val="000000"/>
              </w:rPr>
            </w:pPr>
          </w:p>
        </w:tc>
      </w:tr>
      <w:tr w:rsidR="00683842" w:rsidRPr="00570C1C" w14:paraId="09CC853A" w14:textId="77777777" w:rsidTr="00683842">
        <w:trPr>
          <w:trHeight w:val="300"/>
        </w:trPr>
        <w:tc>
          <w:tcPr>
            <w:tcW w:w="620" w:type="dxa"/>
            <w:vMerge w:val="restart"/>
            <w:tcBorders>
              <w:top w:val="nil"/>
              <w:left w:val="single" w:sz="4" w:space="0" w:color="auto"/>
              <w:bottom w:val="single" w:sz="4" w:space="0" w:color="auto"/>
              <w:right w:val="single" w:sz="4" w:space="0" w:color="auto"/>
            </w:tcBorders>
            <w:shd w:val="clear" w:color="auto" w:fill="auto"/>
            <w:vAlign w:val="center"/>
            <w:hideMark/>
          </w:tcPr>
          <w:p w14:paraId="5F36898F" w14:textId="77777777" w:rsidR="00683842" w:rsidRPr="00570C1C" w:rsidRDefault="00683842" w:rsidP="00683842">
            <w:pPr>
              <w:ind w:firstLine="29"/>
              <w:jc w:val="center"/>
              <w:rPr>
                <w:color w:val="000000"/>
              </w:rPr>
            </w:pPr>
            <w:r w:rsidRPr="00570C1C">
              <w:rPr>
                <w:color w:val="000000"/>
              </w:rPr>
              <w:t>7</w:t>
            </w:r>
          </w:p>
        </w:tc>
        <w:tc>
          <w:tcPr>
            <w:tcW w:w="5660" w:type="dxa"/>
            <w:vMerge w:val="restart"/>
            <w:tcBorders>
              <w:top w:val="nil"/>
              <w:left w:val="single" w:sz="4" w:space="0" w:color="auto"/>
              <w:bottom w:val="single" w:sz="4" w:space="0" w:color="auto"/>
              <w:right w:val="single" w:sz="4" w:space="0" w:color="auto"/>
            </w:tcBorders>
            <w:shd w:val="clear" w:color="auto" w:fill="auto"/>
            <w:vAlign w:val="center"/>
            <w:hideMark/>
          </w:tcPr>
          <w:p w14:paraId="4A482C2F" w14:textId="77777777" w:rsidR="00683842" w:rsidRPr="00570C1C" w:rsidRDefault="00683842" w:rsidP="00683842">
            <w:pPr>
              <w:ind w:firstLine="29"/>
              <w:rPr>
                <w:color w:val="000000"/>
              </w:rPr>
            </w:pPr>
            <w:r w:rsidRPr="00570C1C">
              <w:rPr>
                <w:color w:val="000000"/>
              </w:rPr>
              <w:t>6-8-42 сквер б/н между д. 33 и д. 35 по Среднему пр. В. О.</w:t>
            </w:r>
          </w:p>
        </w:tc>
        <w:tc>
          <w:tcPr>
            <w:tcW w:w="6048" w:type="dxa"/>
            <w:tcBorders>
              <w:top w:val="nil"/>
              <w:left w:val="nil"/>
              <w:bottom w:val="single" w:sz="4" w:space="0" w:color="auto"/>
              <w:right w:val="single" w:sz="4" w:space="0" w:color="auto"/>
            </w:tcBorders>
            <w:shd w:val="clear" w:color="auto" w:fill="auto"/>
            <w:vAlign w:val="center"/>
            <w:hideMark/>
          </w:tcPr>
          <w:p w14:paraId="4DD3DCDE" w14:textId="77777777" w:rsidR="00683842" w:rsidRPr="00570C1C" w:rsidRDefault="00683842" w:rsidP="00683842">
            <w:pPr>
              <w:ind w:firstLine="29"/>
              <w:rPr>
                <w:color w:val="000000"/>
              </w:rPr>
            </w:pPr>
            <w:r w:rsidRPr="00570C1C">
              <w:rPr>
                <w:color w:val="000000"/>
              </w:rPr>
              <w:t>Посадка однолетников:</w:t>
            </w:r>
          </w:p>
        </w:tc>
        <w:tc>
          <w:tcPr>
            <w:tcW w:w="1701" w:type="dxa"/>
            <w:vMerge/>
            <w:tcBorders>
              <w:top w:val="nil"/>
              <w:left w:val="single" w:sz="4" w:space="0" w:color="auto"/>
              <w:bottom w:val="single" w:sz="4" w:space="0" w:color="auto"/>
              <w:right w:val="single" w:sz="4" w:space="0" w:color="auto"/>
            </w:tcBorders>
            <w:vAlign w:val="center"/>
            <w:hideMark/>
          </w:tcPr>
          <w:p w14:paraId="53CD09AA" w14:textId="77777777" w:rsidR="00683842" w:rsidRPr="00570C1C" w:rsidRDefault="00683842" w:rsidP="00683842">
            <w:pPr>
              <w:ind w:firstLine="29"/>
              <w:rPr>
                <w:color w:val="000000"/>
              </w:rPr>
            </w:pPr>
          </w:p>
        </w:tc>
        <w:tc>
          <w:tcPr>
            <w:tcW w:w="1275" w:type="dxa"/>
            <w:vMerge/>
            <w:tcBorders>
              <w:top w:val="nil"/>
              <w:left w:val="single" w:sz="4" w:space="0" w:color="auto"/>
              <w:bottom w:val="single" w:sz="4" w:space="0" w:color="auto"/>
              <w:right w:val="single" w:sz="4" w:space="0" w:color="auto"/>
            </w:tcBorders>
            <w:vAlign w:val="center"/>
            <w:hideMark/>
          </w:tcPr>
          <w:p w14:paraId="7BF89080" w14:textId="77777777" w:rsidR="00683842" w:rsidRPr="00570C1C" w:rsidRDefault="00683842" w:rsidP="00683842">
            <w:pPr>
              <w:ind w:firstLine="29"/>
              <w:rPr>
                <w:color w:val="000000"/>
              </w:rPr>
            </w:pPr>
          </w:p>
        </w:tc>
      </w:tr>
      <w:tr w:rsidR="00683842" w:rsidRPr="00570C1C" w14:paraId="701B7B12" w14:textId="77777777" w:rsidTr="00683842">
        <w:trPr>
          <w:trHeight w:val="300"/>
        </w:trPr>
        <w:tc>
          <w:tcPr>
            <w:tcW w:w="620" w:type="dxa"/>
            <w:vMerge/>
            <w:tcBorders>
              <w:top w:val="nil"/>
              <w:left w:val="single" w:sz="4" w:space="0" w:color="auto"/>
              <w:bottom w:val="single" w:sz="4" w:space="0" w:color="auto"/>
              <w:right w:val="single" w:sz="4" w:space="0" w:color="auto"/>
            </w:tcBorders>
            <w:vAlign w:val="center"/>
            <w:hideMark/>
          </w:tcPr>
          <w:p w14:paraId="061FA5F7"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072EA86F"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24006A8A" w14:textId="77777777" w:rsidR="00683842" w:rsidRPr="00570C1C" w:rsidRDefault="00683842" w:rsidP="00683842">
            <w:pPr>
              <w:ind w:firstLine="29"/>
              <w:rPr>
                <w:color w:val="000000"/>
              </w:rPr>
            </w:pPr>
            <w:r w:rsidRPr="00570C1C">
              <w:rPr>
                <w:color w:val="000000"/>
              </w:rPr>
              <w:t>Настурция</w:t>
            </w:r>
          </w:p>
        </w:tc>
        <w:tc>
          <w:tcPr>
            <w:tcW w:w="1701" w:type="dxa"/>
            <w:vMerge/>
            <w:tcBorders>
              <w:top w:val="nil"/>
              <w:left w:val="single" w:sz="4" w:space="0" w:color="auto"/>
              <w:bottom w:val="single" w:sz="4" w:space="0" w:color="auto"/>
              <w:right w:val="single" w:sz="4" w:space="0" w:color="auto"/>
            </w:tcBorders>
            <w:vAlign w:val="center"/>
            <w:hideMark/>
          </w:tcPr>
          <w:p w14:paraId="3F03FD29" w14:textId="77777777" w:rsidR="00683842" w:rsidRPr="00570C1C" w:rsidRDefault="00683842" w:rsidP="00683842">
            <w:pPr>
              <w:ind w:firstLine="29"/>
              <w:rPr>
                <w:color w:val="000000"/>
              </w:rPr>
            </w:pPr>
          </w:p>
        </w:tc>
        <w:tc>
          <w:tcPr>
            <w:tcW w:w="1275" w:type="dxa"/>
            <w:vMerge/>
            <w:tcBorders>
              <w:top w:val="nil"/>
              <w:left w:val="single" w:sz="4" w:space="0" w:color="auto"/>
              <w:bottom w:val="single" w:sz="4" w:space="0" w:color="auto"/>
              <w:right w:val="single" w:sz="4" w:space="0" w:color="auto"/>
            </w:tcBorders>
            <w:vAlign w:val="center"/>
            <w:hideMark/>
          </w:tcPr>
          <w:p w14:paraId="1713DD3F" w14:textId="77777777" w:rsidR="00683842" w:rsidRPr="00570C1C" w:rsidRDefault="00683842" w:rsidP="00683842">
            <w:pPr>
              <w:ind w:firstLine="29"/>
              <w:rPr>
                <w:color w:val="000000"/>
              </w:rPr>
            </w:pPr>
          </w:p>
        </w:tc>
      </w:tr>
      <w:tr w:rsidR="00683842" w:rsidRPr="00570C1C" w14:paraId="57237A1C" w14:textId="77777777" w:rsidTr="00683842">
        <w:trPr>
          <w:trHeight w:val="510"/>
        </w:trPr>
        <w:tc>
          <w:tcPr>
            <w:tcW w:w="620" w:type="dxa"/>
            <w:vMerge/>
            <w:tcBorders>
              <w:top w:val="nil"/>
              <w:left w:val="single" w:sz="4" w:space="0" w:color="auto"/>
              <w:bottom w:val="single" w:sz="4" w:space="0" w:color="auto"/>
              <w:right w:val="single" w:sz="4" w:space="0" w:color="auto"/>
            </w:tcBorders>
            <w:vAlign w:val="center"/>
            <w:hideMark/>
          </w:tcPr>
          <w:p w14:paraId="694D62CA"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auto"/>
              <w:right w:val="single" w:sz="4" w:space="0" w:color="auto"/>
            </w:tcBorders>
            <w:vAlign w:val="center"/>
            <w:hideMark/>
          </w:tcPr>
          <w:p w14:paraId="58D3C5F5"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4F5E3B65" w14:textId="77777777" w:rsidR="00683842" w:rsidRPr="00570C1C" w:rsidRDefault="00683842" w:rsidP="00683842">
            <w:pPr>
              <w:ind w:firstLine="29"/>
              <w:rPr>
                <w:color w:val="000000"/>
              </w:rPr>
            </w:pPr>
            <w:r w:rsidRPr="00570C1C">
              <w:rPr>
                <w:color w:val="000000"/>
              </w:rPr>
              <w:t>С учетом перевозки, погрузки и вывоза технологического мусора</w:t>
            </w:r>
          </w:p>
        </w:tc>
        <w:tc>
          <w:tcPr>
            <w:tcW w:w="1701" w:type="dxa"/>
            <w:vMerge/>
            <w:tcBorders>
              <w:top w:val="nil"/>
              <w:left w:val="single" w:sz="4" w:space="0" w:color="auto"/>
              <w:bottom w:val="single" w:sz="4" w:space="0" w:color="auto"/>
              <w:right w:val="single" w:sz="4" w:space="0" w:color="auto"/>
            </w:tcBorders>
            <w:vAlign w:val="center"/>
            <w:hideMark/>
          </w:tcPr>
          <w:p w14:paraId="6D19610A" w14:textId="77777777" w:rsidR="00683842" w:rsidRPr="00570C1C" w:rsidRDefault="00683842" w:rsidP="00683842">
            <w:pPr>
              <w:ind w:firstLine="29"/>
              <w:rPr>
                <w:color w:val="000000"/>
              </w:rPr>
            </w:pPr>
          </w:p>
        </w:tc>
        <w:tc>
          <w:tcPr>
            <w:tcW w:w="1275" w:type="dxa"/>
            <w:vMerge/>
            <w:tcBorders>
              <w:top w:val="nil"/>
              <w:left w:val="single" w:sz="4" w:space="0" w:color="auto"/>
              <w:bottom w:val="single" w:sz="4" w:space="0" w:color="auto"/>
              <w:right w:val="single" w:sz="4" w:space="0" w:color="auto"/>
            </w:tcBorders>
            <w:vAlign w:val="center"/>
            <w:hideMark/>
          </w:tcPr>
          <w:p w14:paraId="01ACA430" w14:textId="77777777" w:rsidR="00683842" w:rsidRPr="00570C1C" w:rsidRDefault="00683842" w:rsidP="00683842">
            <w:pPr>
              <w:ind w:firstLine="29"/>
              <w:rPr>
                <w:color w:val="000000"/>
              </w:rPr>
            </w:pPr>
          </w:p>
        </w:tc>
      </w:tr>
      <w:tr w:rsidR="00683842" w:rsidRPr="00570C1C" w14:paraId="6E483FD9" w14:textId="77777777" w:rsidTr="00683842">
        <w:trPr>
          <w:trHeight w:val="300"/>
        </w:trPr>
        <w:tc>
          <w:tcPr>
            <w:tcW w:w="620" w:type="dxa"/>
            <w:vMerge w:val="restart"/>
            <w:tcBorders>
              <w:top w:val="nil"/>
              <w:left w:val="single" w:sz="4" w:space="0" w:color="auto"/>
              <w:bottom w:val="single" w:sz="4" w:space="0" w:color="000000"/>
              <w:right w:val="single" w:sz="4" w:space="0" w:color="auto"/>
            </w:tcBorders>
            <w:shd w:val="clear" w:color="auto" w:fill="auto"/>
            <w:vAlign w:val="center"/>
            <w:hideMark/>
          </w:tcPr>
          <w:p w14:paraId="0710789E" w14:textId="77777777" w:rsidR="00683842" w:rsidRPr="00570C1C" w:rsidRDefault="00683842" w:rsidP="00683842">
            <w:pPr>
              <w:ind w:firstLine="29"/>
              <w:jc w:val="center"/>
              <w:rPr>
                <w:color w:val="000000"/>
              </w:rPr>
            </w:pPr>
            <w:r w:rsidRPr="00570C1C">
              <w:rPr>
                <w:color w:val="000000"/>
              </w:rPr>
              <w:t>8</w:t>
            </w:r>
          </w:p>
        </w:tc>
        <w:tc>
          <w:tcPr>
            <w:tcW w:w="5660" w:type="dxa"/>
            <w:vMerge w:val="restart"/>
            <w:tcBorders>
              <w:top w:val="nil"/>
              <w:left w:val="single" w:sz="4" w:space="0" w:color="auto"/>
              <w:bottom w:val="single" w:sz="4" w:space="0" w:color="000000"/>
              <w:right w:val="single" w:sz="4" w:space="0" w:color="auto"/>
            </w:tcBorders>
            <w:shd w:val="clear" w:color="auto" w:fill="auto"/>
            <w:vAlign w:val="center"/>
            <w:hideMark/>
          </w:tcPr>
          <w:p w14:paraId="1DEFF3DB" w14:textId="77777777" w:rsidR="00683842" w:rsidRPr="00570C1C" w:rsidRDefault="00683842" w:rsidP="00683842">
            <w:pPr>
              <w:ind w:firstLine="29"/>
              <w:rPr>
                <w:color w:val="000000"/>
              </w:rPr>
            </w:pPr>
            <w:r w:rsidRPr="00570C1C">
              <w:rPr>
                <w:color w:val="000000"/>
              </w:rPr>
              <w:t>6-8-38 сквер б/н во дворе д. 67-69 по 14-й линии В. О.</w:t>
            </w:r>
          </w:p>
        </w:tc>
        <w:tc>
          <w:tcPr>
            <w:tcW w:w="6048" w:type="dxa"/>
            <w:tcBorders>
              <w:top w:val="nil"/>
              <w:left w:val="nil"/>
              <w:bottom w:val="single" w:sz="4" w:space="0" w:color="auto"/>
              <w:right w:val="single" w:sz="4" w:space="0" w:color="auto"/>
            </w:tcBorders>
            <w:shd w:val="clear" w:color="auto" w:fill="auto"/>
            <w:vAlign w:val="center"/>
            <w:hideMark/>
          </w:tcPr>
          <w:p w14:paraId="196AE3B7" w14:textId="77777777" w:rsidR="00683842" w:rsidRPr="00570C1C" w:rsidRDefault="00683842" w:rsidP="00683842">
            <w:pPr>
              <w:ind w:firstLine="29"/>
              <w:rPr>
                <w:color w:val="000000"/>
              </w:rPr>
            </w:pPr>
            <w:r w:rsidRPr="00570C1C">
              <w:rPr>
                <w:color w:val="000000"/>
              </w:rPr>
              <w:t>Посадка однолетников:</w:t>
            </w:r>
          </w:p>
        </w:tc>
        <w:tc>
          <w:tcPr>
            <w:tcW w:w="1701" w:type="dxa"/>
            <w:vMerge/>
            <w:tcBorders>
              <w:top w:val="nil"/>
              <w:left w:val="single" w:sz="4" w:space="0" w:color="auto"/>
              <w:bottom w:val="single" w:sz="4" w:space="0" w:color="auto"/>
              <w:right w:val="single" w:sz="4" w:space="0" w:color="auto"/>
            </w:tcBorders>
            <w:vAlign w:val="center"/>
            <w:hideMark/>
          </w:tcPr>
          <w:p w14:paraId="34AE9E13" w14:textId="77777777" w:rsidR="00683842" w:rsidRPr="00570C1C" w:rsidRDefault="00683842" w:rsidP="00683842">
            <w:pPr>
              <w:ind w:firstLine="29"/>
              <w:rPr>
                <w:color w:val="000000"/>
              </w:rPr>
            </w:pPr>
          </w:p>
        </w:tc>
        <w:tc>
          <w:tcPr>
            <w:tcW w:w="1275" w:type="dxa"/>
            <w:vMerge/>
            <w:tcBorders>
              <w:top w:val="nil"/>
              <w:left w:val="single" w:sz="4" w:space="0" w:color="auto"/>
              <w:bottom w:val="single" w:sz="4" w:space="0" w:color="auto"/>
              <w:right w:val="single" w:sz="4" w:space="0" w:color="auto"/>
            </w:tcBorders>
            <w:vAlign w:val="center"/>
            <w:hideMark/>
          </w:tcPr>
          <w:p w14:paraId="29F31A64" w14:textId="77777777" w:rsidR="00683842" w:rsidRPr="00570C1C" w:rsidRDefault="00683842" w:rsidP="00683842">
            <w:pPr>
              <w:ind w:firstLine="29"/>
              <w:rPr>
                <w:color w:val="000000"/>
              </w:rPr>
            </w:pPr>
          </w:p>
        </w:tc>
      </w:tr>
      <w:tr w:rsidR="00683842" w:rsidRPr="00570C1C" w14:paraId="167D8AAC" w14:textId="77777777" w:rsidTr="00683842">
        <w:trPr>
          <w:trHeight w:val="300"/>
        </w:trPr>
        <w:tc>
          <w:tcPr>
            <w:tcW w:w="620" w:type="dxa"/>
            <w:vMerge/>
            <w:tcBorders>
              <w:top w:val="nil"/>
              <w:left w:val="single" w:sz="4" w:space="0" w:color="auto"/>
              <w:bottom w:val="single" w:sz="4" w:space="0" w:color="000000"/>
              <w:right w:val="single" w:sz="4" w:space="0" w:color="auto"/>
            </w:tcBorders>
            <w:vAlign w:val="center"/>
            <w:hideMark/>
          </w:tcPr>
          <w:p w14:paraId="64C659A5"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000000"/>
              <w:right w:val="single" w:sz="4" w:space="0" w:color="auto"/>
            </w:tcBorders>
            <w:vAlign w:val="center"/>
            <w:hideMark/>
          </w:tcPr>
          <w:p w14:paraId="286A0BD9"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075555CF" w14:textId="77777777" w:rsidR="00683842" w:rsidRPr="00570C1C" w:rsidRDefault="00683842" w:rsidP="00683842">
            <w:pPr>
              <w:ind w:firstLine="29"/>
              <w:rPr>
                <w:color w:val="000000"/>
              </w:rPr>
            </w:pPr>
            <w:r w:rsidRPr="00570C1C">
              <w:rPr>
                <w:color w:val="000000"/>
              </w:rPr>
              <w:t>Настурция</w:t>
            </w:r>
          </w:p>
        </w:tc>
        <w:tc>
          <w:tcPr>
            <w:tcW w:w="1701" w:type="dxa"/>
            <w:vMerge/>
            <w:tcBorders>
              <w:top w:val="nil"/>
              <w:left w:val="single" w:sz="4" w:space="0" w:color="auto"/>
              <w:bottom w:val="single" w:sz="4" w:space="0" w:color="auto"/>
              <w:right w:val="single" w:sz="4" w:space="0" w:color="auto"/>
            </w:tcBorders>
            <w:vAlign w:val="center"/>
            <w:hideMark/>
          </w:tcPr>
          <w:p w14:paraId="6FC98EBC" w14:textId="77777777" w:rsidR="00683842" w:rsidRPr="00570C1C" w:rsidRDefault="00683842" w:rsidP="00683842">
            <w:pPr>
              <w:ind w:firstLine="29"/>
              <w:rPr>
                <w:color w:val="000000"/>
              </w:rPr>
            </w:pPr>
          </w:p>
        </w:tc>
        <w:tc>
          <w:tcPr>
            <w:tcW w:w="1275" w:type="dxa"/>
            <w:vMerge/>
            <w:tcBorders>
              <w:top w:val="nil"/>
              <w:left w:val="single" w:sz="4" w:space="0" w:color="auto"/>
              <w:bottom w:val="single" w:sz="4" w:space="0" w:color="auto"/>
              <w:right w:val="single" w:sz="4" w:space="0" w:color="auto"/>
            </w:tcBorders>
            <w:vAlign w:val="center"/>
            <w:hideMark/>
          </w:tcPr>
          <w:p w14:paraId="2275A667" w14:textId="77777777" w:rsidR="00683842" w:rsidRPr="00570C1C" w:rsidRDefault="00683842" w:rsidP="00683842">
            <w:pPr>
              <w:ind w:firstLine="29"/>
              <w:rPr>
                <w:color w:val="000000"/>
              </w:rPr>
            </w:pPr>
          </w:p>
        </w:tc>
      </w:tr>
      <w:tr w:rsidR="00683842" w:rsidRPr="00570C1C" w14:paraId="50AB339D" w14:textId="77777777" w:rsidTr="00683842">
        <w:trPr>
          <w:trHeight w:val="510"/>
        </w:trPr>
        <w:tc>
          <w:tcPr>
            <w:tcW w:w="620" w:type="dxa"/>
            <w:vMerge/>
            <w:tcBorders>
              <w:top w:val="nil"/>
              <w:left w:val="single" w:sz="4" w:space="0" w:color="auto"/>
              <w:bottom w:val="single" w:sz="4" w:space="0" w:color="000000"/>
              <w:right w:val="single" w:sz="4" w:space="0" w:color="auto"/>
            </w:tcBorders>
            <w:vAlign w:val="center"/>
            <w:hideMark/>
          </w:tcPr>
          <w:p w14:paraId="693DA65F"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000000"/>
              <w:right w:val="single" w:sz="4" w:space="0" w:color="auto"/>
            </w:tcBorders>
            <w:vAlign w:val="center"/>
            <w:hideMark/>
          </w:tcPr>
          <w:p w14:paraId="7D248C0F"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7E1E1DD2" w14:textId="77777777" w:rsidR="00683842" w:rsidRPr="00570C1C" w:rsidRDefault="00683842" w:rsidP="00683842">
            <w:pPr>
              <w:ind w:firstLine="29"/>
              <w:rPr>
                <w:color w:val="000000"/>
              </w:rPr>
            </w:pPr>
            <w:r w:rsidRPr="00570C1C">
              <w:rPr>
                <w:color w:val="000000"/>
              </w:rPr>
              <w:t>С учетом перевозки, погрузки и вывоза технологического мусора</w:t>
            </w:r>
          </w:p>
        </w:tc>
        <w:tc>
          <w:tcPr>
            <w:tcW w:w="1701" w:type="dxa"/>
            <w:vMerge/>
            <w:tcBorders>
              <w:top w:val="nil"/>
              <w:left w:val="single" w:sz="4" w:space="0" w:color="auto"/>
              <w:bottom w:val="single" w:sz="4" w:space="0" w:color="auto"/>
              <w:right w:val="single" w:sz="4" w:space="0" w:color="auto"/>
            </w:tcBorders>
            <w:vAlign w:val="center"/>
            <w:hideMark/>
          </w:tcPr>
          <w:p w14:paraId="646B0396" w14:textId="77777777" w:rsidR="00683842" w:rsidRPr="00570C1C" w:rsidRDefault="00683842" w:rsidP="00683842">
            <w:pPr>
              <w:ind w:firstLine="29"/>
              <w:rPr>
                <w:color w:val="000000"/>
              </w:rPr>
            </w:pPr>
          </w:p>
        </w:tc>
        <w:tc>
          <w:tcPr>
            <w:tcW w:w="1275" w:type="dxa"/>
            <w:vMerge/>
            <w:tcBorders>
              <w:top w:val="nil"/>
              <w:left w:val="single" w:sz="4" w:space="0" w:color="auto"/>
              <w:bottom w:val="single" w:sz="4" w:space="0" w:color="auto"/>
              <w:right w:val="single" w:sz="4" w:space="0" w:color="auto"/>
            </w:tcBorders>
            <w:vAlign w:val="center"/>
            <w:hideMark/>
          </w:tcPr>
          <w:p w14:paraId="78758CE5" w14:textId="77777777" w:rsidR="00683842" w:rsidRPr="00570C1C" w:rsidRDefault="00683842" w:rsidP="00683842">
            <w:pPr>
              <w:ind w:firstLine="29"/>
              <w:rPr>
                <w:color w:val="000000"/>
              </w:rPr>
            </w:pPr>
          </w:p>
        </w:tc>
      </w:tr>
      <w:tr w:rsidR="00683842" w:rsidRPr="00570C1C" w14:paraId="2B6C59BE" w14:textId="77777777" w:rsidTr="00683842">
        <w:trPr>
          <w:trHeight w:val="300"/>
        </w:trPr>
        <w:tc>
          <w:tcPr>
            <w:tcW w:w="620" w:type="dxa"/>
            <w:vMerge w:val="restart"/>
            <w:tcBorders>
              <w:top w:val="nil"/>
              <w:left w:val="single" w:sz="4" w:space="0" w:color="auto"/>
              <w:bottom w:val="single" w:sz="4" w:space="0" w:color="000000"/>
              <w:right w:val="single" w:sz="4" w:space="0" w:color="auto"/>
            </w:tcBorders>
            <w:shd w:val="clear" w:color="auto" w:fill="auto"/>
            <w:vAlign w:val="center"/>
            <w:hideMark/>
          </w:tcPr>
          <w:p w14:paraId="52E7E2C7" w14:textId="77777777" w:rsidR="00683842" w:rsidRPr="00570C1C" w:rsidRDefault="00683842" w:rsidP="00683842">
            <w:pPr>
              <w:ind w:firstLine="29"/>
              <w:jc w:val="center"/>
              <w:rPr>
                <w:color w:val="000000"/>
              </w:rPr>
            </w:pPr>
            <w:r w:rsidRPr="00570C1C">
              <w:rPr>
                <w:color w:val="000000"/>
              </w:rPr>
              <w:t>9</w:t>
            </w:r>
          </w:p>
        </w:tc>
        <w:tc>
          <w:tcPr>
            <w:tcW w:w="5660" w:type="dxa"/>
            <w:vMerge w:val="restart"/>
            <w:tcBorders>
              <w:top w:val="nil"/>
              <w:left w:val="single" w:sz="4" w:space="0" w:color="auto"/>
              <w:bottom w:val="single" w:sz="4" w:space="0" w:color="000000"/>
              <w:right w:val="single" w:sz="4" w:space="0" w:color="auto"/>
            </w:tcBorders>
            <w:shd w:val="clear" w:color="auto" w:fill="auto"/>
            <w:vAlign w:val="center"/>
            <w:hideMark/>
          </w:tcPr>
          <w:p w14:paraId="24F3D6D8" w14:textId="77777777" w:rsidR="00683842" w:rsidRPr="00570C1C" w:rsidRDefault="00683842" w:rsidP="00683842">
            <w:pPr>
              <w:ind w:firstLine="29"/>
              <w:rPr>
                <w:color w:val="000000"/>
              </w:rPr>
            </w:pPr>
            <w:r w:rsidRPr="00570C1C">
              <w:rPr>
                <w:color w:val="000000"/>
              </w:rPr>
              <w:t>6-8-8 сквер б/н на 9-й линии В.О., д. 68</w:t>
            </w:r>
          </w:p>
        </w:tc>
        <w:tc>
          <w:tcPr>
            <w:tcW w:w="6048" w:type="dxa"/>
            <w:tcBorders>
              <w:top w:val="nil"/>
              <w:left w:val="nil"/>
              <w:bottom w:val="single" w:sz="4" w:space="0" w:color="auto"/>
              <w:right w:val="single" w:sz="4" w:space="0" w:color="auto"/>
            </w:tcBorders>
            <w:shd w:val="clear" w:color="auto" w:fill="auto"/>
            <w:vAlign w:val="center"/>
            <w:hideMark/>
          </w:tcPr>
          <w:p w14:paraId="3985DB2F" w14:textId="77777777" w:rsidR="00683842" w:rsidRPr="00570C1C" w:rsidRDefault="00683842" w:rsidP="00683842">
            <w:pPr>
              <w:ind w:firstLine="29"/>
              <w:rPr>
                <w:color w:val="000000"/>
              </w:rPr>
            </w:pPr>
            <w:r w:rsidRPr="00570C1C">
              <w:rPr>
                <w:color w:val="000000"/>
              </w:rPr>
              <w:t>Посадка однолетников:</w:t>
            </w:r>
          </w:p>
        </w:tc>
        <w:tc>
          <w:tcPr>
            <w:tcW w:w="1701" w:type="dxa"/>
            <w:vMerge/>
            <w:tcBorders>
              <w:top w:val="nil"/>
              <w:left w:val="single" w:sz="4" w:space="0" w:color="auto"/>
              <w:bottom w:val="single" w:sz="4" w:space="0" w:color="auto"/>
              <w:right w:val="single" w:sz="4" w:space="0" w:color="auto"/>
            </w:tcBorders>
            <w:vAlign w:val="center"/>
            <w:hideMark/>
          </w:tcPr>
          <w:p w14:paraId="5F36752F" w14:textId="77777777" w:rsidR="00683842" w:rsidRPr="00570C1C" w:rsidRDefault="00683842" w:rsidP="00683842">
            <w:pPr>
              <w:ind w:firstLine="29"/>
              <w:rPr>
                <w:color w:val="000000"/>
              </w:rPr>
            </w:pPr>
          </w:p>
        </w:tc>
        <w:tc>
          <w:tcPr>
            <w:tcW w:w="1275" w:type="dxa"/>
            <w:vMerge/>
            <w:tcBorders>
              <w:top w:val="nil"/>
              <w:left w:val="single" w:sz="4" w:space="0" w:color="auto"/>
              <w:bottom w:val="single" w:sz="4" w:space="0" w:color="auto"/>
              <w:right w:val="single" w:sz="4" w:space="0" w:color="auto"/>
            </w:tcBorders>
            <w:vAlign w:val="center"/>
            <w:hideMark/>
          </w:tcPr>
          <w:p w14:paraId="473A877B" w14:textId="77777777" w:rsidR="00683842" w:rsidRPr="00570C1C" w:rsidRDefault="00683842" w:rsidP="00683842">
            <w:pPr>
              <w:ind w:firstLine="29"/>
              <w:rPr>
                <w:color w:val="000000"/>
              </w:rPr>
            </w:pPr>
          </w:p>
        </w:tc>
      </w:tr>
      <w:tr w:rsidR="00683842" w:rsidRPr="00570C1C" w14:paraId="019C7429" w14:textId="77777777" w:rsidTr="00683842">
        <w:trPr>
          <w:trHeight w:val="300"/>
        </w:trPr>
        <w:tc>
          <w:tcPr>
            <w:tcW w:w="620" w:type="dxa"/>
            <w:vMerge/>
            <w:tcBorders>
              <w:top w:val="nil"/>
              <w:left w:val="single" w:sz="4" w:space="0" w:color="auto"/>
              <w:bottom w:val="single" w:sz="4" w:space="0" w:color="000000"/>
              <w:right w:val="single" w:sz="4" w:space="0" w:color="auto"/>
            </w:tcBorders>
            <w:vAlign w:val="center"/>
            <w:hideMark/>
          </w:tcPr>
          <w:p w14:paraId="76BBA29D"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000000"/>
              <w:right w:val="single" w:sz="4" w:space="0" w:color="auto"/>
            </w:tcBorders>
            <w:vAlign w:val="center"/>
            <w:hideMark/>
          </w:tcPr>
          <w:p w14:paraId="175A6403"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01BB8E0D" w14:textId="77777777" w:rsidR="00683842" w:rsidRPr="00570C1C" w:rsidRDefault="00683842" w:rsidP="00683842">
            <w:pPr>
              <w:ind w:firstLine="29"/>
              <w:rPr>
                <w:color w:val="000000"/>
              </w:rPr>
            </w:pPr>
            <w:r w:rsidRPr="00570C1C">
              <w:rPr>
                <w:color w:val="000000"/>
              </w:rPr>
              <w:t>Настурция</w:t>
            </w:r>
          </w:p>
        </w:tc>
        <w:tc>
          <w:tcPr>
            <w:tcW w:w="1701" w:type="dxa"/>
            <w:vMerge/>
            <w:tcBorders>
              <w:top w:val="nil"/>
              <w:left w:val="single" w:sz="4" w:space="0" w:color="auto"/>
              <w:bottom w:val="single" w:sz="4" w:space="0" w:color="auto"/>
              <w:right w:val="single" w:sz="4" w:space="0" w:color="auto"/>
            </w:tcBorders>
            <w:vAlign w:val="center"/>
            <w:hideMark/>
          </w:tcPr>
          <w:p w14:paraId="13453CBA" w14:textId="77777777" w:rsidR="00683842" w:rsidRPr="00570C1C" w:rsidRDefault="00683842" w:rsidP="00683842">
            <w:pPr>
              <w:ind w:firstLine="29"/>
              <w:rPr>
                <w:color w:val="000000"/>
              </w:rPr>
            </w:pPr>
          </w:p>
        </w:tc>
        <w:tc>
          <w:tcPr>
            <w:tcW w:w="1275" w:type="dxa"/>
            <w:vMerge/>
            <w:tcBorders>
              <w:top w:val="nil"/>
              <w:left w:val="single" w:sz="4" w:space="0" w:color="auto"/>
              <w:bottom w:val="single" w:sz="4" w:space="0" w:color="auto"/>
              <w:right w:val="single" w:sz="4" w:space="0" w:color="auto"/>
            </w:tcBorders>
            <w:vAlign w:val="center"/>
            <w:hideMark/>
          </w:tcPr>
          <w:p w14:paraId="6237614B" w14:textId="77777777" w:rsidR="00683842" w:rsidRPr="00570C1C" w:rsidRDefault="00683842" w:rsidP="00683842">
            <w:pPr>
              <w:ind w:firstLine="29"/>
              <w:rPr>
                <w:color w:val="000000"/>
              </w:rPr>
            </w:pPr>
          </w:p>
        </w:tc>
      </w:tr>
      <w:tr w:rsidR="00683842" w:rsidRPr="00570C1C" w14:paraId="4F244F86" w14:textId="77777777" w:rsidTr="00683842">
        <w:trPr>
          <w:trHeight w:val="510"/>
        </w:trPr>
        <w:tc>
          <w:tcPr>
            <w:tcW w:w="620" w:type="dxa"/>
            <w:vMerge/>
            <w:tcBorders>
              <w:top w:val="nil"/>
              <w:left w:val="single" w:sz="4" w:space="0" w:color="auto"/>
              <w:bottom w:val="single" w:sz="4" w:space="0" w:color="000000"/>
              <w:right w:val="single" w:sz="4" w:space="0" w:color="auto"/>
            </w:tcBorders>
            <w:vAlign w:val="center"/>
            <w:hideMark/>
          </w:tcPr>
          <w:p w14:paraId="6A20EA4F" w14:textId="77777777" w:rsidR="00683842" w:rsidRPr="00570C1C" w:rsidRDefault="00683842" w:rsidP="00683842">
            <w:pPr>
              <w:ind w:firstLine="29"/>
              <w:rPr>
                <w:color w:val="000000"/>
              </w:rPr>
            </w:pPr>
          </w:p>
        </w:tc>
        <w:tc>
          <w:tcPr>
            <w:tcW w:w="5660" w:type="dxa"/>
            <w:vMerge/>
            <w:tcBorders>
              <w:top w:val="nil"/>
              <w:left w:val="single" w:sz="4" w:space="0" w:color="auto"/>
              <w:bottom w:val="single" w:sz="4" w:space="0" w:color="000000"/>
              <w:right w:val="single" w:sz="4" w:space="0" w:color="auto"/>
            </w:tcBorders>
            <w:vAlign w:val="center"/>
            <w:hideMark/>
          </w:tcPr>
          <w:p w14:paraId="0BC9D95B" w14:textId="77777777" w:rsidR="00683842" w:rsidRPr="00570C1C" w:rsidRDefault="00683842" w:rsidP="00683842">
            <w:pPr>
              <w:ind w:firstLine="29"/>
              <w:rPr>
                <w:color w:val="000000"/>
              </w:rPr>
            </w:pPr>
          </w:p>
        </w:tc>
        <w:tc>
          <w:tcPr>
            <w:tcW w:w="6048" w:type="dxa"/>
            <w:tcBorders>
              <w:top w:val="nil"/>
              <w:left w:val="nil"/>
              <w:bottom w:val="single" w:sz="4" w:space="0" w:color="auto"/>
              <w:right w:val="single" w:sz="4" w:space="0" w:color="auto"/>
            </w:tcBorders>
            <w:shd w:val="clear" w:color="auto" w:fill="auto"/>
            <w:vAlign w:val="center"/>
            <w:hideMark/>
          </w:tcPr>
          <w:p w14:paraId="59A43247" w14:textId="77777777" w:rsidR="00683842" w:rsidRPr="00570C1C" w:rsidRDefault="00683842" w:rsidP="00683842">
            <w:pPr>
              <w:ind w:firstLine="29"/>
              <w:rPr>
                <w:color w:val="000000"/>
              </w:rPr>
            </w:pPr>
            <w:r w:rsidRPr="00570C1C">
              <w:rPr>
                <w:color w:val="000000"/>
              </w:rPr>
              <w:t>С учетом перевозки, погрузки и вывоза технологического мусора</w:t>
            </w:r>
          </w:p>
        </w:tc>
        <w:tc>
          <w:tcPr>
            <w:tcW w:w="1701" w:type="dxa"/>
            <w:vMerge/>
            <w:tcBorders>
              <w:top w:val="nil"/>
              <w:left w:val="single" w:sz="4" w:space="0" w:color="auto"/>
              <w:bottom w:val="single" w:sz="4" w:space="0" w:color="auto"/>
              <w:right w:val="single" w:sz="4" w:space="0" w:color="auto"/>
            </w:tcBorders>
            <w:vAlign w:val="center"/>
            <w:hideMark/>
          </w:tcPr>
          <w:p w14:paraId="0B29ACCE" w14:textId="77777777" w:rsidR="00683842" w:rsidRPr="00570C1C" w:rsidRDefault="00683842" w:rsidP="00683842">
            <w:pPr>
              <w:ind w:firstLine="29"/>
              <w:rPr>
                <w:color w:val="000000"/>
              </w:rPr>
            </w:pPr>
          </w:p>
        </w:tc>
        <w:tc>
          <w:tcPr>
            <w:tcW w:w="1275" w:type="dxa"/>
            <w:vMerge/>
            <w:tcBorders>
              <w:top w:val="nil"/>
              <w:left w:val="single" w:sz="4" w:space="0" w:color="auto"/>
              <w:bottom w:val="single" w:sz="4" w:space="0" w:color="auto"/>
              <w:right w:val="single" w:sz="4" w:space="0" w:color="auto"/>
            </w:tcBorders>
            <w:vAlign w:val="center"/>
            <w:hideMark/>
          </w:tcPr>
          <w:p w14:paraId="58D71A99" w14:textId="77777777" w:rsidR="00683842" w:rsidRPr="00570C1C" w:rsidRDefault="00683842" w:rsidP="00683842">
            <w:pPr>
              <w:ind w:firstLine="29"/>
              <w:rPr>
                <w:color w:val="000000"/>
              </w:rPr>
            </w:pPr>
          </w:p>
        </w:tc>
      </w:tr>
      <w:tr w:rsidR="00683842" w:rsidRPr="00570C1C" w14:paraId="3E62646B" w14:textId="77777777" w:rsidTr="00683842">
        <w:trPr>
          <w:trHeight w:val="270"/>
        </w:trPr>
        <w:tc>
          <w:tcPr>
            <w:tcW w:w="1530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BAFC1" w14:textId="77777777" w:rsidR="00683842" w:rsidRPr="00570C1C" w:rsidRDefault="00683842" w:rsidP="00683842">
            <w:pPr>
              <w:ind w:firstLine="29"/>
              <w:jc w:val="center"/>
              <w:rPr>
                <w:color w:val="000000"/>
              </w:rPr>
            </w:pPr>
            <w:r w:rsidRPr="00570C1C">
              <w:rPr>
                <w:color w:val="000000"/>
              </w:rPr>
              <w:t>Раздел 8 - Ремонт газона</w:t>
            </w:r>
          </w:p>
        </w:tc>
      </w:tr>
      <w:tr w:rsidR="00683842" w:rsidRPr="00570C1C" w14:paraId="50253998" w14:textId="77777777" w:rsidTr="00683842">
        <w:trPr>
          <w:trHeight w:val="28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FB32686" w14:textId="77777777" w:rsidR="00683842" w:rsidRPr="00570C1C" w:rsidRDefault="00683842" w:rsidP="00683842">
            <w:pPr>
              <w:ind w:firstLine="29"/>
              <w:jc w:val="center"/>
              <w:rPr>
                <w:color w:val="000000"/>
              </w:rPr>
            </w:pPr>
            <w:r w:rsidRPr="00570C1C">
              <w:rPr>
                <w:color w:val="000000"/>
              </w:rPr>
              <w:t>1</w:t>
            </w:r>
          </w:p>
        </w:tc>
        <w:tc>
          <w:tcPr>
            <w:tcW w:w="5660" w:type="dxa"/>
            <w:tcBorders>
              <w:top w:val="nil"/>
              <w:left w:val="nil"/>
              <w:bottom w:val="single" w:sz="4" w:space="0" w:color="auto"/>
              <w:right w:val="single" w:sz="4" w:space="0" w:color="auto"/>
            </w:tcBorders>
            <w:shd w:val="clear" w:color="auto" w:fill="auto"/>
            <w:vAlign w:val="center"/>
            <w:hideMark/>
          </w:tcPr>
          <w:p w14:paraId="76D9D1B8" w14:textId="77777777" w:rsidR="00683842" w:rsidRPr="00570C1C" w:rsidRDefault="00683842" w:rsidP="00683842">
            <w:pPr>
              <w:ind w:firstLine="29"/>
              <w:rPr>
                <w:color w:val="000000"/>
              </w:rPr>
            </w:pPr>
            <w:r w:rsidRPr="00570C1C">
              <w:rPr>
                <w:color w:val="000000"/>
              </w:rPr>
              <w:t>Сквер б/н между д. 40 и д. 42 по 11-й линии В.О.(6-8-51)</w:t>
            </w:r>
          </w:p>
        </w:tc>
        <w:tc>
          <w:tcPr>
            <w:tcW w:w="6048" w:type="dxa"/>
            <w:tcBorders>
              <w:top w:val="nil"/>
              <w:left w:val="nil"/>
              <w:bottom w:val="single" w:sz="4" w:space="0" w:color="auto"/>
              <w:right w:val="single" w:sz="4" w:space="0" w:color="auto"/>
            </w:tcBorders>
            <w:shd w:val="clear" w:color="auto" w:fill="auto"/>
            <w:vAlign w:val="center"/>
            <w:hideMark/>
          </w:tcPr>
          <w:p w14:paraId="1D4F8764" w14:textId="77777777" w:rsidR="00683842" w:rsidRPr="00570C1C" w:rsidRDefault="00683842" w:rsidP="00683842">
            <w:pPr>
              <w:ind w:firstLine="29"/>
              <w:rPr>
                <w:color w:val="000000"/>
              </w:rPr>
            </w:pPr>
            <w:r w:rsidRPr="00570C1C">
              <w:rPr>
                <w:color w:val="000000"/>
              </w:rPr>
              <w:t>Ремонт газона</w:t>
            </w:r>
          </w:p>
        </w:tc>
        <w:tc>
          <w:tcPr>
            <w:tcW w:w="1701" w:type="dxa"/>
            <w:tcBorders>
              <w:top w:val="nil"/>
              <w:left w:val="nil"/>
              <w:bottom w:val="single" w:sz="4" w:space="0" w:color="auto"/>
              <w:right w:val="single" w:sz="4" w:space="0" w:color="auto"/>
            </w:tcBorders>
            <w:shd w:val="clear" w:color="auto" w:fill="auto"/>
            <w:vAlign w:val="center"/>
            <w:hideMark/>
          </w:tcPr>
          <w:p w14:paraId="0F09D16F" w14:textId="77777777" w:rsidR="00683842" w:rsidRPr="00570C1C" w:rsidRDefault="00683842" w:rsidP="00683842">
            <w:pPr>
              <w:ind w:firstLine="29"/>
              <w:jc w:val="center"/>
            </w:pPr>
            <w:r w:rsidRPr="00570C1C">
              <w:t>80</w:t>
            </w:r>
          </w:p>
        </w:tc>
        <w:tc>
          <w:tcPr>
            <w:tcW w:w="1275" w:type="dxa"/>
            <w:tcBorders>
              <w:top w:val="nil"/>
              <w:left w:val="nil"/>
              <w:bottom w:val="single" w:sz="4" w:space="0" w:color="auto"/>
              <w:right w:val="single" w:sz="4" w:space="0" w:color="auto"/>
            </w:tcBorders>
            <w:shd w:val="clear" w:color="auto" w:fill="auto"/>
            <w:vAlign w:val="center"/>
            <w:hideMark/>
          </w:tcPr>
          <w:p w14:paraId="06B45B75" w14:textId="77777777" w:rsidR="00683842" w:rsidRPr="00570C1C" w:rsidRDefault="00683842" w:rsidP="00683842">
            <w:pPr>
              <w:ind w:firstLine="29"/>
              <w:jc w:val="center"/>
              <w:rPr>
                <w:color w:val="000000"/>
              </w:rPr>
            </w:pPr>
            <w:r w:rsidRPr="00570C1C">
              <w:rPr>
                <w:color w:val="000000"/>
              </w:rPr>
              <w:t>м</w:t>
            </w:r>
            <w:r w:rsidRPr="00570C1C">
              <w:rPr>
                <w:color w:val="000000"/>
                <w:vertAlign w:val="superscript"/>
              </w:rPr>
              <w:t>2</w:t>
            </w:r>
          </w:p>
        </w:tc>
      </w:tr>
      <w:tr w:rsidR="00683842" w:rsidRPr="00570C1C" w14:paraId="39FC2713" w14:textId="77777777" w:rsidTr="00683842">
        <w:trPr>
          <w:trHeight w:val="28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F1F6EDC" w14:textId="77777777" w:rsidR="00683842" w:rsidRPr="00570C1C" w:rsidRDefault="00683842" w:rsidP="00683842">
            <w:pPr>
              <w:ind w:firstLine="29"/>
              <w:jc w:val="center"/>
              <w:rPr>
                <w:color w:val="000000"/>
              </w:rPr>
            </w:pPr>
            <w:r w:rsidRPr="00570C1C">
              <w:rPr>
                <w:color w:val="000000"/>
              </w:rPr>
              <w:t>2</w:t>
            </w:r>
          </w:p>
        </w:tc>
        <w:tc>
          <w:tcPr>
            <w:tcW w:w="5660" w:type="dxa"/>
            <w:tcBorders>
              <w:top w:val="nil"/>
              <w:left w:val="nil"/>
              <w:bottom w:val="single" w:sz="4" w:space="0" w:color="auto"/>
              <w:right w:val="single" w:sz="4" w:space="0" w:color="auto"/>
            </w:tcBorders>
            <w:shd w:val="clear" w:color="auto" w:fill="auto"/>
            <w:noWrap/>
            <w:vAlign w:val="bottom"/>
            <w:hideMark/>
          </w:tcPr>
          <w:p w14:paraId="33ECC451" w14:textId="77777777" w:rsidR="00683842" w:rsidRPr="00570C1C" w:rsidRDefault="00683842" w:rsidP="00683842">
            <w:pPr>
              <w:ind w:firstLine="29"/>
              <w:rPr>
                <w:color w:val="000000"/>
                <w:sz w:val="22"/>
              </w:rPr>
            </w:pPr>
            <w:r w:rsidRPr="00570C1C">
              <w:rPr>
                <w:color w:val="000000"/>
                <w:sz w:val="22"/>
              </w:rPr>
              <w:t xml:space="preserve"> Сквер б/н у д. 68 по 9-й линии В. О.(6-8-53)</w:t>
            </w:r>
          </w:p>
        </w:tc>
        <w:tc>
          <w:tcPr>
            <w:tcW w:w="6048" w:type="dxa"/>
            <w:tcBorders>
              <w:top w:val="nil"/>
              <w:left w:val="nil"/>
              <w:bottom w:val="single" w:sz="4" w:space="0" w:color="auto"/>
              <w:right w:val="single" w:sz="4" w:space="0" w:color="auto"/>
            </w:tcBorders>
            <w:shd w:val="clear" w:color="auto" w:fill="auto"/>
            <w:vAlign w:val="center"/>
            <w:hideMark/>
          </w:tcPr>
          <w:p w14:paraId="1D341B77" w14:textId="77777777" w:rsidR="00683842" w:rsidRPr="00570C1C" w:rsidRDefault="00683842" w:rsidP="00683842">
            <w:pPr>
              <w:ind w:firstLine="29"/>
              <w:rPr>
                <w:color w:val="000000"/>
              </w:rPr>
            </w:pPr>
            <w:r w:rsidRPr="00570C1C">
              <w:rPr>
                <w:color w:val="000000"/>
              </w:rPr>
              <w:t>Ремонт газона</w:t>
            </w:r>
          </w:p>
        </w:tc>
        <w:tc>
          <w:tcPr>
            <w:tcW w:w="1701" w:type="dxa"/>
            <w:tcBorders>
              <w:top w:val="nil"/>
              <w:left w:val="nil"/>
              <w:bottom w:val="single" w:sz="4" w:space="0" w:color="auto"/>
              <w:right w:val="single" w:sz="4" w:space="0" w:color="auto"/>
            </w:tcBorders>
            <w:shd w:val="clear" w:color="auto" w:fill="auto"/>
            <w:vAlign w:val="center"/>
            <w:hideMark/>
          </w:tcPr>
          <w:p w14:paraId="730E5502" w14:textId="77777777" w:rsidR="00683842" w:rsidRPr="00570C1C" w:rsidRDefault="00683842" w:rsidP="00683842">
            <w:pPr>
              <w:ind w:firstLine="29"/>
              <w:jc w:val="center"/>
            </w:pPr>
            <w:r w:rsidRPr="00570C1C">
              <w:t>60</w:t>
            </w:r>
          </w:p>
        </w:tc>
        <w:tc>
          <w:tcPr>
            <w:tcW w:w="1275" w:type="dxa"/>
            <w:tcBorders>
              <w:top w:val="nil"/>
              <w:left w:val="nil"/>
              <w:bottom w:val="single" w:sz="4" w:space="0" w:color="auto"/>
              <w:right w:val="single" w:sz="4" w:space="0" w:color="auto"/>
            </w:tcBorders>
            <w:shd w:val="clear" w:color="auto" w:fill="auto"/>
            <w:vAlign w:val="center"/>
            <w:hideMark/>
          </w:tcPr>
          <w:p w14:paraId="07E01116" w14:textId="77777777" w:rsidR="00683842" w:rsidRPr="00570C1C" w:rsidRDefault="00683842" w:rsidP="00683842">
            <w:pPr>
              <w:ind w:firstLine="29"/>
              <w:jc w:val="center"/>
              <w:rPr>
                <w:color w:val="000000"/>
              </w:rPr>
            </w:pPr>
            <w:r w:rsidRPr="00570C1C">
              <w:rPr>
                <w:color w:val="000000"/>
              </w:rPr>
              <w:t>м2</w:t>
            </w:r>
          </w:p>
        </w:tc>
      </w:tr>
      <w:tr w:rsidR="00683842" w:rsidRPr="00570C1C" w14:paraId="5616D4D8" w14:textId="77777777" w:rsidTr="00683842">
        <w:trPr>
          <w:trHeight w:val="28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1973D294" w14:textId="77777777" w:rsidR="00683842" w:rsidRPr="00570C1C" w:rsidRDefault="00683842" w:rsidP="00683842">
            <w:pPr>
              <w:ind w:firstLine="29"/>
              <w:jc w:val="center"/>
              <w:rPr>
                <w:color w:val="000000"/>
              </w:rPr>
            </w:pPr>
            <w:r w:rsidRPr="00570C1C">
              <w:rPr>
                <w:color w:val="000000"/>
              </w:rPr>
              <w:t>3</w:t>
            </w:r>
          </w:p>
        </w:tc>
        <w:tc>
          <w:tcPr>
            <w:tcW w:w="5660" w:type="dxa"/>
            <w:tcBorders>
              <w:top w:val="nil"/>
              <w:left w:val="nil"/>
              <w:bottom w:val="single" w:sz="4" w:space="0" w:color="auto"/>
              <w:right w:val="single" w:sz="4" w:space="0" w:color="auto"/>
            </w:tcBorders>
            <w:shd w:val="clear" w:color="auto" w:fill="auto"/>
            <w:vAlign w:val="center"/>
            <w:hideMark/>
          </w:tcPr>
          <w:p w14:paraId="0B6246F8" w14:textId="77777777" w:rsidR="00683842" w:rsidRPr="00570C1C" w:rsidRDefault="00683842" w:rsidP="00683842">
            <w:pPr>
              <w:ind w:firstLine="29"/>
              <w:rPr>
                <w:color w:val="000000"/>
              </w:rPr>
            </w:pPr>
            <w:r w:rsidRPr="00570C1C">
              <w:rPr>
                <w:color w:val="000000"/>
              </w:rPr>
              <w:t>Сквер б/н восточнее д. 37 по 6-й линии В. О. (6-8-47)</w:t>
            </w:r>
          </w:p>
        </w:tc>
        <w:tc>
          <w:tcPr>
            <w:tcW w:w="6048" w:type="dxa"/>
            <w:tcBorders>
              <w:top w:val="nil"/>
              <w:left w:val="nil"/>
              <w:bottom w:val="single" w:sz="4" w:space="0" w:color="auto"/>
              <w:right w:val="single" w:sz="4" w:space="0" w:color="auto"/>
            </w:tcBorders>
            <w:shd w:val="clear" w:color="auto" w:fill="auto"/>
            <w:vAlign w:val="center"/>
            <w:hideMark/>
          </w:tcPr>
          <w:p w14:paraId="54494B58" w14:textId="77777777" w:rsidR="00683842" w:rsidRPr="00570C1C" w:rsidRDefault="00683842" w:rsidP="00683842">
            <w:pPr>
              <w:ind w:firstLine="29"/>
              <w:rPr>
                <w:color w:val="000000"/>
              </w:rPr>
            </w:pPr>
            <w:r w:rsidRPr="00570C1C">
              <w:rPr>
                <w:color w:val="000000"/>
              </w:rPr>
              <w:t>Ремонт газона</w:t>
            </w:r>
          </w:p>
        </w:tc>
        <w:tc>
          <w:tcPr>
            <w:tcW w:w="1701" w:type="dxa"/>
            <w:tcBorders>
              <w:top w:val="nil"/>
              <w:left w:val="nil"/>
              <w:bottom w:val="single" w:sz="4" w:space="0" w:color="auto"/>
              <w:right w:val="single" w:sz="4" w:space="0" w:color="auto"/>
            </w:tcBorders>
            <w:shd w:val="clear" w:color="auto" w:fill="auto"/>
            <w:vAlign w:val="center"/>
            <w:hideMark/>
          </w:tcPr>
          <w:p w14:paraId="1ADC521A" w14:textId="77777777" w:rsidR="00683842" w:rsidRPr="00570C1C" w:rsidRDefault="00683842" w:rsidP="00683842">
            <w:pPr>
              <w:ind w:firstLine="29"/>
              <w:jc w:val="center"/>
            </w:pPr>
            <w:r w:rsidRPr="00570C1C">
              <w:t>50</w:t>
            </w:r>
          </w:p>
        </w:tc>
        <w:tc>
          <w:tcPr>
            <w:tcW w:w="1275" w:type="dxa"/>
            <w:tcBorders>
              <w:top w:val="nil"/>
              <w:left w:val="nil"/>
              <w:bottom w:val="single" w:sz="4" w:space="0" w:color="auto"/>
              <w:right w:val="single" w:sz="4" w:space="0" w:color="auto"/>
            </w:tcBorders>
            <w:shd w:val="clear" w:color="auto" w:fill="auto"/>
            <w:vAlign w:val="center"/>
            <w:hideMark/>
          </w:tcPr>
          <w:p w14:paraId="11466ED6" w14:textId="77777777" w:rsidR="00683842" w:rsidRPr="00570C1C" w:rsidRDefault="00683842" w:rsidP="00683842">
            <w:pPr>
              <w:ind w:firstLine="29"/>
              <w:jc w:val="center"/>
              <w:rPr>
                <w:color w:val="000000"/>
              </w:rPr>
            </w:pPr>
            <w:r w:rsidRPr="00570C1C">
              <w:rPr>
                <w:color w:val="000000"/>
              </w:rPr>
              <w:t>м2</w:t>
            </w:r>
          </w:p>
        </w:tc>
      </w:tr>
      <w:tr w:rsidR="00683842" w:rsidRPr="00570C1C" w14:paraId="5DF9858A" w14:textId="77777777" w:rsidTr="00683842">
        <w:trPr>
          <w:trHeight w:val="28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4F038C9" w14:textId="77777777" w:rsidR="00683842" w:rsidRPr="00570C1C" w:rsidRDefault="00683842" w:rsidP="00683842">
            <w:pPr>
              <w:ind w:firstLine="29"/>
              <w:jc w:val="center"/>
              <w:rPr>
                <w:color w:val="000000"/>
              </w:rPr>
            </w:pPr>
            <w:r w:rsidRPr="00570C1C">
              <w:rPr>
                <w:color w:val="000000"/>
              </w:rPr>
              <w:t>4</w:t>
            </w:r>
          </w:p>
        </w:tc>
        <w:tc>
          <w:tcPr>
            <w:tcW w:w="5660" w:type="dxa"/>
            <w:tcBorders>
              <w:top w:val="nil"/>
              <w:left w:val="nil"/>
              <w:bottom w:val="single" w:sz="4" w:space="0" w:color="auto"/>
              <w:right w:val="single" w:sz="4" w:space="0" w:color="auto"/>
            </w:tcBorders>
            <w:shd w:val="clear" w:color="auto" w:fill="auto"/>
            <w:vAlign w:val="center"/>
            <w:hideMark/>
          </w:tcPr>
          <w:p w14:paraId="4EBF5A73" w14:textId="77777777" w:rsidR="00683842" w:rsidRPr="00570C1C" w:rsidRDefault="00683842" w:rsidP="00683842">
            <w:pPr>
              <w:ind w:firstLine="29"/>
              <w:rPr>
                <w:color w:val="000000"/>
              </w:rPr>
            </w:pPr>
            <w:r w:rsidRPr="00570C1C">
              <w:rPr>
                <w:color w:val="000000"/>
              </w:rPr>
              <w:t>сквер б/н восточнее д. 35-37 по 4-й линии В.О. (6-8-73)</w:t>
            </w:r>
          </w:p>
        </w:tc>
        <w:tc>
          <w:tcPr>
            <w:tcW w:w="6048" w:type="dxa"/>
            <w:tcBorders>
              <w:top w:val="nil"/>
              <w:left w:val="nil"/>
              <w:bottom w:val="single" w:sz="4" w:space="0" w:color="auto"/>
              <w:right w:val="single" w:sz="4" w:space="0" w:color="auto"/>
            </w:tcBorders>
            <w:shd w:val="clear" w:color="auto" w:fill="auto"/>
            <w:vAlign w:val="center"/>
            <w:hideMark/>
          </w:tcPr>
          <w:p w14:paraId="1DFDC90B" w14:textId="77777777" w:rsidR="00683842" w:rsidRPr="00570C1C" w:rsidRDefault="00683842" w:rsidP="00683842">
            <w:pPr>
              <w:ind w:firstLine="29"/>
              <w:rPr>
                <w:color w:val="000000"/>
              </w:rPr>
            </w:pPr>
            <w:r w:rsidRPr="00570C1C">
              <w:rPr>
                <w:color w:val="000000"/>
              </w:rPr>
              <w:t>Ремонт газона</w:t>
            </w:r>
          </w:p>
        </w:tc>
        <w:tc>
          <w:tcPr>
            <w:tcW w:w="1701" w:type="dxa"/>
            <w:tcBorders>
              <w:top w:val="nil"/>
              <w:left w:val="nil"/>
              <w:bottom w:val="single" w:sz="4" w:space="0" w:color="auto"/>
              <w:right w:val="single" w:sz="4" w:space="0" w:color="auto"/>
            </w:tcBorders>
            <w:shd w:val="clear" w:color="auto" w:fill="auto"/>
            <w:vAlign w:val="center"/>
            <w:hideMark/>
          </w:tcPr>
          <w:p w14:paraId="2C16679D" w14:textId="77777777" w:rsidR="00683842" w:rsidRPr="00570C1C" w:rsidRDefault="00683842" w:rsidP="00683842">
            <w:pPr>
              <w:ind w:firstLine="29"/>
              <w:jc w:val="center"/>
            </w:pPr>
            <w:r w:rsidRPr="00570C1C">
              <w:t>20</w:t>
            </w:r>
          </w:p>
        </w:tc>
        <w:tc>
          <w:tcPr>
            <w:tcW w:w="1275" w:type="dxa"/>
            <w:tcBorders>
              <w:top w:val="nil"/>
              <w:left w:val="nil"/>
              <w:bottom w:val="single" w:sz="4" w:space="0" w:color="auto"/>
              <w:right w:val="single" w:sz="4" w:space="0" w:color="auto"/>
            </w:tcBorders>
            <w:shd w:val="clear" w:color="auto" w:fill="auto"/>
            <w:vAlign w:val="center"/>
            <w:hideMark/>
          </w:tcPr>
          <w:p w14:paraId="7291C9D9" w14:textId="77777777" w:rsidR="00683842" w:rsidRPr="00570C1C" w:rsidRDefault="00683842" w:rsidP="00683842">
            <w:pPr>
              <w:ind w:firstLine="29"/>
              <w:jc w:val="center"/>
              <w:rPr>
                <w:color w:val="000000"/>
              </w:rPr>
            </w:pPr>
            <w:r w:rsidRPr="00570C1C">
              <w:rPr>
                <w:color w:val="000000"/>
              </w:rPr>
              <w:t>м2</w:t>
            </w:r>
          </w:p>
        </w:tc>
      </w:tr>
    </w:tbl>
    <w:p w14:paraId="55D4D115" w14:textId="77777777" w:rsidR="006A0947" w:rsidRDefault="006A0947" w:rsidP="00C026C7">
      <w:pPr>
        <w:jc w:val="right"/>
        <w:rPr>
          <w:color w:val="000000"/>
        </w:rPr>
        <w:sectPr w:rsidR="006A0947" w:rsidSect="00C026C7">
          <w:pgSz w:w="16838" w:h="11906" w:orient="landscape"/>
          <w:pgMar w:top="720" w:right="720" w:bottom="720" w:left="720" w:header="708" w:footer="708" w:gutter="0"/>
          <w:cols w:space="708"/>
          <w:docGrid w:linePitch="381"/>
        </w:sectPr>
      </w:pPr>
    </w:p>
    <w:p w14:paraId="1418F629" w14:textId="77777777" w:rsidR="006A0947" w:rsidRPr="00227206" w:rsidRDefault="006A0947" w:rsidP="006A0947">
      <w:pPr>
        <w:ind w:left="8789" w:hanging="12"/>
        <w:rPr>
          <w:sz w:val="24"/>
        </w:rPr>
      </w:pPr>
      <w:r w:rsidRPr="00227206">
        <w:rPr>
          <w:sz w:val="24"/>
        </w:rPr>
        <w:lastRenderedPageBreak/>
        <w:t>Приложение №</w:t>
      </w:r>
      <w:r>
        <w:rPr>
          <w:sz w:val="24"/>
        </w:rPr>
        <w:t>3</w:t>
      </w:r>
      <w:r w:rsidRPr="00227206">
        <w:rPr>
          <w:sz w:val="24"/>
        </w:rPr>
        <w:t xml:space="preserve"> к проекту муниципальной программы внутригородского муниципального образования </w:t>
      </w:r>
    </w:p>
    <w:p w14:paraId="1CA85086" w14:textId="77777777" w:rsidR="006A0947" w:rsidRPr="00227206" w:rsidRDefault="006A0947" w:rsidP="006A0947">
      <w:pPr>
        <w:ind w:left="8068"/>
        <w:rPr>
          <w:sz w:val="24"/>
        </w:rPr>
      </w:pPr>
      <w:r w:rsidRPr="00227206">
        <w:rPr>
          <w:sz w:val="24"/>
        </w:rPr>
        <w:t>Санкт-Петербурга муниципальный округ Васильевский</w:t>
      </w:r>
    </w:p>
    <w:p w14:paraId="0025DF0E" w14:textId="77777777" w:rsidR="006A0947" w:rsidRDefault="006A0947" w:rsidP="006A0947">
      <w:pPr>
        <w:ind w:left="8068"/>
        <w:rPr>
          <w:sz w:val="24"/>
        </w:rPr>
      </w:pPr>
      <w:r>
        <w:rPr>
          <w:sz w:val="24"/>
        </w:rPr>
        <w:t xml:space="preserve"> «Благоустройство и озеленение»</w:t>
      </w:r>
    </w:p>
    <w:p w14:paraId="11048438" w14:textId="77777777" w:rsidR="00C026C7" w:rsidRDefault="00C026C7" w:rsidP="00C026C7">
      <w:pPr>
        <w:jc w:val="right"/>
        <w:rPr>
          <w:color w:val="000000"/>
        </w:rPr>
      </w:pPr>
    </w:p>
    <w:p w14:paraId="07ED3EF4" w14:textId="3394CCAB" w:rsidR="006A0947" w:rsidRDefault="006A0947" w:rsidP="006A0947">
      <w:pPr>
        <w:jc w:val="center"/>
        <w:rPr>
          <w:color w:val="000000"/>
        </w:rPr>
      </w:pPr>
      <w:r>
        <w:rPr>
          <w:color w:val="000000"/>
        </w:rPr>
        <w:t>АДРЕСНАЯ ПРОГРАММА</w:t>
      </w:r>
    </w:p>
    <w:p w14:paraId="55B03C8B" w14:textId="208F9486" w:rsidR="006A0947" w:rsidRDefault="006A0947" w:rsidP="006A0947">
      <w:pPr>
        <w:jc w:val="center"/>
        <w:rPr>
          <w:color w:val="000000"/>
        </w:rPr>
      </w:pPr>
      <w:r>
        <w:rPr>
          <w:color w:val="000000"/>
        </w:rPr>
        <w:t>по организации благоустройства на территориях, не относящихся к территориям зеленых насаждений в соответст</w:t>
      </w:r>
      <w:r w:rsidR="001E6004">
        <w:rPr>
          <w:color w:val="000000"/>
        </w:rPr>
        <w:t xml:space="preserve">вии с законом Санкт-Петербурга </w:t>
      </w:r>
      <w:r>
        <w:rPr>
          <w:color w:val="000000"/>
        </w:rPr>
        <w:t>на территории МО Васильевский на 2026 год</w:t>
      </w:r>
    </w:p>
    <w:p w14:paraId="7BBE7C37" w14:textId="77777777" w:rsidR="006A0947" w:rsidRDefault="006A0947" w:rsidP="006A0947">
      <w:pPr>
        <w:jc w:val="center"/>
        <w:rPr>
          <w:color w:val="000000"/>
        </w:rPr>
      </w:pPr>
    </w:p>
    <w:tbl>
      <w:tblPr>
        <w:tblW w:w="5003" w:type="pct"/>
        <w:tblInd w:w="-5" w:type="dxa"/>
        <w:tblCellMar>
          <w:left w:w="0" w:type="dxa"/>
          <w:right w:w="0" w:type="dxa"/>
        </w:tblCellMar>
        <w:tblLook w:val="04A0" w:firstRow="1" w:lastRow="0" w:firstColumn="1" w:lastColumn="0" w:noHBand="0" w:noVBand="1"/>
      </w:tblPr>
      <w:tblGrid>
        <w:gridCol w:w="680"/>
        <w:gridCol w:w="4890"/>
        <w:gridCol w:w="7610"/>
        <w:gridCol w:w="1139"/>
        <w:gridCol w:w="1078"/>
      </w:tblGrid>
      <w:tr w:rsidR="00683842" w14:paraId="32E8B450" w14:textId="77777777" w:rsidTr="00683842">
        <w:trPr>
          <w:trHeight w:val="620"/>
        </w:trPr>
        <w:tc>
          <w:tcPr>
            <w:tcW w:w="24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81A7EB" w14:textId="77777777" w:rsidR="00683842" w:rsidRDefault="00683842" w:rsidP="00683842">
            <w:pPr>
              <w:ind w:firstLine="0"/>
              <w:jc w:val="center"/>
              <w:rPr>
                <w:color w:val="000000"/>
              </w:rPr>
            </w:pPr>
            <w:r>
              <w:rPr>
                <w:color w:val="000000"/>
              </w:rPr>
              <w:t>№ п/п</w:t>
            </w:r>
          </w:p>
        </w:tc>
        <w:tc>
          <w:tcPr>
            <w:tcW w:w="160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13AAAD" w14:textId="77777777" w:rsidR="00683842" w:rsidRDefault="00683842" w:rsidP="00683842">
            <w:pPr>
              <w:ind w:firstLine="0"/>
              <w:jc w:val="center"/>
              <w:rPr>
                <w:color w:val="000000"/>
              </w:rPr>
            </w:pPr>
            <w:r>
              <w:rPr>
                <w:color w:val="000000"/>
              </w:rPr>
              <w:t>Адрес</w:t>
            </w:r>
          </w:p>
        </w:tc>
        <w:tc>
          <w:tcPr>
            <w:tcW w:w="249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87938C" w14:textId="77777777" w:rsidR="00683842" w:rsidRDefault="00683842" w:rsidP="00683842">
            <w:pPr>
              <w:ind w:firstLine="0"/>
              <w:jc w:val="center"/>
              <w:rPr>
                <w:color w:val="000000"/>
              </w:rPr>
            </w:pPr>
            <w:r>
              <w:rPr>
                <w:color w:val="000000"/>
              </w:rPr>
              <w:t>Наименование вида работ</w:t>
            </w:r>
          </w:p>
        </w:tc>
        <w:tc>
          <w:tcPr>
            <w:tcW w:w="32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3466DC" w14:textId="77777777" w:rsidR="00683842" w:rsidRDefault="00683842" w:rsidP="00683842">
            <w:pPr>
              <w:jc w:val="center"/>
              <w:rPr>
                <w:color w:val="000000"/>
              </w:rPr>
            </w:pPr>
            <w:r>
              <w:rPr>
                <w:color w:val="000000"/>
              </w:rPr>
              <w:t>Кол-во</w:t>
            </w:r>
          </w:p>
        </w:tc>
        <w:tc>
          <w:tcPr>
            <w:tcW w:w="33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5AC949" w14:textId="77777777" w:rsidR="00683842" w:rsidRDefault="00683842" w:rsidP="00683842">
            <w:pPr>
              <w:jc w:val="center"/>
              <w:rPr>
                <w:color w:val="000000"/>
              </w:rPr>
            </w:pPr>
            <w:r>
              <w:rPr>
                <w:color w:val="000000"/>
              </w:rPr>
              <w:t>Ед. изм.</w:t>
            </w:r>
          </w:p>
        </w:tc>
      </w:tr>
      <w:tr w:rsidR="00683842" w14:paraId="47931079" w14:textId="77777777" w:rsidTr="00683842">
        <w:trPr>
          <w:trHeight w:val="20"/>
        </w:trPr>
        <w:tc>
          <w:tcPr>
            <w:tcW w:w="241"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45A1CC8" w14:textId="77777777" w:rsidR="00683842" w:rsidRDefault="00683842" w:rsidP="00683842">
            <w:pPr>
              <w:ind w:firstLine="0"/>
              <w:jc w:val="center"/>
              <w:rPr>
                <w:color w:val="000000"/>
              </w:rPr>
            </w:pPr>
            <w:r>
              <w:rPr>
                <w:color w:val="000000"/>
              </w:rPr>
              <w:t>1</w:t>
            </w:r>
          </w:p>
        </w:tc>
        <w:tc>
          <w:tcPr>
            <w:tcW w:w="16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00EF595" w14:textId="77777777" w:rsidR="00683842" w:rsidRDefault="00683842" w:rsidP="00683842">
            <w:pPr>
              <w:ind w:firstLine="0"/>
              <w:jc w:val="center"/>
              <w:rPr>
                <w:color w:val="000000"/>
              </w:rPr>
            </w:pPr>
            <w:r>
              <w:rPr>
                <w:color w:val="000000"/>
              </w:rPr>
              <w:t>2</w:t>
            </w:r>
          </w:p>
        </w:tc>
        <w:tc>
          <w:tcPr>
            <w:tcW w:w="24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8F00F33" w14:textId="77777777" w:rsidR="00683842" w:rsidRDefault="00683842" w:rsidP="00683842">
            <w:pPr>
              <w:ind w:firstLine="0"/>
              <w:jc w:val="center"/>
              <w:rPr>
                <w:color w:val="000000"/>
              </w:rPr>
            </w:pPr>
            <w:r>
              <w:rPr>
                <w:color w:val="000000"/>
              </w:rPr>
              <w:t>3</w:t>
            </w:r>
          </w:p>
        </w:tc>
        <w:tc>
          <w:tcPr>
            <w:tcW w:w="3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C83E89A" w14:textId="77777777" w:rsidR="00683842" w:rsidRDefault="00683842" w:rsidP="00683842">
            <w:pPr>
              <w:jc w:val="center"/>
              <w:rPr>
                <w:color w:val="000000"/>
              </w:rPr>
            </w:pPr>
            <w:r>
              <w:rPr>
                <w:color w:val="000000"/>
              </w:rPr>
              <w:t>4</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B7F23F4" w14:textId="77777777" w:rsidR="00683842" w:rsidRDefault="00683842" w:rsidP="00683842">
            <w:pPr>
              <w:jc w:val="center"/>
              <w:rPr>
                <w:color w:val="000000"/>
              </w:rPr>
            </w:pPr>
            <w:r>
              <w:rPr>
                <w:color w:val="000000"/>
              </w:rPr>
              <w:t>5</w:t>
            </w:r>
          </w:p>
        </w:tc>
      </w:tr>
      <w:tr w:rsidR="00683842" w14:paraId="4166C045" w14:textId="77777777" w:rsidTr="0068384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EBBAB6" w14:textId="6DC61070" w:rsidR="00683842" w:rsidRDefault="00683842" w:rsidP="00683842">
            <w:pPr>
              <w:ind w:firstLine="0"/>
              <w:jc w:val="center"/>
              <w:rPr>
                <w:color w:val="000000"/>
              </w:rPr>
            </w:pPr>
            <w:r>
              <w:rPr>
                <w:color w:val="000000"/>
              </w:rPr>
              <w:t xml:space="preserve">Раздел 1 - 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(в том числе удаление аварийных, больных деревьев и кустарников) на территориях, не относящихся к территориям зеленых насаждений в соответствии с законом Санкт-Петербурга на территории МО Васильевский </w:t>
            </w:r>
          </w:p>
        </w:tc>
      </w:tr>
      <w:tr w:rsidR="00683842" w14:paraId="5631E818" w14:textId="77777777" w:rsidTr="0068384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EADD20" w14:textId="77777777" w:rsidR="00683842" w:rsidRDefault="00683842" w:rsidP="00683842">
            <w:pPr>
              <w:ind w:firstLine="0"/>
              <w:jc w:val="center"/>
              <w:rPr>
                <w:color w:val="000000"/>
              </w:rPr>
            </w:pPr>
            <w:r>
              <w:rPr>
                <w:color w:val="000000"/>
              </w:rPr>
              <w:t>Раздел 1.1 - Текущий ремонт</w:t>
            </w:r>
          </w:p>
        </w:tc>
      </w:tr>
      <w:tr w:rsidR="00683842" w14:paraId="041C70E4" w14:textId="77777777" w:rsidTr="00683842">
        <w:trPr>
          <w:trHeight w:val="20"/>
        </w:trPr>
        <w:tc>
          <w:tcPr>
            <w:tcW w:w="241"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A1C7E5" w14:textId="77777777" w:rsidR="00683842" w:rsidRDefault="00683842" w:rsidP="00683842">
            <w:pPr>
              <w:ind w:firstLine="0"/>
              <w:jc w:val="center"/>
              <w:rPr>
                <w:color w:val="000000"/>
              </w:rPr>
            </w:pPr>
            <w:r>
              <w:rPr>
                <w:color w:val="000000"/>
              </w:rPr>
              <w:t>1</w:t>
            </w:r>
          </w:p>
        </w:tc>
        <w:tc>
          <w:tcPr>
            <w:tcW w:w="1608"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7E7A9B" w14:textId="77777777" w:rsidR="00683842" w:rsidRDefault="00683842" w:rsidP="00683842">
            <w:pPr>
              <w:ind w:firstLine="0"/>
              <w:rPr>
                <w:color w:val="000000"/>
              </w:rPr>
            </w:pPr>
            <w:r>
              <w:rPr>
                <w:color w:val="000000"/>
              </w:rPr>
              <w:t xml:space="preserve">2-я линия В.О, дом № 51                                                              </w:t>
            </w:r>
          </w:p>
        </w:tc>
        <w:tc>
          <w:tcPr>
            <w:tcW w:w="24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323AB1" w14:textId="77777777" w:rsidR="00683842" w:rsidRDefault="00683842" w:rsidP="00683842">
            <w:pPr>
              <w:ind w:firstLine="0"/>
              <w:rPr>
                <w:color w:val="000000"/>
              </w:rPr>
            </w:pPr>
            <w:r>
              <w:rPr>
                <w:color w:val="000000"/>
              </w:rPr>
              <w:t>Разборка асфальтобетонного покрытия</w:t>
            </w:r>
          </w:p>
        </w:tc>
        <w:tc>
          <w:tcPr>
            <w:tcW w:w="3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025C7D" w14:textId="77777777" w:rsidR="00683842" w:rsidRDefault="00683842" w:rsidP="00683842">
            <w:pPr>
              <w:jc w:val="center"/>
              <w:rPr>
                <w:color w:val="000000"/>
              </w:rPr>
            </w:pPr>
            <w:r>
              <w:rPr>
                <w:color w:val="000000"/>
              </w:rPr>
              <w:t>3</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A2F1A1" w14:textId="77777777" w:rsidR="00683842" w:rsidRDefault="00683842" w:rsidP="00683842">
            <w:pPr>
              <w:jc w:val="center"/>
              <w:rPr>
                <w:color w:val="000000"/>
              </w:rPr>
            </w:pPr>
            <w:r>
              <w:rPr>
                <w:color w:val="000000"/>
              </w:rPr>
              <w:t>м</w:t>
            </w:r>
            <w:r>
              <w:rPr>
                <w:color w:val="000000"/>
                <w:vertAlign w:val="superscript"/>
              </w:rPr>
              <w:t>2</w:t>
            </w:r>
          </w:p>
        </w:tc>
      </w:tr>
      <w:tr w:rsidR="00683842" w14:paraId="3EC78916"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522389EB" w14:textId="77777777" w:rsidR="00683842" w:rsidRDefault="00683842" w:rsidP="00683842">
            <w:pPr>
              <w:ind w:firstLine="0"/>
              <w:rPr>
                <w:color w:val="000000"/>
              </w:rPr>
            </w:pPr>
          </w:p>
        </w:tc>
        <w:tc>
          <w:tcPr>
            <w:tcW w:w="1608" w:type="pct"/>
            <w:vMerge/>
            <w:tcBorders>
              <w:top w:val="nil"/>
              <w:left w:val="single" w:sz="4" w:space="0" w:color="auto"/>
              <w:bottom w:val="single" w:sz="4" w:space="0" w:color="auto"/>
              <w:right w:val="single" w:sz="4" w:space="0" w:color="auto"/>
            </w:tcBorders>
            <w:vAlign w:val="center"/>
            <w:hideMark/>
          </w:tcPr>
          <w:p w14:paraId="386EEF93" w14:textId="77777777" w:rsidR="00683842" w:rsidRDefault="00683842" w:rsidP="00683842">
            <w:pPr>
              <w:ind w:firstLine="0"/>
              <w:rPr>
                <w:color w:val="000000"/>
              </w:rPr>
            </w:pPr>
          </w:p>
        </w:tc>
        <w:tc>
          <w:tcPr>
            <w:tcW w:w="24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E9AB7A" w14:textId="77777777" w:rsidR="00683842" w:rsidRDefault="00683842" w:rsidP="00683842">
            <w:pPr>
              <w:ind w:firstLine="0"/>
              <w:rPr>
                <w:color w:val="000000"/>
              </w:rPr>
            </w:pPr>
            <w:r>
              <w:rPr>
                <w:color w:val="000000"/>
              </w:rPr>
              <w:t>Устройство асфальтобетонного покрытия</w:t>
            </w:r>
          </w:p>
        </w:tc>
        <w:tc>
          <w:tcPr>
            <w:tcW w:w="3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642F54" w14:textId="77777777" w:rsidR="00683842" w:rsidRDefault="00683842" w:rsidP="00683842">
            <w:pPr>
              <w:jc w:val="center"/>
              <w:rPr>
                <w:color w:val="000000"/>
              </w:rPr>
            </w:pPr>
            <w:r>
              <w:rPr>
                <w:color w:val="000000"/>
              </w:rPr>
              <w:t>3</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78725A" w14:textId="77777777" w:rsidR="00683842" w:rsidRDefault="00683842" w:rsidP="00683842">
            <w:pPr>
              <w:jc w:val="center"/>
              <w:rPr>
                <w:color w:val="000000"/>
              </w:rPr>
            </w:pPr>
            <w:r>
              <w:rPr>
                <w:color w:val="000000"/>
              </w:rPr>
              <w:t>м</w:t>
            </w:r>
            <w:r>
              <w:rPr>
                <w:color w:val="000000"/>
                <w:vertAlign w:val="superscript"/>
              </w:rPr>
              <w:t>2</w:t>
            </w:r>
          </w:p>
        </w:tc>
      </w:tr>
      <w:tr w:rsidR="00683842" w14:paraId="04F5B355" w14:textId="77777777" w:rsidTr="00683842">
        <w:trPr>
          <w:trHeight w:val="20"/>
        </w:trPr>
        <w:tc>
          <w:tcPr>
            <w:tcW w:w="241"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E2F925" w14:textId="77777777" w:rsidR="00683842" w:rsidRDefault="00683842" w:rsidP="00683842">
            <w:pPr>
              <w:ind w:firstLine="0"/>
              <w:jc w:val="center"/>
              <w:rPr>
                <w:color w:val="000000"/>
              </w:rPr>
            </w:pPr>
            <w:r>
              <w:rPr>
                <w:color w:val="000000"/>
              </w:rPr>
              <w:t>2</w:t>
            </w:r>
          </w:p>
        </w:tc>
        <w:tc>
          <w:tcPr>
            <w:tcW w:w="1608"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7CC65A" w14:textId="77777777" w:rsidR="00683842" w:rsidRDefault="00683842" w:rsidP="00683842">
            <w:pPr>
              <w:ind w:firstLine="0"/>
              <w:rPr>
                <w:color w:val="000000"/>
              </w:rPr>
            </w:pPr>
            <w:r>
              <w:rPr>
                <w:color w:val="000000"/>
              </w:rPr>
              <w:t>Малый пр. В.О., дом 12</w:t>
            </w:r>
          </w:p>
        </w:tc>
        <w:tc>
          <w:tcPr>
            <w:tcW w:w="24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D2303B" w14:textId="77777777" w:rsidR="00683842" w:rsidRDefault="00683842" w:rsidP="00683842">
            <w:pPr>
              <w:ind w:firstLine="0"/>
              <w:rPr>
                <w:color w:val="000000"/>
              </w:rPr>
            </w:pPr>
            <w:r>
              <w:rPr>
                <w:color w:val="000000"/>
              </w:rPr>
              <w:t>Разборка плиточного покрытия</w:t>
            </w:r>
          </w:p>
        </w:tc>
        <w:tc>
          <w:tcPr>
            <w:tcW w:w="3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91107D" w14:textId="77777777" w:rsidR="00683842" w:rsidRDefault="00683842" w:rsidP="00683842">
            <w:pPr>
              <w:jc w:val="center"/>
              <w:rPr>
                <w:color w:val="000000"/>
              </w:rPr>
            </w:pPr>
            <w:r>
              <w:rPr>
                <w:color w:val="000000"/>
              </w:rPr>
              <w:t>8</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326913" w14:textId="77777777" w:rsidR="00683842" w:rsidRDefault="00683842" w:rsidP="00683842">
            <w:pPr>
              <w:jc w:val="center"/>
              <w:rPr>
                <w:color w:val="000000"/>
              </w:rPr>
            </w:pPr>
            <w:r>
              <w:rPr>
                <w:color w:val="000000"/>
              </w:rPr>
              <w:t>м</w:t>
            </w:r>
            <w:r>
              <w:rPr>
                <w:color w:val="000000"/>
                <w:vertAlign w:val="superscript"/>
              </w:rPr>
              <w:t>2</w:t>
            </w:r>
          </w:p>
        </w:tc>
      </w:tr>
      <w:tr w:rsidR="00683842" w14:paraId="3B738E9B"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60ED648C" w14:textId="77777777" w:rsidR="00683842" w:rsidRDefault="00683842" w:rsidP="00683842">
            <w:pPr>
              <w:ind w:firstLine="0"/>
              <w:rPr>
                <w:color w:val="000000"/>
              </w:rPr>
            </w:pPr>
          </w:p>
        </w:tc>
        <w:tc>
          <w:tcPr>
            <w:tcW w:w="1608" w:type="pct"/>
            <w:vMerge/>
            <w:tcBorders>
              <w:top w:val="nil"/>
              <w:left w:val="single" w:sz="4" w:space="0" w:color="auto"/>
              <w:bottom w:val="single" w:sz="4" w:space="0" w:color="auto"/>
              <w:right w:val="single" w:sz="4" w:space="0" w:color="auto"/>
            </w:tcBorders>
            <w:vAlign w:val="center"/>
            <w:hideMark/>
          </w:tcPr>
          <w:p w14:paraId="0E373032" w14:textId="77777777" w:rsidR="00683842" w:rsidRDefault="00683842" w:rsidP="00683842">
            <w:pPr>
              <w:ind w:firstLine="0"/>
              <w:rPr>
                <w:color w:val="000000"/>
              </w:rPr>
            </w:pPr>
          </w:p>
        </w:tc>
        <w:tc>
          <w:tcPr>
            <w:tcW w:w="24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409FC3" w14:textId="77777777" w:rsidR="00683842" w:rsidRDefault="00683842" w:rsidP="00683842">
            <w:pPr>
              <w:ind w:firstLine="0"/>
              <w:rPr>
                <w:color w:val="000000"/>
              </w:rPr>
            </w:pPr>
            <w:r>
              <w:rPr>
                <w:color w:val="000000"/>
              </w:rPr>
              <w:t>Устройство плиточного покрытия</w:t>
            </w:r>
          </w:p>
        </w:tc>
        <w:tc>
          <w:tcPr>
            <w:tcW w:w="3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3E057C" w14:textId="77777777" w:rsidR="00683842" w:rsidRDefault="00683842" w:rsidP="00683842">
            <w:pPr>
              <w:jc w:val="center"/>
              <w:rPr>
                <w:color w:val="000000"/>
              </w:rPr>
            </w:pPr>
            <w:r>
              <w:rPr>
                <w:color w:val="000000"/>
              </w:rPr>
              <w:t>8</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653372" w14:textId="77777777" w:rsidR="00683842" w:rsidRDefault="00683842" w:rsidP="00683842">
            <w:pPr>
              <w:jc w:val="center"/>
              <w:rPr>
                <w:color w:val="000000"/>
              </w:rPr>
            </w:pPr>
            <w:r>
              <w:rPr>
                <w:color w:val="000000"/>
              </w:rPr>
              <w:t>м</w:t>
            </w:r>
            <w:r>
              <w:rPr>
                <w:color w:val="000000"/>
                <w:vertAlign w:val="superscript"/>
              </w:rPr>
              <w:t>2</w:t>
            </w:r>
          </w:p>
        </w:tc>
      </w:tr>
      <w:tr w:rsidR="00683842" w14:paraId="474B56CB" w14:textId="77777777" w:rsidTr="00683842">
        <w:trPr>
          <w:trHeight w:val="20"/>
        </w:trPr>
        <w:tc>
          <w:tcPr>
            <w:tcW w:w="241"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32A341" w14:textId="77777777" w:rsidR="00683842" w:rsidRDefault="00683842" w:rsidP="00683842">
            <w:pPr>
              <w:ind w:firstLine="0"/>
              <w:jc w:val="center"/>
              <w:rPr>
                <w:color w:val="000000"/>
              </w:rPr>
            </w:pPr>
            <w:r>
              <w:rPr>
                <w:color w:val="000000"/>
              </w:rPr>
              <w:t>3</w:t>
            </w:r>
          </w:p>
        </w:tc>
        <w:tc>
          <w:tcPr>
            <w:tcW w:w="1608"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ADD160" w14:textId="77777777" w:rsidR="00683842" w:rsidRDefault="00683842" w:rsidP="00683842">
            <w:pPr>
              <w:ind w:firstLine="0"/>
              <w:rPr>
                <w:color w:val="000000"/>
              </w:rPr>
            </w:pPr>
            <w:r>
              <w:rPr>
                <w:color w:val="000000"/>
              </w:rPr>
              <w:t>наб. Макарова, дом 26</w:t>
            </w:r>
          </w:p>
        </w:tc>
        <w:tc>
          <w:tcPr>
            <w:tcW w:w="24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4624C4" w14:textId="77777777" w:rsidR="00683842" w:rsidRDefault="00683842" w:rsidP="00683842">
            <w:pPr>
              <w:ind w:firstLine="0"/>
              <w:rPr>
                <w:color w:val="000000"/>
              </w:rPr>
            </w:pPr>
            <w:r>
              <w:rPr>
                <w:color w:val="000000"/>
              </w:rPr>
              <w:t>Разборка асфальтобетонного покрытия</w:t>
            </w:r>
          </w:p>
        </w:tc>
        <w:tc>
          <w:tcPr>
            <w:tcW w:w="3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FD6BB1" w14:textId="77777777" w:rsidR="00683842" w:rsidRDefault="00683842" w:rsidP="00683842">
            <w:pPr>
              <w:jc w:val="center"/>
              <w:rPr>
                <w:color w:val="000000"/>
              </w:rPr>
            </w:pPr>
            <w:r>
              <w:rPr>
                <w:color w:val="000000"/>
              </w:rPr>
              <w:t>57</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191BC5" w14:textId="77777777" w:rsidR="00683842" w:rsidRDefault="00683842" w:rsidP="00683842">
            <w:pPr>
              <w:jc w:val="center"/>
              <w:rPr>
                <w:color w:val="000000"/>
              </w:rPr>
            </w:pPr>
            <w:r>
              <w:rPr>
                <w:color w:val="000000"/>
              </w:rPr>
              <w:t>м</w:t>
            </w:r>
            <w:r>
              <w:rPr>
                <w:color w:val="000000"/>
                <w:vertAlign w:val="superscript"/>
              </w:rPr>
              <w:t>2</w:t>
            </w:r>
          </w:p>
        </w:tc>
      </w:tr>
      <w:tr w:rsidR="00683842" w14:paraId="69642977"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304D77E6" w14:textId="77777777" w:rsidR="00683842" w:rsidRDefault="00683842" w:rsidP="00683842">
            <w:pPr>
              <w:ind w:firstLine="0"/>
              <w:rPr>
                <w:color w:val="000000"/>
              </w:rPr>
            </w:pPr>
          </w:p>
        </w:tc>
        <w:tc>
          <w:tcPr>
            <w:tcW w:w="1608" w:type="pct"/>
            <w:vMerge/>
            <w:tcBorders>
              <w:top w:val="nil"/>
              <w:left w:val="single" w:sz="4" w:space="0" w:color="auto"/>
              <w:bottom w:val="single" w:sz="4" w:space="0" w:color="auto"/>
              <w:right w:val="single" w:sz="4" w:space="0" w:color="auto"/>
            </w:tcBorders>
            <w:vAlign w:val="center"/>
            <w:hideMark/>
          </w:tcPr>
          <w:p w14:paraId="26FD7757" w14:textId="77777777" w:rsidR="00683842" w:rsidRDefault="00683842" w:rsidP="00683842">
            <w:pPr>
              <w:ind w:firstLine="0"/>
              <w:rPr>
                <w:color w:val="000000"/>
              </w:rPr>
            </w:pPr>
          </w:p>
        </w:tc>
        <w:tc>
          <w:tcPr>
            <w:tcW w:w="24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D814B4" w14:textId="77777777" w:rsidR="00683842" w:rsidRDefault="00683842" w:rsidP="00683842">
            <w:pPr>
              <w:ind w:firstLine="0"/>
              <w:rPr>
                <w:color w:val="000000"/>
              </w:rPr>
            </w:pPr>
            <w:r w:rsidRPr="00244777">
              <w:rPr>
                <w:color w:val="000000"/>
              </w:rPr>
              <w:t>Устройство асфальтобетонного покрытия</w:t>
            </w:r>
          </w:p>
        </w:tc>
        <w:tc>
          <w:tcPr>
            <w:tcW w:w="3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9F1DE6" w14:textId="77777777" w:rsidR="00683842" w:rsidRDefault="00683842" w:rsidP="00683842">
            <w:pPr>
              <w:jc w:val="center"/>
              <w:rPr>
                <w:color w:val="000000"/>
              </w:rPr>
            </w:pPr>
            <w:r>
              <w:rPr>
                <w:color w:val="000000"/>
              </w:rPr>
              <w:t>57</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4AD899" w14:textId="77777777" w:rsidR="00683842" w:rsidRDefault="00683842" w:rsidP="00683842">
            <w:pPr>
              <w:jc w:val="center"/>
              <w:rPr>
                <w:color w:val="000000"/>
              </w:rPr>
            </w:pPr>
            <w:r>
              <w:rPr>
                <w:color w:val="000000"/>
              </w:rPr>
              <w:t>м</w:t>
            </w:r>
            <w:r>
              <w:rPr>
                <w:color w:val="000000"/>
                <w:vertAlign w:val="superscript"/>
              </w:rPr>
              <w:t>2</w:t>
            </w:r>
          </w:p>
        </w:tc>
      </w:tr>
      <w:tr w:rsidR="00683842" w14:paraId="016352D3"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4297A9CD" w14:textId="77777777" w:rsidR="00683842" w:rsidRDefault="00683842" w:rsidP="00683842">
            <w:pPr>
              <w:ind w:firstLine="0"/>
              <w:rPr>
                <w:color w:val="000000"/>
              </w:rPr>
            </w:pPr>
          </w:p>
        </w:tc>
        <w:tc>
          <w:tcPr>
            <w:tcW w:w="1608" w:type="pct"/>
            <w:vMerge/>
            <w:tcBorders>
              <w:top w:val="nil"/>
              <w:left w:val="single" w:sz="4" w:space="0" w:color="auto"/>
              <w:bottom w:val="single" w:sz="4" w:space="0" w:color="auto"/>
              <w:right w:val="single" w:sz="4" w:space="0" w:color="auto"/>
            </w:tcBorders>
            <w:vAlign w:val="center"/>
            <w:hideMark/>
          </w:tcPr>
          <w:p w14:paraId="4F59F9B5" w14:textId="77777777" w:rsidR="00683842" w:rsidRDefault="00683842" w:rsidP="00683842">
            <w:pPr>
              <w:ind w:firstLine="0"/>
              <w:rPr>
                <w:color w:val="000000"/>
              </w:rPr>
            </w:pPr>
          </w:p>
        </w:tc>
        <w:tc>
          <w:tcPr>
            <w:tcW w:w="24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CD8598" w14:textId="77777777" w:rsidR="00683842" w:rsidRDefault="00683842" w:rsidP="00683842">
            <w:pPr>
              <w:ind w:firstLine="0"/>
              <w:rPr>
                <w:color w:val="000000"/>
              </w:rPr>
            </w:pPr>
            <w:r>
              <w:rPr>
                <w:color w:val="000000"/>
              </w:rPr>
              <w:t>Регулировка колодцев</w:t>
            </w:r>
          </w:p>
        </w:tc>
        <w:tc>
          <w:tcPr>
            <w:tcW w:w="3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8B072F" w14:textId="77777777" w:rsidR="00683842" w:rsidRDefault="00683842" w:rsidP="00683842">
            <w:pPr>
              <w:jc w:val="center"/>
              <w:rPr>
                <w:color w:val="000000"/>
              </w:rPr>
            </w:pPr>
            <w:r>
              <w:rPr>
                <w:color w:val="000000"/>
              </w:rPr>
              <w:t>2</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9F96A7" w14:textId="77777777" w:rsidR="00683842" w:rsidRDefault="00683842" w:rsidP="00683842">
            <w:pPr>
              <w:jc w:val="center"/>
              <w:rPr>
                <w:color w:val="000000"/>
              </w:rPr>
            </w:pPr>
            <w:r>
              <w:rPr>
                <w:color w:val="000000"/>
              </w:rPr>
              <w:t>шт.</w:t>
            </w:r>
          </w:p>
        </w:tc>
      </w:tr>
      <w:tr w:rsidR="00683842" w14:paraId="34D1B9F2" w14:textId="77777777" w:rsidTr="00683842">
        <w:trPr>
          <w:trHeight w:val="20"/>
        </w:trPr>
        <w:tc>
          <w:tcPr>
            <w:tcW w:w="241"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6D0712" w14:textId="77777777" w:rsidR="00683842" w:rsidRDefault="00683842" w:rsidP="00683842">
            <w:pPr>
              <w:ind w:firstLine="0"/>
              <w:jc w:val="center"/>
              <w:rPr>
                <w:color w:val="000000"/>
              </w:rPr>
            </w:pPr>
            <w:r>
              <w:rPr>
                <w:color w:val="000000"/>
              </w:rPr>
              <w:t>4</w:t>
            </w:r>
          </w:p>
        </w:tc>
        <w:tc>
          <w:tcPr>
            <w:tcW w:w="1608"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B53401" w14:textId="77777777" w:rsidR="00683842" w:rsidRDefault="00683842" w:rsidP="00683842">
            <w:pPr>
              <w:ind w:firstLine="0"/>
              <w:rPr>
                <w:color w:val="000000"/>
              </w:rPr>
            </w:pPr>
            <w:r>
              <w:rPr>
                <w:color w:val="000000"/>
              </w:rPr>
              <w:t>19-я линия В.О., дом 32 к. 8</w:t>
            </w:r>
          </w:p>
        </w:tc>
        <w:tc>
          <w:tcPr>
            <w:tcW w:w="24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98CFF8" w14:textId="77777777" w:rsidR="00683842" w:rsidRDefault="00683842" w:rsidP="00683842">
            <w:pPr>
              <w:ind w:firstLine="0"/>
              <w:rPr>
                <w:color w:val="000000"/>
              </w:rPr>
            </w:pPr>
            <w:r>
              <w:rPr>
                <w:color w:val="000000"/>
              </w:rPr>
              <w:t>Разборка асфальтобетонного покрытия</w:t>
            </w:r>
          </w:p>
        </w:tc>
        <w:tc>
          <w:tcPr>
            <w:tcW w:w="3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6F537A" w14:textId="77777777" w:rsidR="00683842" w:rsidRDefault="00683842" w:rsidP="00683842">
            <w:pPr>
              <w:jc w:val="center"/>
              <w:rPr>
                <w:color w:val="000000"/>
              </w:rPr>
            </w:pPr>
            <w:r>
              <w:rPr>
                <w:color w:val="000000"/>
              </w:rPr>
              <w:t>284</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E26F3A" w14:textId="77777777" w:rsidR="00683842" w:rsidRDefault="00683842" w:rsidP="00683842">
            <w:pPr>
              <w:jc w:val="center"/>
              <w:rPr>
                <w:color w:val="000000"/>
              </w:rPr>
            </w:pPr>
            <w:r>
              <w:rPr>
                <w:color w:val="000000"/>
              </w:rPr>
              <w:t>м</w:t>
            </w:r>
            <w:r>
              <w:rPr>
                <w:color w:val="000000"/>
                <w:vertAlign w:val="superscript"/>
              </w:rPr>
              <w:t>2</w:t>
            </w:r>
          </w:p>
        </w:tc>
      </w:tr>
      <w:tr w:rsidR="00683842" w14:paraId="0B100A11"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6CD74364" w14:textId="77777777" w:rsidR="00683842" w:rsidRDefault="00683842" w:rsidP="00683842">
            <w:pPr>
              <w:ind w:firstLine="0"/>
              <w:rPr>
                <w:color w:val="000000"/>
              </w:rPr>
            </w:pPr>
          </w:p>
        </w:tc>
        <w:tc>
          <w:tcPr>
            <w:tcW w:w="1608" w:type="pct"/>
            <w:vMerge/>
            <w:tcBorders>
              <w:top w:val="nil"/>
              <w:left w:val="single" w:sz="4" w:space="0" w:color="auto"/>
              <w:bottom w:val="single" w:sz="4" w:space="0" w:color="auto"/>
              <w:right w:val="single" w:sz="4" w:space="0" w:color="auto"/>
            </w:tcBorders>
            <w:vAlign w:val="center"/>
            <w:hideMark/>
          </w:tcPr>
          <w:p w14:paraId="1941424D" w14:textId="77777777" w:rsidR="00683842" w:rsidRDefault="00683842" w:rsidP="00683842">
            <w:pPr>
              <w:ind w:firstLine="0"/>
              <w:rPr>
                <w:color w:val="000000"/>
              </w:rPr>
            </w:pPr>
          </w:p>
        </w:tc>
        <w:tc>
          <w:tcPr>
            <w:tcW w:w="24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9937E5" w14:textId="77777777" w:rsidR="00683842" w:rsidRDefault="00683842" w:rsidP="00683842">
            <w:pPr>
              <w:ind w:firstLine="0"/>
              <w:rPr>
                <w:color w:val="000000"/>
              </w:rPr>
            </w:pPr>
            <w:r w:rsidRPr="00244777">
              <w:rPr>
                <w:color w:val="000000"/>
              </w:rPr>
              <w:t>Устройство асфальтобетонного покрытия</w:t>
            </w:r>
          </w:p>
        </w:tc>
        <w:tc>
          <w:tcPr>
            <w:tcW w:w="3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0247AC" w14:textId="77777777" w:rsidR="00683842" w:rsidRDefault="00683842" w:rsidP="00683842">
            <w:pPr>
              <w:jc w:val="center"/>
              <w:rPr>
                <w:color w:val="000000"/>
              </w:rPr>
            </w:pPr>
            <w:r>
              <w:rPr>
                <w:color w:val="000000"/>
              </w:rPr>
              <w:t>284</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847884" w14:textId="77777777" w:rsidR="00683842" w:rsidRDefault="00683842" w:rsidP="00683842">
            <w:pPr>
              <w:jc w:val="center"/>
              <w:rPr>
                <w:color w:val="000000"/>
              </w:rPr>
            </w:pPr>
            <w:r>
              <w:rPr>
                <w:color w:val="000000"/>
              </w:rPr>
              <w:t>м</w:t>
            </w:r>
            <w:r>
              <w:rPr>
                <w:color w:val="000000"/>
                <w:vertAlign w:val="superscript"/>
              </w:rPr>
              <w:t>2</w:t>
            </w:r>
          </w:p>
        </w:tc>
      </w:tr>
      <w:tr w:rsidR="00683842" w14:paraId="166AF8F0"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015EE4CD" w14:textId="77777777" w:rsidR="00683842" w:rsidRDefault="00683842" w:rsidP="00683842">
            <w:pPr>
              <w:ind w:firstLine="0"/>
              <w:rPr>
                <w:color w:val="000000"/>
              </w:rPr>
            </w:pPr>
          </w:p>
        </w:tc>
        <w:tc>
          <w:tcPr>
            <w:tcW w:w="1608" w:type="pct"/>
            <w:vMerge/>
            <w:tcBorders>
              <w:top w:val="nil"/>
              <w:left w:val="single" w:sz="4" w:space="0" w:color="auto"/>
              <w:bottom w:val="single" w:sz="4" w:space="0" w:color="auto"/>
              <w:right w:val="single" w:sz="4" w:space="0" w:color="auto"/>
            </w:tcBorders>
            <w:vAlign w:val="center"/>
            <w:hideMark/>
          </w:tcPr>
          <w:p w14:paraId="307C4FE9" w14:textId="77777777" w:rsidR="00683842" w:rsidRDefault="00683842" w:rsidP="00683842">
            <w:pPr>
              <w:ind w:firstLine="0"/>
              <w:rPr>
                <w:color w:val="000000"/>
              </w:rPr>
            </w:pPr>
          </w:p>
        </w:tc>
        <w:tc>
          <w:tcPr>
            <w:tcW w:w="24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126368" w14:textId="77777777" w:rsidR="00683842" w:rsidRDefault="00683842" w:rsidP="00683842">
            <w:pPr>
              <w:ind w:firstLine="0"/>
              <w:rPr>
                <w:color w:val="000000"/>
              </w:rPr>
            </w:pPr>
            <w:r>
              <w:rPr>
                <w:color w:val="000000"/>
              </w:rPr>
              <w:t>Регулировка колодцев</w:t>
            </w:r>
          </w:p>
        </w:tc>
        <w:tc>
          <w:tcPr>
            <w:tcW w:w="3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7C4FE1" w14:textId="77777777" w:rsidR="00683842" w:rsidRDefault="00683842" w:rsidP="00683842">
            <w:pPr>
              <w:jc w:val="center"/>
              <w:rPr>
                <w:color w:val="000000"/>
              </w:rPr>
            </w:pPr>
            <w:r>
              <w:rPr>
                <w:color w:val="000000"/>
              </w:rPr>
              <w:t>2</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114AAF" w14:textId="77777777" w:rsidR="00683842" w:rsidRDefault="00683842" w:rsidP="00683842">
            <w:pPr>
              <w:jc w:val="center"/>
              <w:rPr>
                <w:color w:val="000000"/>
              </w:rPr>
            </w:pPr>
            <w:r>
              <w:rPr>
                <w:color w:val="000000"/>
              </w:rPr>
              <w:t>шт.</w:t>
            </w:r>
          </w:p>
        </w:tc>
      </w:tr>
      <w:tr w:rsidR="00683842" w14:paraId="548C66DB" w14:textId="77777777" w:rsidTr="00683842">
        <w:trPr>
          <w:trHeight w:val="20"/>
        </w:trPr>
        <w:tc>
          <w:tcPr>
            <w:tcW w:w="241"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DCCF1B" w14:textId="77777777" w:rsidR="00683842" w:rsidRDefault="00683842" w:rsidP="00683842">
            <w:pPr>
              <w:ind w:firstLine="0"/>
              <w:jc w:val="center"/>
              <w:rPr>
                <w:color w:val="000000"/>
              </w:rPr>
            </w:pPr>
            <w:r>
              <w:rPr>
                <w:color w:val="000000"/>
              </w:rPr>
              <w:t>5</w:t>
            </w:r>
          </w:p>
        </w:tc>
        <w:tc>
          <w:tcPr>
            <w:tcW w:w="1608"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01EFF6" w14:textId="77777777" w:rsidR="00683842" w:rsidRDefault="00683842" w:rsidP="00683842">
            <w:pPr>
              <w:ind w:firstLine="0"/>
              <w:rPr>
                <w:color w:val="000000"/>
              </w:rPr>
            </w:pPr>
            <w:r>
              <w:rPr>
                <w:color w:val="000000"/>
              </w:rPr>
              <w:t>4-я линия В.О., дом 47</w:t>
            </w:r>
          </w:p>
        </w:tc>
        <w:tc>
          <w:tcPr>
            <w:tcW w:w="24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5F9034" w14:textId="77777777" w:rsidR="00683842" w:rsidRDefault="00683842" w:rsidP="00683842">
            <w:pPr>
              <w:ind w:firstLine="0"/>
              <w:rPr>
                <w:color w:val="000000"/>
              </w:rPr>
            </w:pPr>
            <w:r>
              <w:rPr>
                <w:color w:val="000000"/>
              </w:rPr>
              <w:t>Разборка плиточного покрытия</w:t>
            </w:r>
          </w:p>
        </w:tc>
        <w:tc>
          <w:tcPr>
            <w:tcW w:w="3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2BDA95" w14:textId="77777777" w:rsidR="00683842" w:rsidRDefault="00683842" w:rsidP="00683842">
            <w:pPr>
              <w:jc w:val="center"/>
              <w:rPr>
                <w:color w:val="000000"/>
              </w:rPr>
            </w:pPr>
            <w:r>
              <w:rPr>
                <w:color w:val="000000"/>
              </w:rPr>
              <w:t>8</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6D48BE" w14:textId="77777777" w:rsidR="00683842" w:rsidRDefault="00683842" w:rsidP="00683842">
            <w:pPr>
              <w:jc w:val="center"/>
              <w:rPr>
                <w:color w:val="000000"/>
              </w:rPr>
            </w:pPr>
            <w:r>
              <w:rPr>
                <w:color w:val="000000"/>
              </w:rPr>
              <w:t>м</w:t>
            </w:r>
            <w:r>
              <w:rPr>
                <w:color w:val="000000"/>
                <w:vertAlign w:val="superscript"/>
              </w:rPr>
              <w:t>2</w:t>
            </w:r>
          </w:p>
        </w:tc>
      </w:tr>
      <w:tr w:rsidR="00683842" w14:paraId="703D5C9F"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2952D2E0" w14:textId="77777777" w:rsidR="00683842" w:rsidRDefault="00683842" w:rsidP="00683842">
            <w:pPr>
              <w:ind w:firstLine="0"/>
              <w:rPr>
                <w:color w:val="000000"/>
              </w:rPr>
            </w:pPr>
          </w:p>
        </w:tc>
        <w:tc>
          <w:tcPr>
            <w:tcW w:w="1608" w:type="pct"/>
            <w:vMerge/>
            <w:tcBorders>
              <w:top w:val="nil"/>
              <w:left w:val="single" w:sz="4" w:space="0" w:color="auto"/>
              <w:bottom w:val="single" w:sz="4" w:space="0" w:color="auto"/>
              <w:right w:val="single" w:sz="4" w:space="0" w:color="auto"/>
            </w:tcBorders>
            <w:vAlign w:val="center"/>
            <w:hideMark/>
          </w:tcPr>
          <w:p w14:paraId="6970A3C1" w14:textId="77777777" w:rsidR="00683842" w:rsidRDefault="00683842" w:rsidP="00683842">
            <w:pPr>
              <w:ind w:firstLine="0"/>
              <w:rPr>
                <w:color w:val="000000"/>
              </w:rPr>
            </w:pPr>
          </w:p>
        </w:tc>
        <w:tc>
          <w:tcPr>
            <w:tcW w:w="24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470ECA" w14:textId="77777777" w:rsidR="00683842" w:rsidRDefault="00683842" w:rsidP="00683842">
            <w:pPr>
              <w:ind w:firstLine="0"/>
              <w:rPr>
                <w:color w:val="000000"/>
              </w:rPr>
            </w:pPr>
            <w:r>
              <w:rPr>
                <w:color w:val="000000"/>
              </w:rPr>
              <w:t>Устройство плиточного покрытия</w:t>
            </w:r>
          </w:p>
        </w:tc>
        <w:tc>
          <w:tcPr>
            <w:tcW w:w="3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0F0F89" w14:textId="77777777" w:rsidR="00683842" w:rsidRDefault="00683842" w:rsidP="00683842">
            <w:pPr>
              <w:jc w:val="center"/>
              <w:rPr>
                <w:color w:val="000000"/>
              </w:rPr>
            </w:pPr>
            <w:r>
              <w:rPr>
                <w:color w:val="000000"/>
              </w:rPr>
              <w:t>8</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D3BE6E" w14:textId="77777777" w:rsidR="00683842" w:rsidRDefault="00683842" w:rsidP="00683842">
            <w:pPr>
              <w:jc w:val="center"/>
              <w:rPr>
                <w:color w:val="000000"/>
              </w:rPr>
            </w:pPr>
            <w:r>
              <w:rPr>
                <w:color w:val="000000"/>
              </w:rPr>
              <w:t>м</w:t>
            </w:r>
            <w:r>
              <w:rPr>
                <w:color w:val="000000"/>
                <w:vertAlign w:val="superscript"/>
              </w:rPr>
              <w:t>2</w:t>
            </w:r>
          </w:p>
        </w:tc>
      </w:tr>
      <w:tr w:rsidR="00683842" w14:paraId="4C00626D"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7D1737B8" w14:textId="77777777" w:rsidR="00683842" w:rsidRDefault="00683842" w:rsidP="00683842">
            <w:pPr>
              <w:ind w:firstLine="0"/>
              <w:rPr>
                <w:color w:val="000000"/>
              </w:rPr>
            </w:pPr>
          </w:p>
        </w:tc>
        <w:tc>
          <w:tcPr>
            <w:tcW w:w="1608" w:type="pct"/>
            <w:vMerge/>
            <w:tcBorders>
              <w:top w:val="nil"/>
              <w:left w:val="single" w:sz="4" w:space="0" w:color="auto"/>
              <w:bottom w:val="single" w:sz="4" w:space="0" w:color="auto"/>
              <w:right w:val="single" w:sz="4" w:space="0" w:color="auto"/>
            </w:tcBorders>
            <w:vAlign w:val="center"/>
            <w:hideMark/>
          </w:tcPr>
          <w:p w14:paraId="7EC186B3" w14:textId="77777777" w:rsidR="00683842" w:rsidRDefault="00683842" w:rsidP="00683842">
            <w:pPr>
              <w:ind w:firstLine="0"/>
              <w:rPr>
                <w:color w:val="000000"/>
              </w:rPr>
            </w:pPr>
          </w:p>
        </w:tc>
        <w:tc>
          <w:tcPr>
            <w:tcW w:w="24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5980C7" w14:textId="77777777" w:rsidR="00683842" w:rsidRDefault="00683842" w:rsidP="00683842">
            <w:pPr>
              <w:ind w:firstLine="0"/>
              <w:rPr>
                <w:color w:val="000000"/>
              </w:rPr>
            </w:pPr>
            <w:r>
              <w:rPr>
                <w:color w:val="000000"/>
              </w:rPr>
              <w:t>Регулировка колодцев</w:t>
            </w:r>
          </w:p>
        </w:tc>
        <w:tc>
          <w:tcPr>
            <w:tcW w:w="3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AE46F5" w14:textId="77777777" w:rsidR="00683842" w:rsidRDefault="00683842" w:rsidP="00683842">
            <w:pPr>
              <w:jc w:val="center"/>
              <w:rPr>
                <w:color w:val="000000"/>
              </w:rPr>
            </w:pPr>
            <w:r>
              <w:rPr>
                <w:color w:val="000000"/>
              </w:rPr>
              <w:t>1</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E4F7B9" w14:textId="77777777" w:rsidR="00683842" w:rsidRDefault="00683842" w:rsidP="00683842">
            <w:pPr>
              <w:jc w:val="center"/>
              <w:rPr>
                <w:color w:val="000000"/>
              </w:rPr>
            </w:pPr>
            <w:r>
              <w:rPr>
                <w:color w:val="000000"/>
              </w:rPr>
              <w:t>шт.</w:t>
            </w:r>
          </w:p>
        </w:tc>
      </w:tr>
      <w:tr w:rsidR="00683842" w14:paraId="398F714D" w14:textId="77777777" w:rsidTr="00683842">
        <w:trPr>
          <w:trHeight w:val="20"/>
        </w:trPr>
        <w:tc>
          <w:tcPr>
            <w:tcW w:w="241"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CCD0DB" w14:textId="77777777" w:rsidR="00683842" w:rsidRDefault="00683842" w:rsidP="00683842">
            <w:pPr>
              <w:ind w:firstLine="0"/>
              <w:jc w:val="center"/>
              <w:rPr>
                <w:color w:val="000000"/>
              </w:rPr>
            </w:pPr>
            <w:r>
              <w:rPr>
                <w:color w:val="000000"/>
              </w:rPr>
              <w:t>6</w:t>
            </w:r>
          </w:p>
        </w:tc>
        <w:tc>
          <w:tcPr>
            <w:tcW w:w="16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75328E" w14:textId="77777777" w:rsidR="00683842" w:rsidRDefault="00683842" w:rsidP="00683842">
            <w:pPr>
              <w:ind w:firstLine="0"/>
              <w:rPr>
                <w:color w:val="000000"/>
              </w:rPr>
            </w:pPr>
            <w:r>
              <w:rPr>
                <w:color w:val="000000"/>
              </w:rPr>
              <w:t>Территория МО Васильевский</w:t>
            </w:r>
          </w:p>
        </w:tc>
        <w:tc>
          <w:tcPr>
            <w:tcW w:w="24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2158FC" w14:textId="77777777" w:rsidR="00683842" w:rsidRDefault="00683842" w:rsidP="00683842">
            <w:pPr>
              <w:ind w:firstLine="0"/>
              <w:rPr>
                <w:color w:val="000000"/>
              </w:rPr>
            </w:pPr>
            <w:r>
              <w:rPr>
                <w:color w:val="000000"/>
              </w:rPr>
              <w:t>Устранение аварийности а/б покрытия</w:t>
            </w:r>
          </w:p>
        </w:tc>
        <w:tc>
          <w:tcPr>
            <w:tcW w:w="3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5FAEDD" w14:textId="77777777" w:rsidR="00683842" w:rsidRDefault="00683842" w:rsidP="00683842">
            <w:pPr>
              <w:jc w:val="center"/>
              <w:rPr>
                <w:color w:val="000000"/>
              </w:rPr>
            </w:pPr>
            <w:r>
              <w:rPr>
                <w:color w:val="000000"/>
              </w:rPr>
              <w:t>34</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C41CBD" w14:textId="77777777" w:rsidR="00683842" w:rsidRDefault="00683842" w:rsidP="00683842">
            <w:pPr>
              <w:jc w:val="center"/>
              <w:rPr>
                <w:color w:val="000000"/>
              </w:rPr>
            </w:pPr>
            <w:r>
              <w:rPr>
                <w:color w:val="000000"/>
              </w:rPr>
              <w:t>м</w:t>
            </w:r>
            <w:r>
              <w:rPr>
                <w:color w:val="000000"/>
                <w:vertAlign w:val="superscript"/>
              </w:rPr>
              <w:t>2</w:t>
            </w:r>
          </w:p>
        </w:tc>
      </w:tr>
      <w:tr w:rsidR="00683842" w14:paraId="784832EC" w14:textId="77777777" w:rsidTr="0068384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FA6D84" w14:textId="77777777" w:rsidR="00683842" w:rsidRDefault="00683842" w:rsidP="00683842">
            <w:pPr>
              <w:ind w:firstLine="0"/>
              <w:jc w:val="center"/>
              <w:rPr>
                <w:color w:val="000000"/>
              </w:rPr>
            </w:pPr>
            <w:r>
              <w:rPr>
                <w:color w:val="000000"/>
              </w:rPr>
              <w:t>Раздел 1.2- Ремонт асфальтобетона картами</w:t>
            </w:r>
          </w:p>
        </w:tc>
      </w:tr>
      <w:tr w:rsidR="00683842" w14:paraId="753ABD38" w14:textId="77777777" w:rsidTr="00683842">
        <w:trPr>
          <w:trHeight w:val="20"/>
        </w:trPr>
        <w:tc>
          <w:tcPr>
            <w:tcW w:w="2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D67D00" w14:textId="77777777" w:rsidR="00683842" w:rsidRDefault="00683842" w:rsidP="00683842">
            <w:pPr>
              <w:ind w:firstLine="0"/>
              <w:jc w:val="center"/>
              <w:rPr>
                <w:color w:val="000000"/>
              </w:rPr>
            </w:pPr>
            <w:r>
              <w:rPr>
                <w:color w:val="000000"/>
              </w:rPr>
              <w:t>1</w:t>
            </w:r>
          </w:p>
        </w:tc>
        <w:tc>
          <w:tcPr>
            <w:tcW w:w="16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8626D1" w14:textId="77777777" w:rsidR="00683842" w:rsidRDefault="00683842" w:rsidP="00683842">
            <w:pPr>
              <w:ind w:firstLine="0"/>
              <w:rPr>
                <w:color w:val="000000"/>
              </w:rPr>
            </w:pPr>
            <w:r>
              <w:rPr>
                <w:color w:val="000000"/>
              </w:rPr>
              <w:t>Внутридворовые и внутриквартальные территории МО Васильевский</w:t>
            </w:r>
          </w:p>
        </w:tc>
        <w:tc>
          <w:tcPr>
            <w:tcW w:w="24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8BF425" w14:textId="77777777" w:rsidR="00683842" w:rsidRDefault="00683842" w:rsidP="00683842">
            <w:pPr>
              <w:ind w:firstLine="0"/>
              <w:rPr>
                <w:color w:val="000000"/>
              </w:rPr>
            </w:pPr>
            <w:r>
              <w:rPr>
                <w:color w:val="000000"/>
              </w:rPr>
              <w:t xml:space="preserve">Ремонт (восстановление) асфальтобетонного покрытия картами площадью до 25 м2 </w:t>
            </w:r>
          </w:p>
        </w:tc>
        <w:tc>
          <w:tcPr>
            <w:tcW w:w="32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220F93" w14:textId="77777777" w:rsidR="00683842" w:rsidRDefault="00683842" w:rsidP="00683842">
            <w:pPr>
              <w:jc w:val="center"/>
              <w:rPr>
                <w:color w:val="000000"/>
              </w:rPr>
            </w:pPr>
            <w:r>
              <w:rPr>
                <w:color w:val="000000"/>
              </w:rPr>
              <w:t>220</w:t>
            </w:r>
          </w:p>
        </w:tc>
        <w:tc>
          <w:tcPr>
            <w:tcW w:w="3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BC55F8" w14:textId="77777777" w:rsidR="00683842" w:rsidRDefault="00683842" w:rsidP="00683842">
            <w:pPr>
              <w:jc w:val="center"/>
              <w:rPr>
                <w:color w:val="000000"/>
              </w:rPr>
            </w:pPr>
            <w:r>
              <w:rPr>
                <w:color w:val="000000"/>
              </w:rPr>
              <w:t>м</w:t>
            </w:r>
            <w:r>
              <w:rPr>
                <w:color w:val="000000"/>
                <w:vertAlign w:val="superscript"/>
              </w:rPr>
              <w:t>2</w:t>
            </w:r>
          </w:p>
        </w:tc>
      </w:tr>
      <w:tr w:rsidR="00683842" w14:paraId="07A0857A" w14:textId="77777777" w:rsidTr="0068384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79FB09" w14:textId="77777777" w:rsidR="00683842" w:rsidRDefault="00683842" w:rsidP="00683842">
            <w:pPr>
              <w:ind w:firstLine="0"/>
              <w:jc w:val="center"/>
              <w:rPr>
                <w:color w:val="000000"/>
              </w:rPr>
            </w:pPr>
            <w:r>
              <w:rPr>
                <w:color w:val="000000"/>
              </w:rPr>
              <w:t>Раздел 1.3- Удаление аварийных, больных деревьев и кустарников</w:t>
            </w:r>
          </w:p>
        </w:tc>
      </w:tr>
      <w:tr w:rsidR="00683842" w14:paraId="0BCAC1BA" w14:textId="77777777" w:rsidTr="00683842">
        <w:trPr>
          <w:trHeight w:val="20"/>
        </w:trPr>
        <w:tc>
          <w:tcPr>
            <w:tcW w:w="241"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2D60CE" w14:textId="77777777" w:rsidR="00683842" w:rsidRDefault="00683842" w:rsidP="00683842">
            <w:pPr>
              <w:ind w:firstLine="0"/>
              <w:jc w:val="center"/>
              <w:rPr>
                <w:color w:val="000000"/>
              </w:rPr>
            </w:pPr>
            <w:r>
              <w:rPr>
                <w:color w:val="000000"/>
              </w:rPr>
              <w:t>8</w:t>
            </w:r>
          </w:p>
        </w:tc>
        <w:tc>
          <w:tcPr>
            <w:tcW w:w="16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E77D40" w14:textId="77777777" w:rsidR="00683842" w:rsidRDefault="00683842" w:rsidP="00683842">
            <w:pPr>
              <w:ind w:firstLine="0"/>
              <w:rPr>
                <w:color w:val="000000"/>
              </w:rPr>
            </w:pPr>
            <w:r>
              <w:rPr>
                <w:color w:val="000000"/>
              </w:rPr>
              <w:t>Удаление аварийных деревьев и кустарников на внутриквартальных территориях МО Васильевский</w:t>
            </w: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BCE5DB" w14:textId="77777777" w:rsidR="00683842" w:rsidRDefault="00683842" w:rsidP="00683842">
            <w:pPr>
              <w:ind w:firstLine="0"/>
              <w:jc w:val="center"/>
              <w:rPr>
                <w:color w:val="000000"/>
              </w:rPr>
            </w:pPr>
            <w:r>
              <w:rPr>
                <w:color w:val="000000"/>
              </w:rPr>
              <w:t xml:space="preserve">Виды работ определяются по результатам комиссионных обследований зеленых насаждений и выданных информационных справок/порубочных билетов </w:t>
            </w:r>
          </w:p>
        </w:tc>
      </w:tr>
      <w:tr w:rsidR="00683842" w14:paraId="7101A5E2" w14:textId="77777777" w:rsidTr="0068384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76B4C3" w14:textId="77777777" w:rsidR="00683842" w:rsidRDefault="00683842" w:rsidP="00683842">
            <w:pPr>
              <w:ind w:firstLine="0"/>
              <w:jc w:val="center"/>
              <w:rPr>
                <w:color w:val="000000"/>
              </w:rPr>
            </w:pPr>
            <w:r>
              <w:rPr>
                <w:color w:val="000000"/>
              </w:rPr>
              <w:t xml:space="preserve">Раздел 2 - Обеспечение проектирования благоустройства при размещении элементов благоустройства на внутридворовых территориях МО Васильевский </w:t>
            </w:r>
          </w:p>
        </w:tc>
      </w:tr>
      <w:tr w:rsidR="00683842" w14:paraId="69E2FAD2" w14:textId="77777777" w:rsidTr="00683842">
        <w:trPr>
          <w:trHeight w:val="20"/>
        </w:trPr>
        <w:tc>
          <w:tcPr>
            <w:tcW w:w="2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45B17B" w14:textId="77777777" w:rsidR="00683842" w:rsidRDefault="00683842" w:rsidP="00683842">
            <w:pPr>
              <w:ind w:firstLine="0"/>
              <w:jc w:val="center"/>
              <w:rPr>
                <w:color w:val="000000"/>
              </w:rPr>
            </w:pPr>
            <w:r>
              <w:rPr>
                <w:color w:val="000000"/>
              </w:rPr>
              <w:t>1</w:t>
            </w:r>
          </w:p>
        </w:tc>
        <w:tc>
          <w:tcPr>
            <w:tcW w:w="16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B6A88D" w14:textId="77777777" w:rsidR="00683842" w:rsidRDefault="00683842" w:rsidP="00683842">
            <w:pPr>
              <w:ind w:firstLine="0"/>
              <w:rPr>
                <w:color w:val="000000"/>
              </w:rPr>
            </w:pPr>
            <w:r>
              <w:rPr>
                <w:color w:val="000000"/>
              </w:rPr>
              <w:t>Территория МО Васильевский</w:t>
            </w:r>
          </w:p>
        </w:tc>
        <w:tc>
          <w:tcPr>
            <w:tcW w:w="24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6D2681" w14:textId="77777777" w:rsidR="00683842" w:rsidRDefault="00683842" w:rsidP="00683842">
            <w:pPr>
              <w:ind w:firstLine="0"/>
              <w:rPr>
                <w:color w:val="000000"/>
              </w:rPr>
            </w:pPr>
            <w:r>
              <w:rPr>
                <w:color w:val="000000"/>
              </w:rPr>
              <w:t>Услуги по разработке паспортов отходов</w:t>
            </w:r>
          </w:p>
        </w:tc>
        <w:tc>
          <w:tcPr>
            <w:tcW w:w="32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6AF150" w14:textId="77777777" w:rsidR="00683842" w:rsidRDefault="00683842" w:rsidP="00683842">
            <w:pPr>
              <w:jc w:val="center"/>
              <w:rPr>
                <w:color w:val="000000"/>
              </w:rPr>
            </w:pPr>
            <w:r>
              <w:rPr>
                <w:color w:val="000000"/>
              </w:rPr>
              <w:t>1</w:t>
            </w:r>
          </w:p>
        </w:tc>
        <w:tc>
          <w:tcPr>
            <w:tcW w:w="3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B86AB9" w14:textId="77777777" w:rsidR="00683842" w:rsidRDefault="00683842" w:rsidP="00683842">
            <w:pPr>
              <w:jc w:val="center"/>
              <w:rPr>
                <w:color w:val="000000"/>
              </w:rPr>
            </w:pPr>
            <w:r>
              <w:rPr>
                <w:color w:val="000000"/>
              </w:rPr>
              <w:t>усл.</w:t>
            </w:r>
          </w:p>
        </w:tc>
      </w:tr>
      <w:tr w:rsidR="00683842" w14:paraId="3CF7205C" w14:textId="77777777" w:rsidTr="00683842">
        <w:trPr>
          <w:trHeight w:val="20"/>
        </w:trPr>
        <w:tc>
          <w:tcPr>
            <w:tcW w:w="2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BD2C4C" w14:textId="77777777" w:rsidR="00683842" w:rsidRDefault="00683842" w:rsidP="00683842">
            <w:pPr>
              <w:ind w:firstLine="0"/>
              <w:jc w:val="center"/>
              <w:rPr>
                <w:color w:val="000000"/>
              </w:rPr>
            </w:pPr>
            <w:r>
              <w:rPr>
                <w:color w:val="000000"/>
              </w:rPr>
              <w:t>2</w:t>
            </w:r>
          </w:p>
        </w:tc>
        <w:tc>
          <w:tcPr>
            <w:tcW w:w="16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592990" w14:textId="77777777" w:rsidR="00683842" w:rsidRDefault="00683842" w:rsidP="00683842">
            <w:pPr>
              <w:ind w:firstLine="0"/>
              <w:rPr>
                <w:color w:val="000000"/>
              </w:rPr>
            </w:pPr>
            <w:r>
              <w:rPr>
                <w:color w:val="000000"/>
              </w:rPr>
              <w:t>Территория МО Васильевский</w:t>
            </w:r>
          </w:p>
        </w:tc>
        <w:tc>
          <w:tcPr>
            <w:tcW w:w="24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9C5DDE" w14:textId="77777777" w:rsidR="00683842" w:rsidRDefault="00683842" w:rsidP="00683842">
            <w:pPr>
              <w:ind w:firstLine="0"/>
              <w:rPr>
                <w:color w:val="000000"/>
              </w:rPr>
            </w:pPr>
            <w:r>
              <w:rPr>
                <w:color w:val="000000"/>
              </w:rPr>
              <w:t>Технадзор</w:t>
            </w:r>
          </w:p>
        </w:tc>
        <w:tc>
          <w:tcPr>
            <w:tcW w:w="32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C9DE59" w14:textId="77777777" w:rsidR="00683842" w:rsidRDefault="00683842" w:rsidP="00683842">
            <w:pPr>
              <w:jc w:val="center"/>
              <w:rPr>
                <w:color w:val="000000"/>
              </w:rPr>
            </w:pPr>
            <w:r>
              <w:rPr>
                <w:color w:val="000000"/>
              </w:rPr>
              <w:t>1</w:t>
            </w:r>
          </w:p>
        </w:tc>
        <w:tc>
          <w:tcPr>
            <w:tcW w:w="3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63C7DD" w14:textId="77777777" w:rsidR="00683842" w:rsidRDefault="00683842" w:rsidP="00683842">
            <w:pPr>
              <w:jc w:val="center"/>
              <w:rPr>
                <w:color w:val="000000"/>
              </w:rPr>
            </w:pPr>
            <w:r>
              <w:rPr>
                <w:color w:val="000000"/>
              </w:rPr>
              <w:t>усл.</w:t>
            </w:r>
          </w:p>
        </w:tc>
      </w:tr>
      <w:tr w:rsidR="00683842" w14:paraId="53D29EE8" w14:textId="77777777" w:rsidTr="00683842">
        <w:trPr>
          <w:trHeight w:val="20"/>
        </w:trPr>
        <w:tc>
          <w:tcPr>
            <w:tcW w:w="24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A1304D" w14:textId="77777777" w:rsidR="00683842" w:rsidRDefault="00683842" w:rsidP="00683842">
            <w:pPr>
              <w:ind w:firstLine="0"/>
              <w:jc w:val="center"/>
              <w:rPr>
                <w:color w:val="000000"/>
              </w:rPr>
            </w:pPr>
            <w:r>
              <w:rPr>
                <w:color w:val="000000"/>
              </w:rPr>
              <w:t>3</w:t>
            </w:r>
          </w:p>
        </w:tc>
        <w:tc>
          <w:tcPr>
            <w:tcW w:w="16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C6F3BC" w14:textId="77777777" w:rsidR="00683842" w:rsidRDefault="00683842" w:rsidP="00683842">
            <w:pPr>
              <w:ind w:firstLine="0"/>
              <w:rPr>
                <w:color w:val="000000"/>
              </w:rPr>
            </w:pPr>
            <w:r>
              <w:rPr>
                <w:color w:val="000000"/>
              </w:rPr>
              <w:t>Территория МО Васильевский</w:t>
            </w:r>
          </w:p>
        </w:tc>
        <w:tc>
          <w:tcPr>
            <w:tcW w:w="24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812D38" w14:textId="77777777" w:rsidR="00683842" w:rsidRDefault="00683842" w:rsidP="00683842">
            <w:pPr>
              <w:ind w:firstLine="0"/>
              <w:rPr>
                <w:color w:val="000000"/>
              </w:rPr>
            </w:pPr>
            <w:r>
              <w:rPr>
                <w:color w:val="000000"/>
              </w:rPr>
              <w:t>Расчет смет для бюджета 2026 г.</w:t>
            </w:r>
          </w:p>
        </w:tc>
        <w:tc>
          <w:tcPr>
            <w:tcW w:w="32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B0807B" w14:textId="77777777" w:rsidR="00683842" w:rsidRDefault="00683842" w:rsidP="00683842">
            <w:pPr>
              <w:jc w:val="center"/>
              <w:rPr>
                <w:color w:val="000000"/>
              </w:rPr>
            </w:pPr>
            <w:r>
              <w:rPr>
                <w:color w:val="000000"/>
              </w:rPr>
              <w:t>1</w:t>
            </w:r>
          </w:p>
        </w:tc>
        <w:tc>
          <w:tcPr>
            <w:tcW w:w="33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3DBEEE" w14:textId="77777777" w:rsidR="00683842" w:rsidRDefault="00683842" w:rsidP="00683842">
            <w:pPr>
              <w:jc w:val="center"/>
              <w:rPr>
                <w:color w:val="000000"/>
              </w:rPr>
            </w:pPr>
            <w:r>
              <w:rPr>
                <w:color w:val="000000"/>
              </w:rPr>
              <w:t>усл.</w:t>
            </w:r>
          </w:p>
        </w:tc>
      </w:tr>
      <w:tr w:rsidR="00683842" w14:paraId="3C54BC44" w14:textId="77777777" w:rsidTr="0068384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26FA14" w14:textId="77777777" w:rsidR="00683842" w:rsidRDefault="00683842" w:rsidP="00683842">
            <w:pPr>
              <w:ind w:firstLine="0"/>
              <w:jc w:val="center"/>
              <w:rPr>
                <w:color w:val="000000"/>
              </w:rPr>
            </w:pPr>
            <w:r>
              <w:rPr>
                <w:color w:val="000000"/>
              </w:rPr>
              <w:lastRenderedPageBreak/>
              <w:t xml:space="preserve">Раздел 3 - Размещение, содержание, включая ремонт, ограждений декоративных, ограждений газонных, полусфер, надолбов, приствольных решеток, 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 планировочного устройства, за исключением велосипедных дорожек; размещение покрытий, в том числе предназначенных для кратковременного и длительного хранения индивидуального автотранспорта, на внутриквартальных территориях  МО Васильевский </w:t>
            </w:r>
          </w:p>
        </w:tc>
      </w:tr>
      <w:tr w:rsidR="00683842" w14:paraId="0BC38D0A" w14:textId="77777777" w:rsidTr="0068384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C73EDE" w14:textId="77777777" w:rsidR="00683842" w:rsidRDefault="00683842" w:rsidP="00683842">
            <w:pPr>
              <w:ind w:firstLine="0"/>
              <w:jc w:val="center"/>
              <w:rPr>
                <w:color w:val="000000"/>
              </w:rPr>
            </w:pPr>
            <w:r>
              <w:rPr>
                <w:color w:val="000000"/>
              </w:rPr>
              <w:t>Раздел 3.1 - Расстановка, содержание и ремонт малых архитектурных форм</w:t>
            </w:r>
          </w:p>
        </w:tc>
      </w:tr>
      <w:tr w:rsidR="00683842" w14:paraId="5C25B81B" w14:textId="77777777" w:rsidTr="00683842">
        <w:trPr>
          <w:trHeight w:val="20"/>
        </w:trPr>
        <w:tc>
          <w:tcPr>
            <w:tcW w:w="241"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06698F" w14:textId="77777777" w:rsidR="00683842" w:rsidRDefault="00683842" w:rsidP="00683842">
            <w:pPr>
              <w:ind w:firstLine="0"/>
              <w:jc w:val="center"/>
              <w:rPr>
                <w:color w:val="000000"/>
              </w:rPr>
            </w:pPr>
            <w:r>
              <w:rPr>
                <w:color w:val="000000"/>
              </w:rPr>
              <w:t>1</w:t>
            </w:r>
          </w:p>
        </w:tc>
        <w:tc>
          <w:tcPr>
            <w:tcW w:w="16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0C843D" w14:textId="77777777" w:rsidR="00683842" w:rsidRDefault="00683842" w:rsidP="00683842">
            <w:pPr>
              <w:ind w:firstLine="0"/>
              <w:rPr>
                <w:color w:val="000000"/>
              </w:rPr>
            </w:pPr>
            <w:r>
              <w:rPr>
                <w:color w:val="000000"/>
              </w:rPr>
              <w:t>Расстановка МАФ на территории МО Васильевский</w:t>
            </w:r>
          </w:p>
        </w:tc>
        <w:tc>
          <w:tcPr>
            <w:tcW w:w="24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3A0A93" w14:textId="77777777" w:rsidR="00683842" w:rsidRDefault="00683842" w:rsidP="00683842">
            <w:pPr>
              <w:ind w:firstLine="0"/>
              <w:rPr>
                <w:color w:val="000000"/>
              </w:rPr>
            </w:pPr>
            <w:r>
              <w:rPr>
                <w:color w:val="000000"/>
              </w:rPr>
              <w:t>Перестановка МАФ</w:t>
            </w:r>
          </w:p>
        </w:tc>
        <w:tc>
          <w:tcPr>
            <w:tcW w:w="3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B49140" w14:textId="77777777" w:rsidR="00683842" w:rsidRDefault="00683842" w:rsidP="00683842">
            <w:pPr>
              <w:jc w:val="center"/>
              <w:rPr>
                <w:color w:val="000000"/>
              </w:rPr>
            </w:pPr>
            <w:r>
              <w:rPr>
                <w:color w:val="000000"/>
              </w:rPr>
              <w:t>29</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353B02" w14:textId="77777777" w:rsidR="00683842" w:rsidRDefault="00683842" w:rsidP="00683842">
            <w:pPr>
              <w:jc w:val="center"/>
              <w:rPr>
                <w:color w:val="000000"/>
              </w:rPr>
            </w:pPr>
            <w:r>
              <w:rPr>
                <w:color w:val="000000"/>
              </w:rPr>
              <w:t>шт.</w:t>
            </w:r>
          </w:p>
        </w:tc>
      </w:tr>
      <w:tr w:rsidR="00683842" w14:paraId="6FBEB851" w14:textId="77777777" w:rsidTr="0068384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14D1BB" w14:textId="77777777" w:rsidR="00683842" w:rsidRDefault="00683842" w:rsidP="00683842">
            <w:pPr>
              <w:ind w:firstLine="0"/>
              <w:jc w:val="center"/>
              <w:rPr>
                <w:color w:val="000000"/>
              </w:rPr>
            </w:pPr>
            <w:r>
              <w:rPr>
                <w:color w:val="000000"/>
              </w:rPr>
              <w:t xml:space="preserve">Раздел 3.2: Компенсационное озеленение на внутриквартальных территориях МО Васильевский </w:t>
            </w:r>
          </w:p>
        </w:tc>
      </w:tr>
      <w:tr w:rsidR="00683842" w14:paraId="38EB3B1C" w14:textId="77777777" w:rsidTr="00683842">
        <w:trPr>
          <w:trHeight w:val="20"/>
        </w:trPr>
        <w:tc>
          <w:tcPr>
            <w:tcW w:w="241"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B1DCE9" w14:textId="77777777" w:rsidR="00683842" w:rsidRDefault="00683842" w:rsidP="00683842">
            <w:pPr>
              <w:ind w:firstLine="0"/>
              <w:jc w:val="center"/>
              <w:rPr>
                <w:color w:val="000000"/>
              </w:rPr>
            </w:pPr>
            <w:r>
              <w:rPr>
                <w:color w:val="000000"/>
              </w:rPr>
              <w:t>1</w:t>
            </w:r>
          </w:p>
        </w:tc>
        <w:tc>
          <w:tcPr>
            <w:tcW w:w="16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749641" w14:textId="77777777" w:rsidR="00683842" w:rsidRDefault="00683842" w:rsidP="00683842">
            <w:pPr>
              <w:ind w:firstLine="0"/>
              <w:rPr>
                <w:color w:val="000000"/>
              </w:rPr>
            </w:pPr>
            <w:r>
              <w:rPr>
                <w:color w:val="000000"/>
              </w:rPr>
              <w:t>На территории МО Васильевский</w:t>
            </w:r>
          </w:p>
        </w:tc>
        <w:tc>
          <w:tcPr>
            <w:tcW w:w="24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B543FD" w14:textId="77777777" w:rsidR="00683842" w:rsidRDefault="00683842" w:rsidP="00683842">
            <w:pPr>
              <w:ind w:firstLine="0"/>
              <w:rPr>
                <w:color w:val="000000"/>
              </w:rPr>
            </w:pPr>
            <w:r>
              <w:rPr>
                <w:color w:val="000000"/>
              </w:rPr>
              <w:t>Ива шаровидная</w:t>
            </w:r>
          </w:p>
        </w:tc>
        <w:tc>
          <w:tcPr>
            <w:tcW w:w="3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FDFB95" w14:textId="77777777" w:rsidR="00683842" w:rsidRDefault="00683842" w:rsidP="00683842">
            <w:pPr>
              <w:jc w:val="center"/>
              <w:rPr>
                <w:color w:val="000000"/>
              </w:rPr>
            </w:pPr>
            <w:r>
              <w:rPr>
                <w:color w:val="000000"/>
              </w:rPr>
              <w:t>5</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A93F39" w14:textId="77777777" w:rsidR="00683842" w:rsidRDefault="00683842" w:rsidP="00683842">
            <w:pPr>
              <w:jc w:val="center"/>
              <w:rPr>
                <w:color w:val="000000"/>
              </w:rPr>
            </w:pPr>
            <w:r>
              <w:rPr>
                <w:color w:val="000000"/>
              </w:rPr>
              <w:t>шт.</w:t>
            </w:r>
          </w:p>
        </w:tc>
      </w:tr>
      <w:tr w:rsidR="00683842" w14:paraId="562D6BF2" w14:textId="77777777" w:rsidTr="0068384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476D00" w14:textId="77777777" w:rsidR="00683842" w:rsidRDefault="00683842" w:rsidP="00683842">
            <w:pPr>
              <w:ind w:firstLine="0"/>
              <w:jc w:val="center"/>
              <w:rPr>
                <w:color w:val="000000"/>
              </w:rPr>
            </w:pPr>
            <w:r>
              <w:rPr>
                <w:color w:val="000000"/>
              </w:rPr>
              <w:t>Раздел 3.4 - Ремонт газона</w:t>
            </w:r>
          </w:p>
        </w:tc>
      </w:tr>
      <w:tr w:rsidR="00683842" w14:paraId="45CFE108" w14:textId="77777777" w:rsidTr="00683842">
        <w:trPr>
          <w:trHeight w:val="20"/>
        </w:trPr>
        <w:tc>
          <w:tcPr>
            <w:tcW w:w="241"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92FFAD" w14:textId="77777777" w:rsidR="00683842" w:rsidRDefault="00683842" w:rsidP="00683842">
            <w:pPr>
              <w:ind w:firstLine="0"/>
              <w:jc w:val="center"/>
              <w:rPr>
                <w:color w:val="000000"/>
              </w:rPr>
            </w:pPr>
            <w:r>
              <w:rPr>
                <w:color w:val="000000"/>
              </w:rPr>
              <w:t>1</w:t>
            </w:r>
          </w:p>
        </w:tc>
        <w:tc>
          <w:tcPr>
            <w:tcW w:w="16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6764BE" w14:textId="77777777" w:rsidR="00683842" w:rsidRDefault="00683842" w:rsidP="00683842">
            <w:pPr>
              <w:ind w:firstLine="0"/>
              <w:rPr>
                <w:color w:val="000000"/>
              </w:rPr>
            </w:pPr>
            <w:r>
              <w:rPr>
                <w:color w:val="000000"/>
              </w:rPr>
              <w:t>4-я линия В.О., дом 35-37</w:t>
            </w:r>
          </w:p>
        </w:tc>
        <w:tc>
          <w:tcPr>
            <w:tcW w:w="24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909F26" w14:textId="77777777" w:rsidR="00683842" w:rsidRDefault="00683842" w:rsidP="00683842">
            <w:pPr>
              <w:ind w:firstLine="0"/>
              <w:rPr>
                <w:color w:val="000000"/>
              </w:rPr>
            </w:pPr>
            <w:r>
              <w:rPr>
                <w:color w:val="000000"/>
              </w:rPr>
              <w:t>Ремонт газона</w:t>
            </w:r>
          </w:p>
        </w:tc>
        <w:tc>
          <w:tcPr>
            <w:tcW w:w="3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362B47" w14:textId="77777777" w:rsidR="00683842" w:rsidRDefault="00683842" w:rsidP="00683842">
            <w:pPr>
              <w:jc w:val="center"/>
              <w:rPr>
                <w:color w:val="000000"/>
              </w:rPr>
            </w:pPr>
            <w:r>
              <w:rPr>
                <w:color w:val="000000"/>
              </w:rPr>
              <w:t>170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271EA8" w14:textId="77777777" w:rsidR="00683842" w:rsidRDefault="00683842" w:rsidP="00683842">
            <w:pPr>
              <w:jc w:val="center"/>
              <w:rPr>
                <w:color w:val="000000"/>
              </w:rPr>
            </w:pPr>
            <w:r>
              <w:rPr>
                <w:color w:val="000000"/>
              </w:rPr>
              <w:t>м2</w:t>
            </w:r>
          </w:p>
        </w:tc>
      </w:tr>
      <w:tr w:rsidR="00683842" w14:paraId="2DE1D03E" w14:textId="77777777" w:rsidTr="0068384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F8CD1E" w14:textId="77777777" w:rsidR="00683842" w:rsidRDefault="00683842" w:rsidP="00683842">
            <w:pPr>
              <w:ind w:firstLine="0"/>
              <w:jc w:val="center"/>
            </w:pPr>
            <w:r>
              <w:t>Раздел 3.5 - Посадка однолетников в вазоны</w:t>
            </w:r>
          </w:p>
        </w:tc>
      </w:tr>
      <w:tr w:rsidR="00683842" w14:paraId="3AA2C19F" w14:textId="77777777" w:rsidTr="00683842">
        <w:trPr>
          <w:trHeight w:val="20"/>
        </w:trPr>
        <w:tc>
          <w:tcPr>
            <w:tcW w:w="241"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FE93EB" w14:textId="77777777" w:rsidR="00683842" w:rsidRDefault="00683842" w:rsidP="00683842">
            <w:pPr>
              <w:ind w:firstLine="0"/>
              <w:jc w:val="center"/>
            </w:pPr>
            <w:r>
              <w:t>1</w:t>
            </w:r>
          </w:p>
        </w:tc>
        <w:tc>
          <w:tcPr>
            <w:tcW w:w="1608"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7D7D75" w14:textId="77777777" w:rsidR="00683842" w:rsidRDefault="00683842" w:rsidP="00683842">
            <w:pPr>
              <w:ind w:firstLine="0"/>
            </w:pPr>
            <w:r>
              <w:t xml:space="preserve">1-я линия В.О, дом № 46 литера А </w:t>
            </w: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42B83D" w14:textId="77777777" w:rsidR="00683842" w:rsidRDefault="00683842" w:rsidP="00683842">
            <w:pPr>
              <w:ind w:firstLine="0"/>
            </w:pPr>
            <w:r>
              <w:t>Посадка однолетников:</w:t>
            </w:r>
          </w:p>
        </w:tc>
      </w:tr>
      <w:tr w:rsidR="00683842" w14:paraId="1B8DC43C" w14:textId="77777777" w:rsidTr="00683842">
        <w:trPr>
          <w:trHeight w:val="507"/>
        </w:trPr>
        <w:tc>
          <w:tcPr>
            <w:tcW w:w="241" w:type="pct"/>
            <w:vMerge/>
            <w:tcBorders>
              <w:top w:val="nil"/>
              <w:left w:val="single" w:sz="4" w:space="0" w:color="auto"/>
              <w:bottom w:val="single" w:sz="4" w:space="0" w:color="auto"/>
              <w:right w:val="single" w:sz="4" w:space="0" w:color="auto"/>
            </w:tcBorders>
            <w:vAlign w:val="center"/>
            <w:hideMark/>
          </w:tcPr>
          <w:p w14:paraId="10EAB2DA"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16DC109E" w14:textId="77777777" w:rsidR="00683842" w:rsidRDefault="00683842" w:rsidP="00683842">
            <w:pPr>
              <w:ind w:firstLine="0"/>
            </w:pPr>
          </w:p>
        </w:tc>
        <w:tc>
          <w:tcPr>
            <w:tcW w:w="2491"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763273" w14:textId="77777777" w:rsidR="00683842" w:rsidRDefault="00683842" w:rsidP="00683842">
            <w:pPr>
              <w:ind w:firstLine="0"/>
            </w:pPr>
            <w:r>
              <w:t>Сурфиния</w:t>
            </w:r>
          </w:p>
        </w:tc>
        <w:tc>
          <w:tcPr>
            <w:tcW w:w="3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7A3055" w14:textId="77777777" w:rsidR="00683842" w:rsidRDefault="00683842" w:rsidP="00683842">
            <w:pPr>
              <w:jc w:val="center"/>
            </w:pPr>
            <w:r>
              <w:t>120</w:t>
            </w:r>
          </w:p>
        </w:tc>
        <w:tc>
          <w:tcPr>
            <w:tcW w:w="331"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9CFC74" w14:textId="77777777" w:rsidR="00683842" w:rsidRDefault="00683842" w:rsidP="00683842">
            <w:pPr>
              <w:jc w:val="center"/>
            </w:pPr>
            <w:r>
              <w:t>шт.</w:t>
            </w:r>
          </w:p>
        </w:tc>
      </w:tr>
      <w:tr w:rsidR="00683842" w14:paraId="6E80F808" w14:textId="77777777" w:rsidTr="00683842">
        <w:trPr>
          <w:trHeight w:val="507"/>
        </w:trPr>
        <w:tc>
          <w:tcPr>
            <w:tcW w:w="241" w:type="pct"/>
            <w:vMerge/>
            <w:tcBorders>
              <w:top w:val="nil"/>
              <w:left w:val="single" w:sz="4" w:space="0" w:color="auto"/>
              <w:bottom w:val="single" w:sz="4" w:space="0" w:color="auto"/>
              <w:right w:val="single" w:sz="4" w:space="0" w:color="auto"/>
            </w:tcBorders>
            <w:vAlign w:val="center"/>
            <w:hideMark/>
          </w:tcPr>
          <w:p w14:paraId="28AE0053"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364F316A" w14:textId="77777777" w:rsidR="00683842" w:rsidRDefault="00683842" w:rsidP="00683842">
            <w:pPr>
              <w:ind w:firstLine="0"/>
            </w:pPr>
          </w:p>
        </w:tc>
        <w:tc>
          <w:tcPr>
            <w:tcW w:w="2491" w:type="pct"/>
            <w:vMerge/>
            <w:tcBorders>
              <w:top w:val="nil"/>
              <w:left w:val="single" w:sz="4" w:space="0" w:color="auto"/>
              <w:bottom w:val="single" w:sz="4" w:space="0" w:color="auto"/>
              <w:right w:val="single" w:sz="4" w:space="0" w:color="auto"/>
            </w:tcBorders>
            <w:vAlign w:val="center"/>
            <w:hideMark/>
          </w:tcPr>
          <w:p w14:paraId="1727915E" w14:textId="77777777" w:rsidR="00683842" w:rsidRDefault="00683842" w:rsidP="00683842">
            <w:pPr>
              <w:ind w:firstLine="0"/>
            </w:pPr>
          </w:p>
        </w:tc>
        <w:tc>
          <w:tcPr>
            <w:tcW w:w="329" w:type="pct"/>
            <w:vMerge/>
            <w:tcBorders>
              <w:top w:val="nil"/>
              <w:left w:val="single" w:sz="4" w:space="0" w:color="auto"/>
              <w:bottom w:val="single" w:sz="4" w:space="0" w:color="auto"/>
              <w:right w:val="single" w:sz="4" w:space="0" w:color="auto"/>
            </w:tcBorders>
            <w:vAlign w:val="center"/>
            <w:hideMark/>
          </w:tcPr>
          <w:p w14:paraId="64007F2A" w14:textId="77777777" w:rsidR="00683842" w:rsidRDefault="00683842" w:rsidP="00683842"/>
        </w:tc>
        <w:tc>
          <w:tcPr>
            <w:tcW w:w="331" w:type="pct"/>
            <w:vMerge/>
            <w:tcBorders>
              <w:top w:val="nil"/>
              <w:left w:val="single" w:sz="4" w:space="0" w:color="auto"/>
              <w:bottom w:val="single" w:sz="4" w:space="0" w:color="auto"/>
              <w:right w:val="single" w:sz="4" w:space="0" w:color="auto"/>
            </w:tcBorders>
            <w:vAlign w:val="center"/>
            <w:hideMark/>
          </w:tcPr>
          <w:p w14:paraId="021B5B0F" w14:textId="77777777" w:rsidR="00683842" w:rsidRDefault="00683842" w:rsidP="00683842"/>
        </w:tc>
      </w:tr>
      <w:tr w:rsidR="00683842" w14:paraId="6D5595CD"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64B843D7"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0C0F8678" w14:textId="77777777" w:rsidR="00683842" w:rsidRDefault="00683842" w:rsidP="00683842">
            <w:pPr>
              <w:ind w:firstLine="0"/>
            </w:pP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A66AA2" w14:textId="77777777" w:rsidR="00683842" w:rsidRDefault="00683842" w:rsidP="00683842">
            <w:pPr>
              <w:ind w:firstLine="0"/>
            </w:pPr>
            <w:r>
              <w:t>С учётом перевозки, разгрузки и вывоза технологического мусора </w:t>
            </w:r>
          </w:p>
        </w:tc>
      </w:tr>
      <w:tr w:rsidR="00683842" w14:paraId="06CF7885" w14:textId="77777777" w:rsidTr="00683842">
        <w:trPr>
          <w:trHeight w:val="20"/>
        </w:trPr>
        <w:tc>
          <w:tcPr>
            <w:tcW w:w="241"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60C838" w14:textId="77777777" w:rsidR="00683842" w:rsidRDefault="00683842" w:rsidP="00683842">
            <w:pPr>
              <w:ind w:firstLine="0"/>
              <w:jc w:val="center"/>
            </w:pPr>
            <w:r>
              <w:t>2</w:t>
            </w:r>
          </w:p>
        </w:tc>
        <w:tc>
          <w:tcPr>
            <w:tcW w:w="1608"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EDD1CE" w14:textId="77777777" w:rsidR="00683842" w:rsidRDefault="00683842" w:rsidP="00683842">
            <w:pPr>
              <w:ind w:firstLine="0"/>
            </w:pPr>
            <w:r>
              <w:t xml:space="preserve">1-я линия В.О, дом № 48 </w:t>
            </w: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968DED" w14:textId="77777777" w:rsidR="00683842" w:rsidRDefault="00683842" w:rsidP="00683842">
            <w:pPr>
              <w:ind w:firstLine="0"/>
            </w:pPr>
            <w:r>
              <w:t>Посадка однолетников:</w:t>
            </w:r>
          </w:p>
        </w:tc>
      </w:tr>
      <w:tr w:rsidR="00683842" w14:paraId="788306F8"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604F3B5D"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5AA54FB3" w14:textId="77777777" w:rsidR="00683842" w:rsidRDefault="00683842" w:rsidP="00683842">
            <w:pPr>
              <w:ind w:firstLine="0"/>
            </w:pPr>
          </w:p>
        </w:tc>
        <w:tc>
          <w:tcPr>
            <w:tcW w:w="24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EF7BF8" w14:textId="77777777" w:rsidR="00683842" w:rsidRDefault="00683842" w:rsidP="00683842">
            <w:pPr>
              <w:ind w:firstLine="0"/>
            </w:pPr>
            <w:r>
              <w:t>Сурфиния</w:t>
            </w:r>
          </w:p>
        </w:tc>
        <w:tc>
          <w:tcPr>
            <w:tcW w:w="3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7388D4" w14:textId="77777777" w:rsidR="00683842" w:rsidRDefault="00683842" w:rsidP="00683842">
            <w:pPr>
              <w:jc w:val="center"/>
            </w:pPr>
            <w:r>
              <w:t>96</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54D52D" w14:textId="77777777" w:rsidR="00683842" w:rsidRDefault="00683842" w:rsidP="00683842">
            <w:pPr>
              <w:jc w:val="center"/>
            </w:pPr>
            <w:r>
              <w:t>шт.</w:t>
            </w:r>
          </w:p>
        </w:tc>
      </w:tr>
      <w:tr w:rsidR="00683842" w14:paraId="13ABAE91"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55AF6050"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440EBF98" w14:textId="77777777" w:rsidR="00683842" w:rsidRDefault="00683842" w:rsidP="00683842">
            <w:pPr>
              <w:ind w:firstLine="0"/>
            </w:pP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D8FE98" w14:textId="77777777" w:rsidR="00683842" w:rsidRDefault="00683842" w:rsidP="00683842">
            <w:pPr>
              <w:ind w:firstLine="0"/>
            </w:pPr>
            <w:r>
              <w:t>С учётом перевозки, разгрузки и вывоза технологического мусора  </w:t>
            </w:r>
          </w:p>
        </w:tc>
      </w:tr>
      <w:tr w:rsidR="00683842" w14:paraId="2548A6B9" w14:textId="77777777" w:rsidTr="00683842">
        <w:trPr>
          <w:trHeight w:val="20"/>
        </w:trPr>
        <w:tc>
          <w:tcPr>
            <w:tcW w:w="241"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549DA2" w14:textId="77777777" w:rsidR="00683842" w:rsidRDefault="00683842" w:rsidP="00683842">
            <w:pPr>
              <w:ind w:firstLine="0"/>
              <w:jc w:val="center"/>
            </w:pPr>
            <w:r>
              <w:t>3</w:t>
            </w:r>
          </w:p>
        </w:tc>
        <w:tc>
          <w:tcPr>
            <w:tcW w:w="1608"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302918" w14:textId="77777777" w:rsidR="00683842" w:rsidRDefault="00683842" w:rsidP="00683842">
            <w:pPr>
              <w:ind w:firstLine="0"/>
            </w:pPr>
            <w:r>
              <w:t xml:space="preserve">2-я линия В.О, дом № 45 </w:t>
            </w: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A53E01" w14:textId="77777777" w:rsidR="00683842" w:rsidRDefault="00683842" w:rsidP="00683842">
            <w:pPr>
              <w:ind w:firstLine="0"/>
            </w:pPr>
            <w:r>
              <w:t>Посадка однолетников:</w:t>
            </w:r>
          </w:p>
        </w:tc>
      </w:tr>
      <w:tr w:rsidR="00683842" w14:paraId="578A6943"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6F30D282"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3F08B41F" w14:textId="77777777" w:rsidR="00683842" w:rsidRDefault="00683842" w:rsidP="00683842">
            <w:pPr>
              <w:ind w:firstLine="0"/>
            </w:pPr>
          </w:p>
        </w:tc>
        <w:tc>
          <w:tcPr>
            <w:tcW w:w="24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F2DC82" w14:textId="77777777" w:rsidR="00683842" w:rsidRDefault="00683842" w:rsidP="00683842">
            <w:pPr>
              <w:ind w:firstLine="0"/>
            </w:pPr>
            <w:r>
              <w:t>Сурфиния</w:t>
            </w:r>
          </w:p>
        </w:tc>
        <w:tc>
          <w:tcPr>
            <w:tcW w:w="3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023980" w14:textId="77777777" w:rsidR="00683842" w:rsidRDefault="00683842" w:rsidP="00683842">
            <w:pPr>
              <w:jc w:val="center"/>
            </w:pPr>
            <w:r>
              <w:t>77</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64A7E9" w14:textId="77777777" w:rsidR="00683842" w:rsidRDefault="00683842" w:rsidP="00683842">
            <w:pPr>
              <w:jc w:val="center"/>
            </w:pPr>
            <w:r>
              <w:t>шт.</w:t>
            </w:r>
          </w:p>
        </w:tc>
      </w:tr>
      <w:tr w:rsidR="00683842" w14:paraId="7294230B"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73F52473"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1E844C4F" w14:textId="77777777" w:rsidR="00683842" w:rsidRDefault="00683842" w:rsidP="00683842">
            <w:pPr>
              <w:ind w:firstLine="0"/>
            </w:pP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704857" w14:textId="77777777" w:rsidR="00683842" w:rsidRDefault="00683842" w:rsidP="00683842">
            <w:pPr>
              <w:ind w:firstLine="0"/>
            </w:pPr>
            <w:r>
              <w:t>С учётом перевозки, разгрузки и вывоза технологического мусора   </w:t>
            </w:r>
          </w:p>
        </w:tc>
      </w:tr>
      <w:tr w:rsidR="00683842" w14:paraId="293BEFE5" w14:textId="77777777" w:rsidTr="00683842">
        <w:trPr>
          <w:trHeight w:val="20"/>
        </w:trPr>
        <w:tc>
          <w:tcPr>
            <w:tcW w:w="241"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115D59" w14:textId="77777777" w:rsidR="00683842" w:rsidRDefault="00683842" w:rsidP="00683842">
            <w:pPr>
              <w:ind w:firstLine="0"/>
              <w:jc w:val="center"/>
            </w:pPr>
            <w:r>
              <w:t>4</w:t>
            </w:r>
          </w:p>
        </w:tc>
        <w:tc>
          <w:tcPr>
            <w:tcW w:w="1608"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36FF05" w14:textId="77777777" w:rsidR="00683842" w:rsidRDefault="00683842" w:rsidP="00683842">
            <w:pPr>
              <w:ind w:firstLine="0"/>
            </w:pPr>
            <w:r>
              <w:t xml:space="preserve">3-я линия В.О, дом № 42 </w:t>
            </w: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E21492" w14:textId="77777777" w:rsidR="00683842" w:rsidRDefault="00683842" w:rsidP="00683842">
            <w:pPr>
              <w:ind w:firstLine="0"/>
            </w:pPr>
            <w:r>
              <w:t>Посадка однолетников:</w:t>
            </w:r>
          </w:p>
        </w:tc>
      </w:tr>
      <w:tr w:rsidR="00683842" w14:paraId="03C0ED89"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7B6EE946"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68F80E66" w14:textId="77777777" w:rsidR="00683842" w:rsidRDefault="00683842" w:rsidP="00683842">
            <w:pPr>
              <w:ind w:firstLine="0"/>
            </w:pPr>
          </w:p>
        </w:tc>
        <w:tc>
          <w:tcPr>
            <w:tcW w:w="24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4D5585" w14:textId="77777777" w:rsidR="00683842" w:rsidRDefault="00683842" w:rsidP="00683842">
            <w:pPr>
              <w:ind w:firstLine="0"/>
            </w:pPr>
            <w:r>
              <w:t>Сурфиния</w:t>
            </w:r>
          </w:p>
        </w:tc>
        <w:tc>
          <w:tcPr>
            <w:tcW w:w="3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D68976" w14:textId="77777777" w:rsidR="00683842" w:rsidRDefault="00683842" w:rsidP="00683842">
            <w:pPr>
              <w:jc w:val="center"/>
            </w:pPr>
            <w:r>
              <w:t>204</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644BE8" w14:textId="77777777" w:rsidR="00683842" w:rsidRDefault="00683842" w:rsidP="00683842">
            <w:pPr>
              <w:jc w:val="center"/>
            </w:pPr>
            <w:r>
              <w:t>шт.</w:t>
            </w:r>
          </w:p>
        </w:tc>
      </w:tr>
      <w:tr w:rsidR="00683842" w14:paraId="10B88BD2"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1B65439D"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16DFA346" w14:textId="77777777" w:rsidR="00683842" w:rsidRDefault="00683842" w:rsidP="00683842">
            <w:pPr>
              <w:ind w:firstLine="0"/>
            </w:pP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87619D" w14:textId="77777777" w:rsidR="00683842" w:rsidRDefault="00683842" w:rsidP="00683842">
            <w:pPr>
              <w:ind w:firstLine="0"/>
            </w:pPr>
            <w:r>
              <w:t>С учётом перевозки, разгрузки и вывоза технологического мусора   </w:t>
            </w:r>
          </w:p>
        </w:tc>
      </w:tr>
      <w:tr w:rsidR="00683842" w14:paraId="7D2792A4" w14:textId="77777777" w:rsidTr="00683842">
        <w:trPr>
          <w:trHeight w:val="20"/>
        </w:trPr>
        <w:tc>
          <w:tcPr>
            <w:tcW w:w="241"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D8AB38" w14:textId="77777777" w:rsidR="00683842" w:rsidRDefault="00683842" w:rsidP="00683842">
            <w:pPr>
              <w:ind w:firstLine="0"/>
              <w:jc w:val="center"/>
            </w:pPr>
            <w:r>
              <w:t>5</w:t>
            </w:r>
          </w:p>
        </w:tc>
        <w:tc>
          <w:tcPr>
            <w:tcW w:w="1608"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2D321A" w14:textId="77777777" w:rsidR="00683842" w:rsidRDefault="00683842" w:rsidP="00683842">
            <w:pPr>
              <w:ind w:firstLine="0"/>
            </w:pPr>
            <w:r>
              <w:t xml:space="preserve">3-я линия В.О, дом № 48 </w:t>
            </w: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E7D01B" w14:textId="77777777" w:rsidR="00683842" w:rsidRDefault="00683842" w:rsidP="00683842">
            <w:pPr>
              <w:ind w:firstLine="0"/>
            </w:pPr>
            <w:r>
              <w:t>Посадка однолетников:</w:t>
            </w:r>
          </w:p>
        </w:tc>
      </w:tr>
      <w:tr w:rsidR="00683842" w14:paraId="641472B1"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7231A0ED"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74F78DF8" w14:textId="77777777" w:rsidR="00683842" w:rsidRDefault="00683842" w:rsidP="00683842">
            <w:pPr>
              <w:ind w:firstLine="0"/>
            </w:pPr>
          </w:p>
        </w:tc>
        <w:tc>
          <w:tcPr>
            <w:tcW w:w="24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0E5642" w14:textId="77777777" w:rsidR="00683842" w:rsidRDefault="00683842" w:rsidP="00683842">
            <w:pPr>
              <w:ind w:firstLine="0"/>
            </w:pPr>
            <w:r>
              <w:t>Сурфиния</w:t>
            </w:r>
          </w:p>
        </w:tc>
        <w:tc>
          <w:tcPr>
            <w:tcW w:w="3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1002DC" w14:textId="77777777" w:rsidR="00683842" w:rsidRDefault="00683842" w:rsidP="00683842">
            <w:pPr>
              <w:jc w:val="center"/>
            </w:pPr>
            <w:r>
              <w:t>77</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4A8671" w14:textId="77777777" w:rsidR="00683842" w:rsidRDefault="00683842" w:rsidP="00683842">
            <w:pPr>
              <w:jc w:val="center"/>
            </w:pPr>
            <w:r>
              <w:t>шт.</w:t>
            </w:r>
          </w:p>
        </w:tc>
      </w:tr>
      <w:tr w:rsidR="00683842" w14:paraId="4C32DE0C"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7F80E1BD"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0E611004" w14:textId="77777777" w:rsidR="00683842" w:rsidRDefault="00683842" w:rsidP="00683842">
            <w:pPr>
              <w:ind w:firstLine="0"/>
            </w:pP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B022C6" w14:textId="77777777" w:rsidR="00683842" w:rsidRDefault="00683842" w:rsidP="00683842">
            <w:pPr>
              <w:ind w:firstLine="0"/>
            </w:pPr>
            <w:r>
              <w:t>С учётом перевозки, разгрузки и вывоза технологического мусора   </w:t>
            </w:r>
          </w:p>
        </w:tc>
      </w:tr>
      <w:tr w:rsidR="00683842" w14:paraId="0891E80C" w14:textId="77777777" w:rsidTr="00683842">
        <w:trPr>
          <w:trHeight w:val="20"/>
        </w:trPr>
        <w:tc>
          <w:tcPr>
            <w:tcW w:w="241"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7D3D36" w14:textId="77777777" w:rsidR="00683842" w:rsidRDefault="00683842" w:rsidP="00683842">
            <w:pPr>
              <w:ind w:firstLine="0"/>
              <w:jc w:val="center"/>
            </w:pPr>
            <w:r>
              <w:t>6</w:t>
            </w:r>
          </w:p>
        </w:tc>
        <w:tc>
          <w:tcPr>
            <w:tcW w:w="1608"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A22C11" w14:textId="77777777" w:rsidR="00683842" w:rsidRDefault="00683842" w:rsidP="00683842">
            <w:pPr>
              <w:ind w:firstLine="0"/>
            </w:pPr>
            <w:r>
              <w:t>4-я линия В.О., дом № 35</w:t>
            </w: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814DC8" w14:textId="77777777" w:rsidR="00683842" w:rsidRDefault="00683842" w:rsidP="00683842">
            <w:pPr>
              <w:ind w:firstLine="0"/>
            </w:pPr>
            <w:r>
              <w:t>Посадка однолетников:</w:t>
            </w:r>
          </w:p>
        </w:tc>
      </w:tr>
      <w:tr w:rsidR="00683842" w14:paraId="12441280"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607FC789"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2116AEEF" w14:textId="77777777" w:rsidR="00683842" w:rsidRDefault="00683842" w:rsidP="00683842">
            <w:pPr>
              <w:ind w:firstLine="0"/>
            </w:pPr>
          </w:p>
        </w:tc>
        <w:tc>
          <w:tcPr>
            <w:tcW w:w="24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41CA55" w14:textId="77777777" w:rsidR="00683842" w:rsidRDefault="00683842" w:rsidP="00683842">
            <w:pPr>
              <w:ind w:firstLine="0"/>
            </w:pPr>
            <w:r>
              <w:t>Сурфиния</w:t>
            </w:r>
          </w:p>
        </w:tc>
        <w:tc>
          <w:tcPr>
            <w:tcW w:w="3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FC11F8" w14:textId="77777777" w:rsidR="00683842" w:rsidRDefault="00683842" w:rsidP="00683842">
            <w:pPr>
              <w:jc w:val="center"/>
            </w:pPr>
            <w:r>
              <w:t>256</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4A30EF" w14:textId="77777777" w:rsidR="00683842" w:rsidRDefault="00683842" w:rsidP="00683842">
            <w:pPr>
              <w:jc w:val="center"/>
            </w:pPr>
            <w:r>
              <w:t>шт.</w:t>
            </w:r>
          </w:p>
        </w:tc>
      </w:tr>
      <w:tr w:rsidR="00683842" w14:paraId="386CC644"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58866B86"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37D7E845" w14:textId="77777777" w:rsidR="00683842" w:rsidRDefault="00683842" w:rsidP="00683842">
            <w:pPr>
              <w:ind w:firstLine="0"/>
            </w:pP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F66AD1" w14:textId="77777777" w:rsidR="00683842" w:rsidRDefault="00683842" w:rsidP="00683842">
            <w:pPr>
              <w:ind w:firstLine="0"/>
            </w:pPr>
            <w:r>
              <w:t>С учётом перевозки, разгрузки и вывоза технологического мусора   </w:t>
            </w:r>
          </w:p>
        </w:tc>
      </w:tr>
      <w:tr w:rsidR="00683842" w14:paraId="6383C1C7" w14:textId="77777777" w:rsidTr="00683842">
        <w:trPr>
          <w:trHeight w:val="20"/>
        </w:trPr>
        <w:tc>
          <w:tcPr>
            <w:tcW w:w="241"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FEFFBC" w14:textId="77777777" w:rsidR="00683842" w:rsidRDefault="00683842" w:rsidP="00683842">
            <w:pPr>
              <w:ind w:firstLine="0"/>
              <w:jc w:val="center"/>
            </w:pPr>
            <w:r>
              <w:t>7</w:t>
            </w:r>
          </w:p>
        </w:tc>
        <w:tc>
          <w:tcPr>
            <w:tcW w:w="1608"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A5B1C1" w14:textId="77777777" w:rsidR="00683842" w:rsidRDefault="00683842" w:rsidP="00683842">
            <w:pPr>
              <w:ind w:firstLine="0"/>
            </w:pPr>
            <w:r>
              <w:t>4-я линия В.О., дом № 45</w:t>
            </w: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A10683" w14:textId="77777777" w:rsidR="00683842" w:rsidRDefault="00683842" w:rsidP="00683842">
            <w:pPr>
              <w:ind w:firstLine="0"/>
            </w:pPr>
            <w:r>
              <w:t>Посадка однолетников:</w:t>
            </w:r>
          </w:p>
        </w:tc>
      </w:tr>
      <w:tr w:rsidR="00683842" w14:paraId="4CD5E643"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50ADE89A"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3AC138B5" w14:textId="77777777" w:rsidR="00683842" w:rsidRDefault="00683842" w:rsidP="00683842">
            <w:pPr>
              <w:ind w:firstLine="0"/>
            </w:pPr>
          </w:p>
        </w:tc>
        <w:tc>
          <w:tcPr>
            <w:tcW w:w="24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A94CA6" w14:textId="77777777" w:rsidR="00683842" w:rsidRDefault="00683842" w:rsidP="00683842">
            <w:pPr>
              <w:ind w:firstLine="0"/>
            </w:pPr>
            <w:r>
              <w:t>Сурфиния</w:t>
            </w:r>
          </w:p>
        </w:tc>
        <w:tc>
          <w:tcPr>
            <w:tcW w:w="3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EE4E6C" w14:textId="77777777" w:rsidR="00683842" w:rsidRDefault="00683842" w:rsidP="00683842">
            <w:pPr>
              <w:jc w:val="center"/>
            </w:pPr>
            <w:r>
              <w:t>283</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43886F" w14:textId="77777777" w:rsidR="00683842" w:rsidRDefault="00683842" w:rsidP="00683842">
            <w:pPr>
              <w:jc w:val="center"/>
            </w:pPr>
            <w:r>
              <w:t>шт.</w:t>
            </w:r>
          </w:p>
        </w:tc>
      </w:tr>
      <w:tr w:rsidR="00683842" w14:paraId="2D980952"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44EF6D4F"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304148CA" w14:textId="77777777" w:rsidR="00683842" w:rsidRDefault="00683842" w:rsidP="00683842">
            <w:pPr>
              <w:ind w:firstLine="0"/>
            </w:pP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924619" w14:textId="77777777" w:rsidR="00683842" w:rsidRDefault="00683842" w:rsidP="00683842">
            <w:pPr>
              <w:ind w:firstLine="0"/>
            </w:pPr>
            <w:r>
              <w:t>С учётом перевозки, разгрузки и вывоза технологического мусора    </w:t>
            </w:r>
          </w:p>
        </w:tc>
      </w:tr>
      <w:tr w:rsidR="00683842" w14:paraId="4BD5D52D" w14:textId="77777777" w:rsidTr="00683842">
        <w:trPr>
          <w:trHeight w:val="20"/>
        </w:trPr>
        <w:tc>
          <w:tcPr>
            <w:tcW w:w="241"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AA5945" w14:textId="77777777" w:rsidR="00683842" w:rsidRDefault="00683842" w:rsidP="00683842">
            <w:pPr>
              <w:ind w:firstLine="0"/>
              <w:jc w:val="center"/>
            </w:pPr>
            <w:r>
              <w:t>8</w:t>
            </w:r>
          </w:p>
        </w:tc>
        <w:tc>
          <w:tcPr>
            <w:tcW w:w="1608"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2F74AB" w14:textId="77777777" w:rsidR="00683842" w:rsidRDefault="00683842" w:rsidP="00683842">
            <w:pPr>
              <w:ind w:firstLine="0"/>
            </w:pPr>
            <w:r>
              <w:t>5-я линия В.О., дом № 46</w:t>
            </w: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9BC4B3" w14:textId="77777777" w:rsidR="00683842" w:rsidRDefault="00683842" w:rsidP="00683842">
            <w:pPr>
              <w:ind w:firstLine="0"/>
            </w:pPr>
            <w:r>
              <w:t>Посадка однолетников:</w:t>
            </w:r>
          </w:p>
        </w:tc>
      </w:tr>
      <w:tr w:rsidR="00683842" w14:paraId="151B45D5"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65600A7E"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307F7A3D" w14:textId="77777777" w:rsidR="00683842" w:rsidRDefault="00683842" w:rsidP="00683842">
            <w:pPr>
              <w:ind w:firstLine="0"/>
            </w:pPr>
          </w:p>
        </w:tc>
        <w:tc>
          <w:tcPr>
            <w:tcW w:w="24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81304E" w14:textId="77777777" w:rsidR="00683842" w:rsidRDefault="00683842" w:rsidP="00683842">
            <w:pPr>
              <w:ind w:firstLine="0"/>
            </w:pPr>
            <w:r>
              <w:t>Сурфиния</w:t>
            </w:r>
          </w:p>
        </w:tc>
        <w:tc>
          <w:tcPr>
            <w:tcW w:w="3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26F860" w14:textId="77777777" w:rsidR="00683842" w:rsidRDefault="00683842" w:rsidP="00683842">
            <w:pPr>
              <w:jc w:val="center"/>
            </w:pPr>
            <w:r>
              <w:t>238</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136520" w14:textId="77777777" w:rsidR="00683842" w:rsidRDefault="00683842" w:rsidP="00683842">
            <w:pPr>
              <w:jc w:val="center"/>
            </w:pPr>
            <w:r>
              <w:t>шт.</w:t>
            </w:r>
          </w:p>
        </w:tc>
      </w:tr>
      <w:tr w:rsidR="00683842" w14:paraId="4E5502EF"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5252C19D"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4BDA7794" w14:textId="77777777" w:rsidR="00683842" w:rsidRDefault="00683842" w:rsidP="00683842">
            <w:pPr>
              <w:ind w:firstLine="0"/>
            </w:pP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2A56EA" w14:textId="77777777" w:rsidR="00683842" w:rsidRDefault="00683842" w:rsidP="00683842">
            <w:pPr>
              <w:ind w:firstLine="0"/>
            </w:pPr>
            <w:r>
              <w:t>С учётом перевозки, разгрузки и вывоза технологического мусора    </w:t>
            </w:r>
          </w:p>
        </w:tc>
      </w:tr>
      <w:tr w:rsidR="00683842" w14:paraId="1D00464C" w14:textId="77777777" w:rsidTr="00683842">
        <w:trPr>
          <w:trHeight w:val="20"/>
        </w:trPr>
        <w:tc>
          <w:tcPr>
            <w:tcW w:w="241"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5E5FF2" w14:textId="77777777" w:rsidR="00683842" w:rsidRDefault="00683842" w:rsidP="00683842">
            <w:pPr>
              <w:ind w:firstLine="0"/>
              <w:jc w:val="center"/>
            </w:pPr>
            <w:r>
              <w:t>9</w:t>
            </w:r>
          </w:p>
        </w:tc>
        <w:tc>
          <w:tcPr>
            <w:tcW w:w="1608"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938793" w14:textId="77777777" w:rsidR="00683842" w:rsidRDefault="00683842" w:rsidP="00683842">
            <w:pPr>
              <w:ind w:firstLine="0"/>
            </w:pPr>
            <w:r>
              <w:t>5-я линия В.О., дом № 68 литера А</w:t>
            </w: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C5093D" w14:textId="77777777" w:rsidR="00683842" w:rsidRDefault="00683842" w:rsidP="00683842">
            <w:pPr>
              <w:ind w:firstLine="0"/>
            </w:pPr>
            <w:r>
              <w:t>Посадка однолетников:</w:t>
            </w:r>
          </w:p>
        </w:tc>
      </w:tr>
      <w:tr w:rsidR="00683842" w14:paraId="2DDA9A31"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2E95A2FC"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3D9A5B10" w14:textId="77777777" w:rsidR="00683842" w:rsidRDefault="00683842" w:rsidP="00683842">
            <w:pPr>
              <w:ind w:firstLine="0"/>
            </w:pPr>
          </w:p>
        </w:tc>
        <w:tc>
          <w:tcPr>
            <w:tcW w:w="24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A45385" w14:textId="77777777" w:rsidR="00683842" w:rsidRDefault="00683842" w:rsidP="00683842">
            <w:pPr>
              <w:ind w:firstLine="0"/>
            </w:pPr>
            <w:r>
              <w:t>Сурфиния</w:t>
            </w:r>
          </w:p>
        </w:tc>
        <w:tc>
          <w:tcPr>
            <w:tcW w:w="3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2505EE" w14:textId="77777777" w:rsidR="00683842" w:rsidRDefault="00683842" w:rsidP="00683842">
            <w:pPr>
              <w:jc w:val="center"/>
            </w:pPr>
            <w:r>
              <w:t>74</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617BE3" w14:textId="77777777" w:rsidR="00683842" w:rsidRDefault="00683842" w:rsidP="00683842">
            <w:pPr>
              <w:jc w:val="center"/>
            </w:pPr>
            <w:r>
              <w:t>шт.</w:t>
            </w:r>
          </w:p>
        </w:tc>
      </w:tr>
      <w:tr w:rsidR="00683842" w14:paraId="136CC0D9" w14:textId="77777777" w:rsidTr="00683842">
        <w:trPr>
          <w:trHeight w:val="698"/>
        </w:trPr>
        <w:tc>
          <w:tcPr>
            <w:tcW w:w="241" w:type="pct"/>
            <w:vMerge/>
            <w:tcBorders>
              <w:top w:val="nil"/>
              <w:left w:val="single" w:sz="4" w:space="0" w:color="auto"/>
              <w:bottom w:val="single" w:sz="4" w:space="0" w:color="auto"/>
              <w:right w:val="single" w:sz="4" w:space="0" w:color="auto"/>
            </w:tcBorders>
            <w:vAlign w:val="center"/>
            <w:hideMark/>
          </w:tcPr>
          <w:p w14:paraId="365A24C4"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3B413A50" w14:textId="77777777" w:rsidR="00683842" w:rsidRDefault="00683842" w:rsidP="00683842">
            <w:pPr>
              <w:ind w:firstLine="0"/>
            </w:pP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66D100" w14:textId="77777777" w:rsidR="00683842" w:rsidRDefault="00683842" w:rsidP="00683842">
            <w:pPr>
              <w:ind w:firstLine="0"/>
            </w:pPr>
            <w:r>
              <w:t>С учётом перевозки, разгрузки и вывоза технологического мусора    </w:t>
            </w:r>
          </w:p>
        </w:tc>
      </w:tr>
      <w:tr w:rsidR="00683842" w14:paraId="1C3FD7B5" w14:textId="77777777" w:rsidTr="00683842">
        <w:trPr>
          <w:trHeight w:val="20"/>
        </w:trPr>
        <w:tc>
          <w:tcPr>
            <w:tcW w:w="241"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2F021F" w14:textId="77777777" w:rsidR="00683842" w:rsidRDefault="00683842" w:rsidP="00683842">
            <w:pPr>
              <w:ind w:firstLine="0"/>
              <w:jc w:val="center"/>
            </w:pPr>
            <w:r>
              <w:t>10</w:t>
            </w:r>
          </w:p>
        </w:tc>
        <w:tc>
          <w:tcPr>
            <w:tcW w:w="1608"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714F6D" w14:textId="77777777" w:rsidR="00683842" w:rsidRDefault="00683842" w:rsidP="00683842">
            <w:pPr>
              <w:ind w:firstLine="0"/>
            </w:pPr>
            <w:r>
              <w:t>6-я линия В.О., дом № 37</w:t>
            </w: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010595" w14:textId="77777777" w:rsidR="00683842" w:rsidRDefault="00683842" w:rsidP="00683842">
            <w:pPr>
              <w:ind w:firstLine="0"/>
            </w:pPr>
            <w:r>
              <w:t>Посадка однолетников:</w:t>
            </w:r>
          </w:p>
        </w:tc>
      </w:tr>
      <w:tr w:rsidR="00683842" w14:paraId="159B1DAE" w14:textId="77777777" w:rsidTr="00683842">
        <w:trPr>
          <w:trHeight w:val="20"/>
        </w:trPr>
        <w:tc>
          <w:tcPr>
            <w:tcW w:w="241" w:type="pct"/>
            <w:vMerge/>
            <w:tcBorders>
              <w:top w:val="single" w:sz="4" w:space="0" w:color="auto"/>
              <w:left w:val="single" w:sz="4" w:space="0" w:color="auto"/>
              <w:bottom w:val="single" w:sz="4" w:space="0" w:color="auto"/>
              <w:right w:val="single" w:sz="4" w:space="0" w:color="auto"/>
            </w:tcBorders>
            <w:vAlign w:val="center"/>
            <w:hideMark/>
          </w:tcPr>
          <w:p w14:paraId="58430588" w14:textId="77777777" w:rsidR="00683842" w:rsidRDefault="00683842" w:rsidP="00683842">
            <w:pPr>
              <w:ind w:firstLine="0"/>
            </w:pPr>
          </w:p>
        </w:tc>
        <w:tc>
          <w:tcPr>
            <w:tcW w:w="1608" w:type="pct"/>
            <w:vMerge/>
            <w:tcBorders>
              <w:top w:val="single" w:sz="4" w:space="0" w:color="auto"/>
              <w:left w:val="single" w:sz="4" w:space="0" w:color="auto"/>
              <w:bottom w:val="single" w:sz="4" w:space="0" w:color="auto"/>
              <w:right w:val="single" w:sz="4" w:space="0" w:color="auto"/>
            </w:tcBorders>
            <w:vAlign w:val="center"/>
            <w:hideMark/>
          </w:tcPr>
          <w:p w14:paraId="1E3816E3" w14:textId="77777777" w:rsidR="00683842" w:rsidRDefault="00683842" w:rsidP="00683842">
            <w:pPr>
              <w:ind w:firstLine="0"/>
            </w:pPr>
          </w:p>
        </w:tc>
        <w:tc>
          <w:tcPr>
            <w:tcW w:w="249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D2CC31" w14:textId="77777777" w:rsidR="00683842" w:rsidRDefault="00683842" w:rsidP="00683842">
            <w:pPr>
              <w:ind w:firstLine="0"/>
            </w:pPr>
            <w:r>
              <w:t>Сурфиния</w:t>
            </w:r>
          </w:p>
        </w:tc>
        <w:tc>
          <w:tcPr>
            <w:tcW w:w="32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F069CF" w14:textId="77777777" w:rsidR="00683842" w:rsidRDefault="00683842" w:rsidP="00683842">
            <w:pPr>
              <w:jc w:val="center"/>
            </w:pPr>
            <w:r>
              <w:t>77</w:t>
            </w:r>
          </w:p>
        </w:tc>
        <w:tc>
          <w:tcPr>
            <w:tcW w:w="33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182DA0" w14:textId="77777777" w:rsidR="00683842" w:rsidRDefault="00683842" w:rsidP="00683842">
            <w:pPr>
              <w:jc w:val="center"/>
            </w:pPr>
            <w:r>
              <w:t>шт.</w:t>
            </w:r>
          </w:p>
        </w:tc>
      </w:tr>
      <w:tr w:rsidR="00683842" w14:paraId="2D52A5F2" w14:textId="77777777" w:rsidTr="00683842">
        <w:trPr>
          <w:trHeight w:val="20"/>
        </w:trPr>
        <w:tc>
          <w:tcPr>
            <w:tcW w:w="241" w:type="pct"/>
            <w:vMerge/>
            <w:tcBorders>
              <w:top w:val="single" w:sz="4" w:space="0" w:color="auto"/>
              <w:left w:val="single" w:sz="4" w:space="0" w:color="auto"/>
              <w:bottom w:val="single" w:sz="4" w:space="0" w:color="auto"/>
              <w:right w:val="single" w:sz="4" w:space="0" w:color="auto"/>
            </w:tcBorders>
            <w:vAlign w:val="center"/>
            <w:hideMark/>
          </w:tcPr>
          <w:p w14:paraId="7ACE6BC8" w14:textId="77777777" w:rsidR="00683842" w:rsidRDefault="00683842" w:rsidP="00683842">
            <w:pPr>
              <w:ind w:firstLine="0"/>
            </w:pPr>
          </w:p>
        </w:tc>
        <w:tc>
          <w:tcPr>
            <w:tcW w:w="1608" w:type="pct"/>
            <w:vMerge/>
            <w:tcBorders>
              <w:top w:val="single" w:sz="4" w:space="0" w:color="auto"/>
              <w:left w:val="single" w:sz="4" w:space="0" w:color="auto"/>
              <w:bottom w:val="single" w:sz="4" w:space="0" w:color="auto"/>
              <w:right w:val="single" w:sz="4" w:space="0" w:color="auto"/>
            </w:tcBorders>
            <w:vAlign w:val="center"/>
            <w:hideMark/>
          </w:tcPr>
          <w:p w14:paraId="5C09D41C" w14:textId="77777777" w:rsidR="00683842" w:rsidRDefault="00683842" w:rsidP="00683842">
            <w:pPr>
              <w:ind w:firstLine="0"/>
            </w:pP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1B2B24" w14:textId="77777777" w:rsidR="00683842" w:rsidRDefault="00683842" w:rsidP="00683842">
            <w:pPr>
              <w:ind w:firstLine="0"/>
            </w:pPr>
            <w:r>
              <w:t xml:space="preserve">С учётом перевозки, разгрузки и вывоза технологического мусора      </w:t>
            </w:r>
          </w:p>
        </w:tc>
      </w:tr>
      <w:tr w:rsidR="00683842" w14:paraId="10A00300" w14:textId="77777777" w:rsidTr="00683842">
        <w:trPr>
          <w:trHeight w:val="20"/>
        </w:trPr>
        <w:tc>
          <w:tcPr>
            <w:tcW w:w="241"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B512A6" w14:textId="77777777" w:rsidR="00683842" w:rsidRDefault="00683842" w:rsidP="00683842">
            <w:pPr>
              <w:ind w:firstLine="0"/>
              <w:jc w:val="center"/>
            </w:pPr>
            <w:r>
              <w:t>11</w:t>
            </w:r>
          </w:p>
        </w:tc>
        <w:tc>
          <w:tcPr>
            <w:tcW w:w="1608"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995B71" w14:textId="77777777" w:rsidR="00683842" w:rsidRDefault="00683842" w:rsidP="00683842">
            <w:pPr>
              <w:ind w:firstLine="0"/>
            </w:pPr>
            <w:r>
              <w:t>7-я линия В.О., дом № 56-58</w:t>
            </w: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5608E5" w14:textId="77777777" w:rsidR="00683842" w:rsidRDefault="00683842" w:rsidP="00683842">
            <w:pPr>
              <w:ind w:firstLine="0"/>
            </w:pPr>
            <w:r>
              <w:t>Посадка однолетников:</w:t>
            </w:r>
          </w:p>
        </w:tc>
      </w:tr>
      <w:tr w:rsidR="00683842" w14:paraId="3ABAC2F9" w14:textId="77777777" w:rsidTr="00683842">
        <w:trPr>
          <w:trHeight w:val="20"/>
        </w:trPr>
        <w:tc>
          <w:tcPr>
            <w:tcW w:w="241" w:type="pct"/>
            <w:vMerge/>
            <w:tcBorders>
              <w:top w:val="single" w:sz="4" w:space="0" w:color="auto"/>
              <w:left w:val="single" w:sz="4" w:space="0" w:color="auto"/>
              <w:bottom w:val="single" w:sz="4" w:space="0" w:color="auto"/>
              <w:right w:val="single" w:sz="4" w:space="0" w:color="auto"/>
            </w:tcBorders>
            <w:vAlign w:val="center"/>
            <w:hideMark/>
          </w:tcPr>
          <w:p w14:paraId="659FC740" w14:textId="77777777" w:rsidR="00683842" w:rsidRDefault="00683842" w:rsidP="00683842">
            <w:pPr>
              <w:ind w:firstLine="0"/>
            </w:pPr>
          </w:p>
        </w:tc>
        <w:tc>
          <w:tcPr>
            <w:tcW w:w="1608" w:type="pct"/>
            <w:vMerge/>
            <w:tcBorders>
              <w:top w:val="single" w:sz="4" w:space="0" w:color="auto"/>
              <w:left w:val="single" w:sz="4" w:space="0" w:color="auto"/>
              <w:bottom w:val="single" w:sz="4" w:space="0" w:color="auto"/>
              <w:right w:val="single" w:sz="4" w:space="0" w:color="auto"/>
            </w:tcBorders>
            <w:vAlign w:val="center"/>
            <w:hideMark/>
          </w:tcPr>
          <w:p w14:paraId="3DABE18E" w14:textId="77777777" w:rsidR="00683842" w:rsidRDefault="00683842" w:rsidP="00683842">
            <w:pPr>
              <w:ind w:firstLine="0"/>
            </w:pPr>
          </w:p>
        </w:tc>
        <w:tc>
          <w:tcPr>
            <w:tcW w:w="249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F8CF5E" w14:textId="77777777" w:rsidR="00683842" w:rsidRDefault="00683842" w:rsidP="00683842">
            <w:pPr>
              <w:ind w:firstLine="0"/>
            </w:pPr>
            <w:r>
              <w:t>Сурфиния</w:t>
            </w:r>
          </w:p>
        </w:tc>
        <w:tc>
          <w:tcPr>
            <w:tcW w:w="32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380744" w14:textId="77777777" w:rsidR="00683842" w:rsidRDefault="00683842" w:rsidP="00683842">
            <w:pPr>
              <w:jc w:val="center"/>
            </w:pPr>
            <w:r>
              <w:t>13</w:t>
            </w:r>
          </w:p>
        </w:tc>
        <w:tc>
          <w:tcPr>
            <w:tcW w:w="33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7B856F" w14:textId="77777777" w:rsidR="00683842" w:rsidRDefault="00683842" w:rsidP="00683842">
            <w:pPr>
              <w:jc w:val="center"/>
            </w:pPr>
            <w:r>
              <w:t>шт.</w:t>
            </w:r>
          </w:p>
        </w:tc>
      </w:tr>
      <w:tr w:rsidR="00683842" w14:paraId="602F49CD" w14:textId="77777777" w:rsidTr="00683842">
        <w:trPr>
          <w:trHeight w:val="20"/>
        </w:trPr>
        <w:tc>
          <w:tcPr>
            <w:tcW w:w="241" w:type="pct"/>
            <w:vMerge/>
            <w:tcBorders>
              <w:top w:val="single" w:sz="4" w:space="0" w:color="auto"/>
              <w:left w:val="single" w:sz="4" w:space="0" w:color="auto"/>
              <w:bottom w:val="single" w:sz="4" w:space="0" w:color="auto"/>
              <w:right w:val="single" w:sz="4" w:space="0" w:color="auto"/>
            </w:tcBorders>
            <w:vAlign w:val="center"/>
            <w:hideMark/>
          </w:tcPr>
          <w:p w14:paraId="29D6A785" w14:textId="77777777" w:rsidR="00683842" w:rsidRDefault="00683842" w:rsidP="00683842">
            <w:pPr>
              <w:ind w:firstLine="0"/>
            </w:pPr>
          </w:p>
        </w:tc>
        <w:tc>
          <w:tcPr>
            <w:tcW w:w="1608" w:type="pct"/>
            <w:vMerge/>
            <w:tcBorders>
              <w:top w:val="single" w:sz="4" w:space="0" w:color="auto"/>
              <w:left w:val="single" w:sz="4" w:space="0" w:color="auto"/>
              <w:bottom w:val="single" w:sz="4" w:space="0" w:color="auto"/>
              <w:right w:val="single" w:sz="4" w:space="0" w:color="auto"/>
            </w:tcBorders>
            <w:vAlign w:val="center"/>
            <w:hideMark/>
          </w:tcPr>
          <w:p w14:paraId="2AE563B9" w14:textId="77777777" w:rsidR="00683842" w:rsidRDefault="00683842" w:rsidP="00683842">
            <w:pPr>
              <w:ind w:firstLine="0"/>
            </w:pP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2F71D8" w14:textId="77777777" w:rsidR="00683842" w:rsidRDefault="00683842" w:rsidP="00683842">
            <w:pPr>
              <w:ind w:firstLine="0"/>
            </w:pPr>
            <w:r>
              <w:t xml:space="preserve">С учётом перевозки, разгрузки и вывоза технологического мусора      </w:t>
            </w:r>
          </w:p>
        </w:tc>
      </w:tr>
      <w:tr w:rsidR="00683842" w14:paraId="72E12755" w14:textId="77777777" w:rsidTr="00683842">
        <w:trPr>
          <w:trHeight w:val="20"/>
        </w:trPr>
        <w:tc>
          <w:tcPr>
            <w:tcW w:w="241"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2F319D" w14:textId="77777777" w:rsidR="00683842" w:rsidRDefault="00683842" w:rsidP="00683842">
            <w:pPr>
              <w:ind w:firstLine="0"/>
              <w:jc w:val="center"/>
            </w:pPr>
            <w:r>
              <w:t>12</w:t>
            </w:r>
          </w:p>
        </w:tc>
        <w:tc>
          <w:tcPr>
            <w:tcW w:w="1608"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8F1C57" w14:textId="77777777" w:rsidR="00683842" w:rsidRDefault="00683842" w:rsidP="00683842">
            <w:pPr>
              <w:ind w:firstLine="0"/>
            </w:pPr>
            <w:r>
              <w:t>7-я линия В.О., дом № 72-74</w:t>
            </w: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3F1A4F" w14:textId="77777777" w:rsidR="00683842" w:rsidRDefault="00683842" w:rsidP="00683842">
            <w:pPr>
              <w:ind w:firstLine="0"/>
            </w:pPr>
            <w:r>
              <w:t>Посадка однолетников:</w:t>
            </w:r>
          </w:p>
        </w:tc>
      </w:tr>
      <w:tr w:rsidR="00683842" w14:paraId="0C034059" w14:textId="77777777" w:rsidTr="00683842">
        <w:trPr>
          <w:trHeight w:val="20"/>
        </w:trPr>
        <w:tc>
          <w:tcPr>
            <w:tcW w:w="241" w:type="pct"/>
            <w:vMerge/>
            <w:tcBorders>
              <w:top w:val="single" w:sz="4" w:space="0" w:color="auto"/>
              <w:left w:val="single" w:sz="4" w:space="0" w:color="auto"/>
              <w:bottom w:val="single" w:sz="4" w:space="0" w:color="auto"/>
              <w:right w:val="single" w:sz="4" w:space="0" w:color="auto"/>
            </w:tcBorders>
            <w:vAlign w:val="center"/>
            <w:hideMark/>
          </w:tcPr>
          <w:p w14:paraId="42AED187" w14:textId="77777777" w:rsidR="00683842" w:rsidRDefault="00683842" w:rsidP="00683842">
            <w:pPr>
              <w:ind w:firstLine="0"/>
            </w:pPr>
          </w:p>
        </w:tc>
        <w:tc>
          <w:tcPr>
            <w:tcW w:w="1608" w:type="pct"/>
            <w:vMerge/>
            <w:tcBorders>
              <w:top w:val="single" w:sz="4" w:space="0" w:color="auto"/>
              <w:left w:val="single" w:sz="4" w:space="0" w:color="auto"/>
              <w:bottom w:val="single" w:sz="4" w:space="0" w:color="auto"/>
              <w:right w:val="single" w:sz="4" w:space="0" w:color="auto"/>
            </w:tcBorders>
            <w:vAlign w:val="center"/>
            <w:hideMark/>
          </w:tcPr>
          <w:p w14:paraId="47A90661" w14:textId="77777777" w:rsidR="00683842" w:rsidRDefault="00683842" w:rsidP="00683842">
            <w:pPr>
              <w:ind w:firstLine="0"/>
            </w:pPr>
          </w:p>
        </w:tc>
        <w:tc>
          <w:tcPr>
            <w:tcW w:w="249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668504" w14:textId="77777777" w:rsidR="00683842" w:rsidRDefault="00683842" w:rsidP="00683842">
            <w:pPr>
              <w:ind w:firstLine="0"/>
            </w:pPr>
            <w:r>
              <w:t>Сурфиния</w:t>
            </w:r>
          </w:p>
        </w:tc>
        <w:tc>
          <w:tcPr>
            <w:tcW w:w="32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09B2C3" w14:textId="77777777" w:rsidR="00683842" w:rsidRDefault="00683842" w:rsidP="00683842">
            <w:pPr>
              <w:jc w:val="center"/>
            </w:pPr>
            <w:r>
              <w:t>145</w:t>
            </w:r>
          </w:p>
        </w:tc>
        <w:tc>
          <w:tcPr>
            <w:tcW w:w="33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1BA12E" w14:textId="77777777" w:rsidR="00683842" w:rsidRDefault="00683842" w:rsidP="00683842">
            <w:pPr>
              <w:jc w:val="center"/>
            </w:pPr>
            <w:r>
              <w:t>шт.</w:t>
            </w:r>
          </w:p>
        </w:tc>
      </w:tr>
      <w:tr w:rsidR="00683842" w14:paraId="54465F4C" w14:textId="77777777" w:rsidTr="00683842">
        <w:trPr>
          <w:trHeight w:val="20"/>
        </w:trPr>
        <w:tc>
          <w:tcPr>
            <w:tcW w:w="241" w:type="pct"/>
            <w:vMerge/>
            <w:tcBorders>
              <w:top w:val="single" w:sz="4" w:space="0" w:color="auto"/>
              <w:left w:val="single" w:sz="4" w:space="0" w:color="auto"/>
              <w:bottom w:val="single" w:sz="4" w:space="0" w:color="auto"/>
              <w:right w:val="single" w:sz="4" w:space="0" w:color="auto"/>
            </w:tcBorders>
            <w:vAlign w:val="center"/>
            <w:hideMark/>
          </w:tcPr>
          <w:p w14:paraId="73C8599D" w14:textId="77777777" w:rsidR="00683842" w:rsidRDefault="00683842" w:rsidP="00683842">
            <w:pPr>
              <w:ind w:firstLine="0"/>
            </w:pPr>
          </w:p>
        </w:tc>
        <w:tc>
          <w:tcPr>
            <w:tcW w:w="1608" w:type="pct"/>
            <w:vMerge/>
            <w:tcBorders>
              <w:top w:val="single" w:sz="4" w:space="0" w:color="auto"/>
              <w:left w:val="single" w:sz="4" w:space="0" w:color="auto"/>
              <w:bottom w:val="single" w:sz="4" w:space="0" w:color="auto"/>
              <w:right w:val="single" w:sz="4" w:space="0" w:color="auto"/>
            </w:tcBorders>
            <w:vAlign w:val="center"/>
            <w:hideMark/>
          </w:tcPr>
          <w:p w14:paraId="6822E095" w14:textId="77777777" w:rsidR="00683842" w:rsidRDefault="00683842" w:rsidP="00683842">
            <w:pPr>
              <w:ind w:firstLine="0"/>
            </w:pP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0E9A69" w14:textId="77777777" w:rsidR="00683842" w:rsidRDefault="00683842" w:rsidP="00683842">
            <w:pPr>
              <w:ind w:firstLine="0"/>
            </w:pPr>
            <w:r>
              <w:t xml:space="preserve">С учётом перевозки, разгрузки и вывоза технологического мусора      </w:t>
            </w:r>
          </w:p>
        </w:tc>
      </w:tr>
      <w:tr w:rsidR="00683842" w14:paraId="5CF6E611" w14:textId="77777777" w:rsidTr="00683842">
        <w:trPr>
          <w:trHeight w:val="20"/>
        </w:trPr>
        <w:tc>
          <w:tcPr>
            <w:tcW w:w="241"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C2C672" w14:textId="77777777" w:rsidR="00683842" w:rsidRDefault="00683842" w:rsidP="00683842">
            <w:pPr>
              <w:ind w:firstLine="0"/>
              <w:jc w:val="center"/>
            </w:pPr>
            <w:r>
              <w:t>13</w:t>
            </w:r>
          </w:p>
        </w:tc>
        <w:tc>
          <w:tcPr>
            <w:tcW w:w="1608"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43C31B" w14:textId="77777777" w:rsidR="00683842" w:rsidRDefault="00683842" w:rsidP="00683842">
            <w:pPr>
              <w:ind w:firstLine="0"/>
            </w:pPr>
            <w:r>
              <w:t>8-я линия В.О., дом № 49</w:t>
            </w: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A0A56B" w14:textId="77777777" w:rsidR="00683842" w:rsidRDefault="00683842" w:rsidP="00683842">
            <w:pPr>
              <w:ind w:firstLine="0"/>
            </w:pPr>
            <w:r>
              <w:t>Посадка однолетников:</w:t>
            </w:r>
          </w:p>
        </w:tc>
      </w:tr>
      <w:tr w:rsidR="00683842" w14:paraId="1C5B7ADD" w14:textId="77777777" w:rsidTr="00683842">
        <w:trPr>
          <w:trHeight w:val="20"/>
        </w:trPr>
        <w:tc>
          <w:tcPr>
            <w:tcW w:w="241" w:type="pct"/>
            <w:vMerge/>
            <w:tcBorders>
              <w:top w:val="single" w:sz="4" w:space="0" w:color="auto"/>
              <w:left w:val="single" w:sz="4" w:space="0" w:color="auto"/>
              <w:bottom w:val="single" w:sz="4" w:space="0" w:color="auto"/>
              <w:right w:val="single" w:sz="4" w:space="0" w:color="auto"/>
            </w:tcBorders>
            <w:vAlign w:val="center"/>
            <w:hideMark/>
          </w:tcPr>
          <w:p w14:paraId="06E4FF1C" w14:textId="77777777" w:rsidR="00683842" w:rsidRDefault="00683842" w:rsidP="00683842">
            <w:pPr>
              <w:ind w:firstLine="0"/>
            </w:pPr>
          </w:p>
        </w:tc>
        <w:tc>
          <w:tcPr>
            <w:tcW w:w="1608" w:type="pct"/>
            <w:vMerge/>
            <w:tcBorders>
              <w:top w:val="single" w:sz="4" w:space="0" w:color="auto"/>
              <w:left w:val="single" w:sz="4" w:space="0" w:color="auto"/>
              <w:bottom w:val="single" w:sz="4" w:space="0" w:color="auto"/>
              <w:right w:val="single" w:sz="4" w:space="0" w:color="auto"/>
            </w:tcBorders>
            <w:vAlign w:val="center"/>
            <w:hideMark/>
          </w:tcPr>
          <w:p w14:paraId="1A1B7BFD" w14:textId="77777777" w:rsidR="00683842" w:rsidRDefault="00683842" w:rsidP="00683842">
            <w:pPr>
              <w:ind w:firstLine="0"/>
            </w:pPr>
          </w:p>
        </w:tc>
        <w:tc>
          <w:tcPr>
            <w:tcW w:w="249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704FD6" w14:textId="77777777" w:rsidR="00683842" w:rsidRDefault="00683842" w:rsidP="00683842">
            <w:pPr>
              <w:ind w:firstLine="0"/>
            </w:pPr>
            <w:r>
              <w:t>Сурфиния</w:t>
            </w:r>
          </w:p>
        </w:tc>
        <w:tc>
          <w:tcPr>
            <w:tcW w:w="32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B37DB1" w14:textId="77777777" w:rsidR="00683842" w:rsidRDefault="00683842" w:rsidP="00683842">
            <w:pPr>
              <w:jc w:val="center"/>
            </w:pPr>
            <w:r>
              <w:t>52</w:t>
            </w:r>
          </w:p>
        </w:tc>
        <w:tc>
          <w:tcPr>
            <w:tcW w:w="33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E9A494" w14:textId="77777777" w:rsidR="00683842" w:rsidRDefault="00683842" w:rsidP="00683842">
            <w:pPr>
              <w:jc w:val="center"/>
            </w:pPr>
            <w:r>
              <w:t>шт.</w:t>
            </w:r>
          </w:p>
        </w:tc>
      </w:tr>
      <w:tr w:rsidR="00683842" w14:paraId="1B0A10FE" w14:textId="77777777" w:rsidTr="00683842">
        <w:trPr>
          <w:trHeight w:val="20"/>
        </w:trPr>
        <w:tc>
          <w:tcPr>
            <w:tcW w:w="241" w:type="pct"/>
            <w:vMerge/>
            <w:tcBorders>
              <w:top w:val="single" w:sz="4" w:space="0" w:color="auto"/>
              <w:left w:val="single" w:sz="4" w:space="0" w:color="auto"/>
              <w:bottom w:val="single" w:sz="4" w:space="0" w:color="auto"/>
              <w:right w:val="single" w:sz="4" w:space="0" w:color="auto"/>
            </w:tcBorders>
            <w:vAlign w:val="center"/>
            <w:hideMark/>
          </w:tcPr>
          <w:p w14:paraId="7C85337E" w14:textId="77777777" w:rsidR="00683842" w:rsidRDefault="00683842" w:rsidP="00683842">
            <w:pPr>
              <w:ind w:firstLine="0"/>
            </w:pPr>
          </w:p>
        </w:tc>
        <w:tc>
          <w:tcPr>
            <w:tcW w:w="1608" w:type="pct"/>
            <w:vMerge/>
            <w:tcBorders>
              <w:top w:val="single" w:sz="4" w:space="0" w:color="auto"/>
              <w:left w:val="single" w:sz="4" w:space="0" w:color="auto"/>
              <w:bottom w:val="single" w:sz="4" w:space="0" w:color="auto"/>
              <w:right w:val="single" w:sz="4" w:space="0" w:color="auto"/>
            </w:tcBorders>
            <w:vAlign w:val="center"/>
            <w:hideMark/>
          </w:tcPr>
          <w:p w14:paraId="1D15665B" w14:textId="77777777" w:rsidR="00683842" w:rsidRDefault="00683842" w:rsidP="00683842">
            <w:pPr>
              <w:ind w:firstLine="0"/>
            </w:pP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047504" w14:textId="77777777" w:rsidR="00683842" w:rsidRDefault="00683842" w:rsidP="00683842">
            <w:pPr>
              <w:ind w:firstLine="0"/>
            </w:pPr>
            <w:r>
              <w:t>С учётом перевозки, разгрузки и вывоза технологического мусора      </w:t>
            </w:r>
          </w:p>
        </w:tc>
      </w:tr>
      <w:tr w:rsidR="00683842" w14:paraId="56412341" w14:textId="77777777" w:rsidTr="00683842">
        <w:trPr>
          <w:trHeight w:val="20"/>
        </w:trPr>
        <w:tc>
          <w:tcPr>
            <w:tcW w:w="241"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3AA162" w14:textId="77777777" w:rsidR="00683842" w:rsidRDefault="00683842" w:rsidP="00683842">
            <w:pPr>
              <w:ind w:firstLine="0"/>
              <w:jc w:val="center"/>
            </w:pPr>
            <w:r>
              <w:t>14</w:t>
            </w:r>
          </w:p>
        </w:tc>
        <w:tc>
          <w:tcPr>
            <w:tcW w:w="1608"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4E26E3" w14:textId="77777777" w:rsidR="00683842" w:rsidRDefault="00683842" w:rsidP="00683842">
            <w:pPr>
              <w:ind w:firstLine="0"/>
            </w:pPr>
            <w:r>
              <w:t>8-я линия В.О., дом № 53</w:t>
            </w: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3696B9" w14:textId="77777777" w:rsidR="00683842" w:rsidRDefault="00683842" w:rsidP="00683842">
            <w:pPr>
              <w:ind w:firstLine="0"/>
            </w:pPr>
            <w:r>
              <w:t>Посадка однолетников:</w:t>
            </w:r>
          </w:p>
        </w:tc>
      </w:tr>
      <w:tr w:rsidR="00683842" w14:paraId="46C25DC3" w14:textId="77777777" w:rsidTr="00683842">
        <w:trPr>
          <w:trHeight w:val="20"/>
        </w:trPr>
        <w:tc>
          <w:tcPr>
            <w:tcW w:w="241" w:type="pct"/>
            <w:vMerge/>
            <w:tcBorders>
              <w:top w:val="single" w:sz="4" w:space="0" w:color="auto"/>
              <w:left w:val="single" w:sz="4" w:space="0" w:color="auto"/>
              <w:bottom w:val="single" w:sz="4" w:space="0" w:color="auto"/>
              <w:right w:val="single" w:sz="4" w:space="0" w:color="auto"/>
            </w:tcBorders>
            <w:vAlign w:val="center"/>
            <w:hideMark/>
          </w:tcPr>
          <w:p w14:paraId="1BF24BC2" w14:textId="77777777" w:rsidR="00683842" w:rsidRDefault="00683842" w:rsidP="00683842">
            <w:pPr>
              <w:ind w:firstLine="0"/>
            </w:pPr>
          </w:p>
        </w:tc>
        <w:tc>
          <w:tcPr>
            <w:tcW w:w="1608" w:type="pct"/>
            <w:vMerge/>
            <w:tcBorders>
              <w:top w:val="single" w:sz="4" w:space="0" w:color="auto"/>
              <w:left w:val="single" w:sz="4" w:space="0" w:color="auto"/>
              <w:bottom w:val="single" w:sz="4" w:space="0" w:color="auto"/>
              <w:right w:val="single" w:sz="4" w:space="0" w:color="auto"/>
            </w:tcBorders>
            <w:vAlign w:val="center"/>
            <w:hideMark/>
          </w:tcPr>
          <w:p w14:paraId="39510E78" w14:textId="77777777" w:rsidR="00683842" w:rsidRDefault="00683842" w:rsidP="00683842">
            <w:pPr>
              <w:ind w:firstLine="0"/>
            </w:pPr>
          </w:p>
        </w:tc>
        <w:tc>
          <w:tcPr>
            <w:tcW w:w="249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A4E5E3" w14:textId="77777777" w:rsidR="00683842" w:rsidRDefault="00683842" w:rsidP="00683842">
            <w:pPr>
              <w:ind w:firstLine="0"/>
            </w:pPr>
            <w:r>
              <w:t>Сурфиния</w:t>
            </w:r>
          </w:p>
        </w:tc>
        <w:tc>
          <w:tcPr>
            <w:tcW w:w="32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141C91" w14:textId="77777777" w:rsidR="00683842" w:rsidRDefault="00683842" w:rsidP="00683842">
            <w:pPr>
              <w:jc w:val="center"/>
            </w:pPr>
            <w:r>
              <w:t>77</w:t>
            </w:r>
          </w:p>
        </w:tc>
        <w:tc>
          <w:tcPr>
            <w:tcW w:w="33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98BE1D" w14:textId="77777777" w:rsidR="00683842" w:rsidRDefault="00683842" w:rsidP="00683842">
            <w:pPr>
              <w:jc w:val="center"/>
            </w:pPr>
            <w:r>
              <w:t>шт.</w:t>
            </w:r>
          </w:p>
        </w:tc>
      </w:tr>
      <w:tr w:rsidR="00683842" w14:paraId="3116C234" w14:textId="77777777" w:rsidTr="00683842">
        <w:trPr>
          <w:trHeight w:val="20"/>
        </w:trPr>
        <w:tc>
          <w:tcPr>
            <w:tcW w:w="241" w:type="pct"/>
            <w:vMerge/>
            <w:tcBorders>
              <w:top w:val="single" w:sz="4" w:space="0" w:color="auto"/>
              <w:left w:val="single" w:sz="4" w:space="0" w:color="auto"/>
              <w:bottom w:val="single" w:sz="4" w:space="0" w:color="auto"/>
              <w:right w:val="single" w:sz="4" w:space="0" w:color="auto"/>
            </w:tcBorders>
            <w:vAlign w:val="center"/>
            <w:hideMark/>
          </w:tcPr>
          <w:p w14:paraId="2993EC04" w14:textId="77777777" w:rsidR="00683842" w:rsidRDefault="00683842" w:rsidP="00683842">
            <w:pPr>
              <w:ind w:firstLine="0"/>
            </w:pPr>
          </w:p>
        </w:tc>
        <w:tc>
          <w:tcPr>
            <w:tcW w:w="1608" w:type="pct"/>
            <w:vMerge/>
            <w:tcBorders>
              <w:top w:val="single" w:sz="4" w:space="0" w:color="auto"/>
              <w:left w:val="single" w:sz="4" w:space="0" w:color="auto"/>
              <w:bottom w:val="single" w:sz="4" w:space="0" w:color="auto"/>
              <w:right w:val="single" w:sz="4" w:space="0" w:color="auto"/>
            </w:tcBorders>
            <w:vAlign w:val="center"/>
            <w:hideMark/>
          </w:tcPr>
          <w:p w14:paraId="2AD217B1" w14:textId="77777777" w:rsidR="00683842" w:rsidRDefault="00683842" w:rsidP="00683842">
            <w:pPr>
              <w:ind w:firstLine="0"/>
            </w:pP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E3AAA8" w14:textId="77777777" w:rsidR="00683842" w:rsidRDefault="00683842" w:rsidP="00683842">
            <w:pPr>
              <w:ind w:firstLine="0"/>
            </w:pPr>
            <w:r>
              <w:t>С учётом перевозки, разгрузки и вывоза технологического мусора       </w:t>
            </w:r>
          </w:p>
        </w:tc>
      </w:tr>
      <w:tr w:rsidR="00683842" w14:paraId="043525EB" w14:textId="77777777" w:rsidTr="00683842">
        <w:trPr>
          <w:trHeight w:val="20"/>
        </w:trPr>
        <w:tc>
          <w:tcPr>
            <w:tcW w:w="241"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251031" w14:textId="77777777" w:rsidR="00683842" w:rsidRDefault="00683842" w:rsidP="00683842">
            <w:pPr>
              <w:ind w:firstLine="0"/>
              <w:jc w:val="center"/>
            </w:pPr>
            <w:r>
              <w:t>15</w:t>
            </w:r>
          </w:p>
        </w:tc>
        <w:tc>
          <w:tcPr>
            <w:tcW w:w="1608"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EB16B3" w14:textId="77777777" w:rsidR="00683842" w:rsidRDefault="00683842" w:rsidP="00683842">
            <w:pPr>
              <w:ind w:firstLine="0"/>
            </w:pPr>
            <w:r>
              <w:t>8-я линия В.О., дом № 57</w:t>
            </w: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D27DE8" w14:textId="77777777" w:rsidR="00683842" w:rsidRDefault="00683842" w:rsidP="00683842">
            <w:pPr>
              <w:ind w:firstLine="0"/>
            </w:pPr>
            <w:r>
              <w:t>Посадка однолетников:</w:t>
            </w:r>
          </w:p>
        </w:tc>
      </w:tr>
      <w:tr w:rsidR="00683842" w14:paraId="3D01EFA5"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05FC6CEF"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3FEBC805" w14:textId="77777777" w:rsidR="00683842" w:rsidRDefault="00683842" w:rsidP="00683842">
            <w:pPr>
              <w:ind w:firstLine="0"/>
            </w:pPr>
          </w:p>
        </w:tc>
        <w:tc>
          <w:tcPr>
            <w:tcW w:w="24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652E53" w14:textId="77777777" w:rsidR="00683842" w:rsidRDefault="00683842" w:rsidP="00683842">
            <w:pPr>
              <w:ind w:firstLine="0"/>
            </w:pPr>
            <w:r>
              <w:t>Сурфиния</w:t>
            </w:r>
          </w:p>
        </w:tc>
        <w:tc>
          <w:tcPr>
            <w:tcW w:w="3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AEFD11" w14:textId="77777777" w:rsidR="00683842" w:rsidRDefault="00683842" w:rsidP="00683842">
            <w:pPr>
              <w:jc w:val="center"/>
            </w:pPr>
            <w:r>
              <w:t>20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2F69FD" w14:textId="77777777" w:rsidR="00683842" w:rsidRDefault="00683842" w:rsidP="00683842">
            <w:pPr>
              <w:jc w:val="center"/>
            </w:pPr>
            <w:r>
              <w:t>шт.</w:t>
            </w:r>
          </w:p>
        </w:tc>
      </w:tr>
      <w:tr w:rsidR="00683842" w14:paraId="0D55F966"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0E535387"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2DB81991" w14:textId="77777777" w:rsidR="00683842" w:rsidRDefault="00683842" w:rsidP="00683842">
            <w:pPr>
              <w:ind w:firstLine="0"/>
            </w:pP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B99A02" w14:textId="77777777" w:rsidR="00683842" w:rsidRDefault="00683842" w:rsidP="00683842">
            <w:pPr>
              <w:ind w:firstLine="0"/>
            </w:pPr>
            <w:r>
              <w:t>С учётом перевозки, разгрузки и вывоза технологического мусора        </w:t>
            </w:r>
          </w:p>
        </w:tc>
      </w:tr>
      <w:tr w:rsidR="00683842" w14:paraId="54C2BA93" w14:textId="77777777" w:rsidTr="00683842">
        <w:trPr>
          <w:trHeight w:val="20"/>
        </w:trPr>
        <w:tc>
          <w:tcPr>
            <w:tcW w:w="241"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4D7A26" w14:textId="77777777" w:rsidR="00683842" w:rsidRDefault="00683842" w:rsidP="00683842">
            <w:pPr>
              <w:ind w:firstLine="0"/>
              <w:jc w:val="center"/>
            </w:pPr>
            <w:r>
              <w:t>16</w:t>
            </w:r>
          </w:p>
        </w:tc>
        <w:tc>
          <w:tcPr>
            <w:tcW w:w="1608"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53D134" w14:textId="77777777" w:rsidR="00683842" w:rsidRDefault="00683842" w:rsidP="00683842">
            <w:pPr>
              <w:ind w:firstLine="0"/>
            </w:pPr>
            <w:r>
              <w:t xml:space="preserve">9-я линия В.О., дом № 54 </w:t>
            </w: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8DAA16" w14:textId="77777777" w:rsidR="00683842" w:rsidRDefault="00683842" w:rsidP="00683842">
            <w:pPr>
              <w:ind w:firstLine="0"/>
            </w:pPr>
            <w:r>
              <w:t>Посадка однолетников:</w:t>
            </w:r>
          </w:p>
        </w:tc>
      </w:tr>
      <w:tr w:rsidR="00683842" w14:paraId="17EC5EE8" w14:textId="77777777" w:rsidTr="00683842">
        <w:trPr>
          <w:trHeight w:val="20"/>
        </w:trPr>
        <w:tc>
          <w:tcPr>
            <w:tcW w:w="241" w:type="pct"/>
            <w:vMerge/>
            <w:tcBorders>
              <w:top w:val="single" w:sz="4" w:space="0" w:color="auto"/>
              <w:left w:val="single" w:sz="4" w:space="0" w:color="auto"/>
              <w:bottom w:val="single" w:sz="4" w:space="0" w:color="auto"/>
              <w:right w:val="single" w:sz="4" w:space="0" w:color="auto"/>
            </w:tcBorders>
            <w:vAlign w:val="center"/>
            <w:hideMark/>
          </w:tcPr>
          <w:p w14:paraId="4D7C762A" w14:textId="77777777" w:rsidR="00683842" w:rsidRDefault="00683842" w:rsidP="00683842">
            <w:pPr>
              <w:ind w:firstLine="0"/>
            </w:pPr>
          </w:p>
        </w:tc>
        <w:tc>
          <w:tcPr>
            <w:tcW w:w="1608" w:type="pct"/>
            <w:vMerge/>
            <w:tcBorders>
              <w:top w:val="single" w:sz="4" w:space="0" w:color="auto"/>
              <w:left w:val="single" w:sz="4" w:space="0" w:color="auto"/>
              <w:bottom w:val="single" w:sz="4" w:space="0" w:color="auto"/>
              <w:right w:val="single" w:sz="4" w:space="0" w:color="auto"/>
            </w:tcBorders>
            <w:vAlign w:val="center"/>
            <w:hideMark/>
          </w:tcPr>
          <w:p w14:paraId="3ACDFE27" w14:textId="77777777" w:rsidR="00683842" w:rsidRDefault="00683842" w:rsidP="00683842">
            <w:pPr>
              <w:ind w:firstLine="0"/>
            </w:pPr>
          </w:p>
        </w:tc>
        <w:tc>
          <w:tcPr>
            <w:tcW w:w="249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9BF04B" w14:textId="77777777" w:rsidR="00683842" w:rsidRDefault="00683842" w:rsidP="00683842">
            <w:pPr>
              <w:ind w:firstLine="0"/>
            </w:pPr>
            <w:r>
              <w:t>Сурфиния</w:t>
            </w:r>
          </w:p>
        </w:tc>
        <w:tc>
          <w:tcPr>
            <w:tcW w:w="3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5E23B7" w14:textId="77777777" w:rsidR="00683842" w:rsidRDefault="00683842" w:rsidP="00683842">
            <w:pPr>
              <w:jc w:val="center"/>
            </w:pPr>
            <w:r>
              <w:t>111</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8D25B5" w14:textId="77777777" w:rsidR="00683842" w:rsidRDefault="00683842" w:rsidP="00683842">
            <w:pPr>
              <w:jc w:val="center"/>
            </w:pPr>
            <w:r>
              <w:t>шт.</w:t>
            </w:r>
          </w:p>
        </w:tc>
      </w:tr>
      <w:tr w:rsidR="00683842" w14:paraId="1C373F3B"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6201AF10"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75A5EF45" w14:textId="77777777" w:rsidR="00683842" w:rsidRDefault="00683842" w:rsidP="00683842">
            <w:pPr>
              <w:ind w:firstLine="0"/>
            </w:pP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D930EF" w14:textId="77777777" w:rsidR="00683842" w:rsidRDefault="00683842" w:rsidP="00683842">
            <w:pPr>
              <w:ind w:firstLine="0"/>
            </w:pPr>
            <w:r>
              <w:t>С учётом перевозки, разгрузки и вывоза технологического мусора        </w:t>
            </w:r>
          </w:p>
        </w:tc>
      </w:tr>
      <w:tr w:rsidR="00683842" w14:paraId="153255C3" w14:textId="77777777" w:rsidTr="00683842">
        <w:trPr>
          <w:trHeight w:val="20"/>
        </w:trPr>
        <w:tc>
          <w:tcPr>
            <w:tcW w:w="241"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817E66" w14:textId="77777777" w:rsidR="00683842" w:rsidRDefault="00683842" w:rsidP="00683842">
            <w:pPr>
              <w:ind w:firstLine="0"/>
              <w:jc w:val="center"/>
            </w:pPr>
            <w:r>
              <w:t>17</w:t>
            </w:r>
          </w:p>
        </w:tc>
        <w:tc>
          <w:tcPr>
            <w:tcW w:w="1608"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DAB8DE" w14:textId="77777777" w:rsidR="00683842" w:rsidRDefault="00683842" w:rsidP="00683842">
            <w:pPr>
              <w:ind w:firstLine="0"/>
            </w:pPr>
            <w:r>
              <w:t>9-я линия В.О., дом № 64/25</w:t>
            </w: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F2DDC4" w14:textId="77777777" w:rsidR="00683842" w:rsidRDefault="00683842" w:rsidP="00683842">
            <w:pPr>
              <w:ind w:firstLine="0"/>
            </w:pPr>
            <w:r>
              <w:t>Посадка однолетников:</w:t>
            </w:r>
          </w:p>
        </w:tc>
      </w:tr>
      <w:tr w:rsidR="00683842" w14:paraId="648079ED"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4710DE19"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6D255120" w14:textId="77777777" w:rsidR="00683842" w:rsidRDefault="00683842" w:rsidP="00683842">
            <w:pPr>
              <w:ind w:firstLine="0"/>
            </w:pPr>
          </w:p>
        </w:tc>
        <w:tc>
          <w:tcPr>
            <w:tcW w:w="24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A635FB" w14:textId="77777777" w:rsidR="00683842" w:rsidRDefault="00683842" w:rsidP="00683842">
            <w:pPr>
              <w:ind w:firstLine="0"/>
            </w:pPr>
            <w:r>
              <w:t>Сурфиния</w:t>
            </w:r>
          </w:p>
        </w:tc>
        <w:tc>
          <w:tcPr>
            <w:tcW w:w="3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71B3AD" w14:textId="77777777" w:rsidR="00683842" w:rsidRDefault="00683842" w:rsidP="00683842">
            <w:pPr>
              <w:jc w:val="center"/>
            </w:pPr>
            <w:r>
              <w:t>26</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06D75B" w14:textId="77777777" w:rsidR="00683842" w:rsidRDefault="00683842" w:rsidP="00683842">
            <w:pPr>
              <w:jc w:val="center"/>
            </w:pPr>
            <w:r>
              <w:t>шт.</w:t>
            </w:r>
          </w:p>
        </w:tc>
      </w:tr>
      <w:tr w:rsidR="00683842" w14:paraId="0EDD57E0"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2FD257F5"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33852A32" w14:textId="77777777" w:rsidR="00683842" w:rsidRDefault="00683842" w:rsidP="00683842">
            <w:pPr>
              <w:ind w:firstLine="0"/>
            </w:pP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B091FD" w14:textId="77777777" w:rsidR="00683842" w:rsidRDefault="00683842" w:rsidP="00683842">
            <w:pPr>
              <w:ind w:firstLine="0"/>
            </w:pPr>
            <w:r>
              <w:t>С учётом перевозки, разгрузки и вывоза технологического мусора        </w:t>
            </w:r>
          </w:p>
        </w:tc>
      </w:tr>
      <w:tr w:rsidR="00683842" w14:paraId="3AE34CF1" w14:textId="77777777" w:rsidTr="00683842">
        <w:trPr>
          <w:trHeight w:val="20"/>
        </w:trPr>
        <w:tc>
          <w:tcPr>
            <w:tcW w:w="241"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80F25B" w14:textId="77777777" w:rsidR="00683842" w:rsidRDefault="00683842" w:rsidP="00683842">
            <w:pPr>
              <w:ind w:firstLine="0"/>
              <w:jc w:val="center"/>
            </w:pPr>
            <w:r>
              <w:t>18</w:t>
            </w:r>
          </w:p>
        </w:tc>
        <w:tc>
          <w:tcPr>
            <w:tcW w:w="1608"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DE7FEC" w14:textId="77777777" w:rsidR="00683842" w:rsidRDefault="00683842" w:rsidP="00683842">
            <w:pPr>
              <w:ind w:firstLine="0"/>
            </w:pPr>
            <w:r>
              <w:t>9-я линия В.О., дом № 66</w:t>
            </w: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DE6C08" w14:textId="77777777" w:rsidR="00683842" w:rsidRDefault="00683842" w:rsidP="00683842">
            <w:pPr>
              <w:ind w:firstLine="0"/>
            </w:pPr>
            <w:r>
              <w:t>Посадка однолетников:</w:t>
            </w:r>
          </w:p>
        </w:tc>
      </w:tr>
      <w:tr w:rsidR="00683842" w14:paraId="02E55BB4"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3D0B91D1"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7FE5D7B6" w14:textId="77777777" w:rsidR="00683842" w:rsidRDefault="00683842" w:rsidP="00683842">
            <w:pPr>
              <w:ind w:firstLine="0"/>
            </w:pPr>
          </w:p>
        </w:tc>
        <w:tc>
          <w:tcPr>
            <w:tcW w:w="24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916AB0" w14:textId="77777777" w:rsidR="00683842" w:rsidRDefault="00683842" w:rsidP="00683842">
            <w:pPr>
              <w:ind w:firstLine="0"/>
            </w:pPr>
            <w:r>
              <w:t>Сурфиния</w:t>
            </w:r>
          </w:p>
        </w:tc>
        <w:tc>
          <w:tcPr>
            <w:tcW w:w="3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B6A84B" w14:textId="77777777" w:rsidR="00683842" w:rsidRDefault="00683842" w:rsidP="00683842">
            <w:pPr>
              <w:jc w:val="center"/>
            </w:pPr>
            <w:r>
              <w:t>103</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633498" w14:textId="77777777" w:rsidR="00683842" w:rsidRDefault="00683842" w:rsidP="00683842">
            <w:pPr>
              <w:jc w:val="center"/>
            </w:pPr>
            <w:r>
              <w:t>шт.</w:t>
            </w:r>
          </w:p>
        </w:tc>
      </w:tr>
      <w:tr w:rsidR="00683842" w14:paraId="20410D8F"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33FBA983"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58A2C502" w14:textId="77777777" w:rsidR="00683842" w:rsidRDefault="00683842" w:rsidP="00683842">
            <w:pPr>
              <w:ind w:firstLine="0"/>
            </w:pP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6CB3F7" w14:textId="77777777" w:rsidR="00683842" w:rsidRDefault="00683842" w:rsidP="00683842">
            <w:pPr>
              <w:ind w:firstLine="0"/>
            </w:pPr>
            <w:r>
              <w:t>С учётом перевозки, разгрузки и вывоза технологического мусора         </w:t>
            </w:r>
          </w:p>
        </w:tc>
      </w:tr>
      <w:tr w:rsidR="00683842" w14:paraId="4CD036E1" w14:textId="77777777" w:rsidTr="00683842">
        <w:trPr>
          <w:trHeight w:val="20"/>
        </w:trPr>
        <w:tc>
          <w:tcPr>
            <w:tcW w:w="241"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B1E01E" w14:textId="77777777" w:rsidR="00683842" w:rsidRDefault="00683842" w:rsidP="00683842">
            <w:pPr>
              <w:ind w:firstLine="0"/>
              <w:jc w:val="center"/>
            </w:pPr>
            <w:r>
              <w:t>19</w:t>
            </w:r>
          </w:p>
        </w:tc>
        <w:tc>
          <w:tcPr>
            <w:tcW w:w="1608"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EFCF72" w14:textId="77777777" w:rsidR="00683842" w:rsidRDefault="00683842" w:rsidP="00683842">
            <w:pPr>
              <w:ind w:firstLine="0"/>
            </w:pPr>
            <w:r>
              <w:t>9-я линия В.О., дом № 68</w:t>
            </w: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F5F54C" w14:textId="77777777" w:rsidR="00683842" w:rsidRDefault="00683842" w:rsidP="00683842">
            <w:pPr>
              <w:ind w:firstLine="0"/>
            </w:pPr>
            <w:r>
              <w:t>Посадка однолетников:</w:t>
            </w:r>
          </w:p>
        </w:tc>
      </w:tr>
      <w:tr w:rsidR="00683842" w14:paraId="6575C1E0"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6AD64082"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3875B536" w14:textId="77777777" w:rsidR="00683842" w:rsidRDefault="00683842" w:rsidP="00683842">
            <w:pPr>
              <w:ind w:firstLine="0"/>
            </w:pPr>
          </w:p>
        </w:tc>
        <w:tc>
          <w:tcPr>
            <w:tcW w:w="24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B5A75F" w14:textId="77777777" w:rsidR="00683842" w:rsidRDefault="00683842" w:rsidP="00683842">
            <w:pPr>
              <w:ind w:firstLine="0"/>
            </w:pPr>
            <w:r>
              <w:t>Сурфиния</w:t>
            </w:r>
          </w:p>
        </w:tc>
        <w:tc>
          <w:tcPr>
            <w:tcW w:w="3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E29751" w14:textId="77777777" w:rsidR="00683842" w:rsidRDefault="00683842" w:rsidP="00683842">
            <w:pPr>
              <w:jc w:val="center"/>
            </w:pPr>
            <w:r>
              <w:t>103</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D3D3EA" w14:textId="77777777" w:rsidR="00683842" w:rsidRDefault="00683842" w:rsidP="00683842">
            <w:pPr>
              <w:jc w:val="center"/>
            </w:pPr>
            <w:r>
              <w:t>шт.</w:t>
            </w:r>
          </w:p>
        </w:tc>
      </w:tr>
      <w:tr w:rsidR="00683842" w14:paraId="5B5FB333"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719B909A"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7807692A" w14:textId="77777777" w:rsidR="00683842" w:rsidRDefault="00683842" w:rsidP="00683842">
            <w:pPr>
              <w:ind w:firstLine="0"/>
            </w:pP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5A6EF6" w14:textId="77777777" w:rsidR="00683842" w:rsidRDefault="00683842" w:rsidP="00683842">
            <w:pPr>
              <w:ind w:firstLine="0"/>
            </w:pPr>
            <w:r>
              <w:t>С учётом перевозки, разгрузки и вывоза технологического мусора         </w:t>
            </w:r>
          </w:p>
        </w:tc>
      </w:tr>
      <w:tr w:rsidR="00683842" w14:paraId="03846308" w14:textId="77777777" w:rsidTr="00683842">
        <w:trPr>
          <w:trHeight w:val="20"/>
        </w:trPr>
        <w:tc>
          <w:tcPr>
            <w:tcW w:w="241"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6A9195" w14:textId="77777777" w:rsidR="00683842" w:rsidRDefault="00683842" w:rsidP="00683842">
            <w:pPr>
              <w:ind w:firstLine="0"/>
              <w:jc w:val="center"/>
            </w:pPr>
            <w:r>
              <w:t>20</w:t>
            </w:r>
          </w:p>
        </w:tc>
        <w:tc>
          <w:tcPr>
            <w:tcW w:w="1608"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5FC3BD" w14:textId="77777777" w:rsidR="00683842" w:rsidRDefault="00683842" w:rsidP="00683842">
            <w:pPr>
              <w:ind w:firstLine="0"/>
            </w:pPr>
            <w:r>
              <w:t>9-я линия В.О., дом № 78</w:t>
            </w: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E515DC" w14:textId="77777777" w:rsidR="00683842" w:rsidRDefault="00683842" w:rsidP="00683842">
            <w:pPr>
              <w:ind w:firstLine="0"/>
            </w:pPr>
            <w:r>
              <w:t>Посадка однолетников:</w:t>
            </w:r>
          </w:p>
        </w:tc>
      </w:tr>
      <w:tr w:rsidR="00683842" w14:paraId="2D4A0CDB"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08D7CFAC"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5A46C1F0" w14:textId="77777777" w:rsidR="00683842" w:rsidRDefault="00683842" w:rsidP="00683842">
            <w:pPr>
              <w:ind w:firstLine="0"/>
            </w:pPr>
          </w:p>
        </w:tc>
        <w:tc>
          <w:tcPr>
            <w:tcW w:w="24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8B06D3" w14:textId="77777777" w:rsidR="00683842" w:rsidRDefault="00683842" w:rsidP="00683842">
            <w:pPr>
              <w:ind w:firstLine="0"/>
            </w:pPr>
            <w:r>
              <w:t>Сурфиния</w:t>
            </w:r>
          </w:p>
        </w:tc>
        <w:tc>
          <w:tcPr>
            <w:tcW w:w="3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91C968" w14:textId="77777777" w:rsidR="00683842" w:rsidRDefault="00683842" w:rsidP="00683842">
            <w:pPr>
              <w:jc w:val="center"/>
            </w:pPr>
            <w:r>
              <w:t>52</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E8852F" w14:textId="77777777" w:rsidR="00683842" w:rsidRDefault="00683842" w:rsidP="00683842">
            <w:pPr>
              <w:jc w:val="center"/>
            </w:pPr>
            <w:r>
              <w:t>шт.</w:t>
            </w:r>
          </w:p>
        </w:tc>
      </w:tr>
      <w:tr w:rsidR="00683842" w14:paraId="25FF6F0A"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0CDBEA8E"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6BC20E85" w14:textId="77777777" w:rsidR="00683842" w:rsidRDefault="00683842" w:rsidP="00683842">
            <w:pPr>
              <w:ind w:firstLine="0"/>
            </w:pP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B3E25B" w14:textId="77777777" w:rsidR="00683842" w:rsidRDefault="00683842" w:rsidP="00683842">
            <w:pPr>
              <w:ind w:firstLine="0"/>
            </w:pPr>
            <w:r>
              <w:t>С учётом перевозки, разгрузки и вывоза технологического мусора         </w:t>
            </w:r>
          </w:p>
        </w:tc>
      </w:tr>
      <w:tr w:rsidR="00683842" w14:paraId="15357A2B" w14:textId="77777777" w:rsidTr="00683842">
        <w:trPr>
          <w:trHeight w:val="20"/>
        </w:trPr>
        <w:tc>
          <w:tcPr>
            <w:tcW w:w="241"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538C07" w14:textId="77777777" w:rsidR="00683842" w:rsidRDefault="00683842" w:rsidP="00683842">
            <w:pPr>
              <w:ind w:firstLine="0"/>
              <w:jc w:val="center"/>
            </w:pPr>
            <w:r>
              <w:t>21</w:t>
            </w:r>
          </w:p>
        </w:tc>
        <w:tc>
          <w:tcPr>
            <w:tcW w:w="1608"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2FC7A0" w14:textId="77777777" w:rsidR="00683842" w:rsidRDefault="00683842" w:rsidP="00683842">
            <w:pPr>
              <w:ind w:firstLine="0"/>
            </w:pPr>
            <w:r>
              <w:t xml:space="preserve">10-я линия В.О., дом № 41 </w:t>
            </w: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0A3239" w14:textId="77777777" w:rsidR="00683842" w:rsidRDefault="00683842" w:rsidP="00683842">
            <w:pPr>
              <w:ind w:firstLine="0"/>
            </w:pPr>
            <w:r>
              <w:t>Посадка однолетников:</w:t>
            </w:r>
          </w:p>
        </w:tc>
      </w:tr>
      <w:tr w:rsidR="00683842" w14:paraId="1A8F89E8"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3F9C85B5"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72C25288" w14:textId="77777777" w:rsidR="00683842" w:rsidRDefault="00683842" w:rsidP="00683842">
            <w:pPr>
              <w:ind w:firstLine="0"/>
            </w:pPr>
          </w:p>
        </w:tc>
        <w:tc>
          <w:tcPr>
            <w:tcW w:w="24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E52D2F" w14:textId="77777777" w:rsidR="00683842" w:rsidRDefault="00683842" w:rsidP="00683842">
            <w:pPr>
              <w:ind w:firstLine="0"/>
            </w:pPr>
            <w:r>
              <w:t>Сурфиния</w:t>
            </w:r>
          </w:p>
        </w:tc>
        <w:tc>
          <w:tcPr>
            <w:tcW w:w="3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032EA1" w14:textId="77777777" w:rsidR="00683842" w:rsidRDefault="00683842" w:rsidP="00683842">
            <w:pPr>
              <w:jc w:val="center"/>
            </w:pPr>
            <w:r>
              <w:t>17</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20A610" w14:textId="77777777" w:rsidR="00683842" w:rsidRDefault="00683842" w:rsidP="00683842">
            <w:pPr>
              <w:jc w:val="center"/>
            </w:pPr>
            <w:r>
              <w:t>шт.</w:t>
            </w:r>
          </w:p>
        </w:tc>
      </w:tr>
      <w:tr w:rsidR="00683842" w14:paraId="767B1496"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0FAA57CF"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14F76177" w14:textId="77777777" w:rsidR="00683842" w:rsidRDefault="00683842" w:rsidP="00683842">
            <w:pPr>
              <w:ind w:firstLine="0"/>
            </w:pP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62CDB9" w14:textId="77777777" w:rsidR="00683842" w:rsidRDefault="00683842" w:rsidP="00683842">
            <w:pPr>
              <w:ind w:firstLine="0"/>
            </w:pPr>
            <w:r>
              <w:t>С учётом перевозки, разгрузки и вывоза технологического мусора          </w:t>
            </w:r>
          </w:p>
        </w:tc>
      </w:tr>
      <w:tr w:rsidR="00683842" w14:paraId="69577A86" w14:textId="77777777" w:rsidTr="00683842">
        <w:trPr>
          <w:trHeight w:val="20"/>
        </w:trPr>
        <w:tc>
          <w:tcPr>
            <w:tcW w:w="241"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D1AB5C" w14:textId="77777777" w:rsidR="00683842" w:rsidRDefault="00683842" w:rsidP="00683842">
            <w:pPr>
              <w:ind w:firstLine="0"/>
              <w:jc w:val="center"/>
            </w:pPr>
            <w:r>
              <w:t>22</w:t>
            </w:r>
          </w:p>
        </w:tc>
        <w:tc>
          <w:tcPr>
            <w:tcW w:w="1608"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A7E5C8" w14:textId="77777777" w:rsidR="00683842" w:rsidRDefault="00683842" w:rsidP="00683842">
            <w:pPr>
              <w:ind w:firstLine="0"/>
            </w:pPr>
            <w:r>
              <w:t>10-я линия В.О., дом № 53</w:t>
            </w: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26D8CA" w14:textId="77777777" w:rsidR="00683842" w:rsidRDefault="00683842" w:rsidP="00683842">
            <w:pPr>
              <w:ind w:firstLine="0"/>
            </w:pPr>
            <w:r>
              <w:t>Посадка однолетников:</w:t>
            </w:r>
          </w:p>
        </w:tc>
      </w:tr>
      <w:tr w:rsidR="00683842" w14:paraId="78D0A1A7"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5C0448E9"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2B6DF181" w14:textId="77777777" w:rsidR="00683842" w:rsidRDefault="00683842" w:rsidP="00683842">
            <w:pPr>
              <w:ind w:firstLine="0"/>
            </w:pPr>
          </w:p>
        </w:tc>
        <w:tc>
          <w:tcPr>
            <w:tcW w:w="24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D6BA0E" w14:textId="77777777" w:rsidR="00683842" w:rsidRDefault="00683842" w:rsidP="00683842">
            <w:pPr>
              <w:ind w:firstLine="0"/>
            </w:pPr>
            <w:r>
              <w:t>Сурфиния</w:t>
            </w:r>
          </w:p>
        </w:tc>
        <w:tc>
          <w:tcPr>
            <w:tcW w:w="3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AC7CE8" w14:textId="77777777" w:rsidR="00683842" w:rsidRDefault="00683842" w:rsidP="00683842">
            <w:pPr>
              <w:jc w:val="center"/>
            </w:pPr>
            <w:r>
              <w:t>52</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40B79C" w14:textId="77777777" w:rsidR="00683842" w:rsidRDefault="00683842" w:rsidP="00683842">
            <w:pPr>
              <w:jc w:val="center"/>
            </w:pPr>
            <w:r>
              <w:t>шт.</w:t>
            </w:r>
          </w:p>
        </w:tc>
      </w:tr>
      <w:tr w:rsidR="00683842" w14:paraId="076A8CA1" w14:textId="77777777" w:rsidTr="00683842">
        <w:trPr>
          <w:trHeight w:val="700"/>
        </w:trPr>
        <w:tc>
          <w:tcPr>
            <w:tcW w:w="241" w:type="pct"/>
            <w:vMerge/>
            <w:tcBorders>
              <w:top w:val="nil"/>
              <w:left w:val="single" w:sz="4" w:space="0" w:color="auto"/>
              <w:bottom w:val="single" w:sz="4" w:space="0" w:color="auto"/>
              <w:right w:val="single" w:sz="4" w:space="0" w:color="auto"/>
            </w:tcBorders>
            <w:vAlign w:val="center"/>
            <w:hideMark/>
          </w:tcPr>
          <w:p w14:paraId="76D67688"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1C8E2AC8" w14:textId="77777777" w:rsidR="00683842" w:rsidRDefault="00683842" w:rsidP="00683842">
            <w:pPr>
              <w:ind w:firstLine="0"/>
            </w:pP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0BF960" w14:textId="77777777" w:rsidR="00683842" w:rsidRDefault="00683842" w:rsidP="00683842">
            <w:pPr>
              <w:ind w:firstLine="0"/>
            </w:pPr>
            <w:r>
              <w:t>С учётом перевозки, разгрузки и вывоза технологического мусора          </w:t>
            </w:r>
          </w:p>
        </w:tc>
      </w:tr>
      <w:tr w:rsidR="00683842" w14:paraId="054F9674" w14:textId="77777777" w:rsidTr="00683842">
        <w:trPr>
          <w:trHeight w:val="20"/>
        </w:trPr>
        <w:tc>
          <w:tcPr>
            <w:tcW w:w="241"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A1AB2C" w14:textId="77777777" w:rsidR="00683842" w:rsidRDefault="00683842" w:rsidP="00683842">
            <w:pPr>
              <w:ind w:firstLine="0"/>
              <w:jc w:val="center"/>
            </w:pPr>
            <w:r>
              <w:t>23</w:t>
            </w:r>
          </w:p>
        </w:tc>
        <w:tc>
          <w:tcPr>
            <w:tcW w:w="1608"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3070AD" w14:textId="77777777" w:rsidR="00683842" w:rsidRDefault="00683842" w:rsidP="00683842">
            <w:pPr>
              <w:ind w:firstLine="0"/>
            </w:pPr>
            <w:r>
              <w:t>10-я линия В.О., дом № 51/31 литера А</w:t>
            </w: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5F97CF" w14:textId="77777777" w:rsidR="00683842" w:rsidRDefault="00683842" w:rsidP="00683842">
            <w:pPr>
              <w:ind w:firstLine="0"/>
            </w:pPr>
            <w:r>
              <w:t>Посадка однолетников:</w:t>
            </w:r>
          </w:p>
        </w:tc>
      </w:tr>
      <w:tr w:rsidR="00683842" w14:paraId="3775C9EE" w14:textId="77777777" w:rsidTr="00683842">
        <w:trPr>
          <w:trHeight w:val="20"/>
        </w:trPr>
        <w:tc>
          <w:tcPr>
            <w:tcW w:w="241" w:type="pct"/>
            <w:vMerge/>
            <w:tcBorders>
              <w:top w:val="single" w:sz="4" w:space="0" w:color="auto"/>
              <w:left w:val="single" w:sz="4" w:space="0" w:color="auto"/>
              <w:bottom w:val="single" w:sz="4" w:space="0" w:color="auto"/>
              <w:right w:val="single" w:sz="4" w:space="0" w:color="auto"/>
            </w:tcBorders>
            <w:vAlign w:val="center"/>
            <w:hideMark/>
          </w:tcPr>
          <w:p w14:paraId="594B80BC" w14:textId="77777777" w:rsidR="00683842" w:rsidRDefault="00683842" w:rsidP="00683842">
            <w:pPr>
              <w:ind w:firstLine="0"/>
            </w:pPr>
          </w:p>
        </w:tc>
        <w:tc>
          <w:tcPr>
            <w:tcW w:w="1608" w:type="pct"/>
            <w:vMerge/>
            <w:tcBorders>
              <w:top w:val="single" w:sz="4" w:space="0" w:color="auto"/>
              <w:left w:val="single" w:sz="4" w:space="0" w:color="auto"/>
              <w:bottom w:val="single" w:sz="4" w:space="0" w:color="auto"/>
              <w:right w:val="single" w:sz="4" w:space="0" w:color="auto"/>
            </w:tcBorders>
            <w:vAlign w:val="center"/>
            <w:hideMark/>
          </w:tcPr>
          <w:p w14:paraId="409686A9" w14:textId="77777777" w:rsidR="00683842" w:rsidRDefault="00683842" w:rsidP="00683842">
            <w:pPr>
              <w:ind w:firstLine="0"/>
            </w:pPr>
          </w:p>
        </w:tc>
        <w:tc>
          <w:tcPr>
            <w:tcW w:w="249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B8DD7B" w14:textId="77777777" w:rsidR="00683842" w:rsidRDefault="00683842" w:rsidP="00683842">
            <w:pPr>
              <w:ind w:firstLine="0"/>
            </w:pPr>
            <w:r>
              <w:t>Сурфиния</w:t>
            </w:r>
          </w:p>
        </w:tc>
        <w:tc>
          <w:tcPr>
            <w:tcW w:w="3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159A96" w14:textId="77777777" w:rsidR="00683842" w:rsidRDefault="00683842" w:rsidP="00683842">
            <w:pPr>
              <w:jc w:val="center"/>
            </w:pPr>
            <w:r>
              <w:t>43</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D863B3" w14:textId="77777777" w:rsidR="00683842" w:rsidRDefault="00683842" w:rsidP="00683842">
            <w:pPr>
              <w:jc w:val="center"/>
            </w:pPr>
            <w:r>
              <w:t>шт.</w:t>
            </w:r>
          </w:p>
        </w:tc>
      </w:tr>
      <w:tr w:rsidR="00683842" w14:paraId="21851898"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3CD08BB3"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278C1C82" w14:textId="77777777" w:rsidR="00683842" w:rsidRDefault="00683842" w:rsidP="00683842">
            <w:pPr>
              <w:ind w:firstLine="0"/>
            </w:pP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2E6FD5" w14:textId="77777777" w:rsidR="00683842" w:rsidRDefault="00683842" w:rsidP="00683842">
            <w:pPr>
              <w:ind w:firstLine="0"/>
            </w:pPr>
            <w:r>
              <w:t>С учётом перевозки, разгрузки и вывоза технологического мусора          </w:t>
            </w:r>
          </w:p>
        </w:tc>
      </w:tr>
      <w:tr w:rsidR="00683842" w14:paraId="0EDFD144" w14:textId="77777777" w:rsidTr="00683842">
        <w:trPr>
          <w:trHeight w:val="20"/>
        </w:trPr>
        <w:tc>
          <w:tcPr>
            <w:tcW w:w="241"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0D4D5F" w14:textId="77777777" w:rsidR="00683842" w:rsidRDefault="00683842" w:rsidP="00683842">
            <w:pPr>
              <w:ind w:firstLine="0"/>
              <w:jc w:val="center"/>
            </w:pPr>
            <w:r>
              <w:t>24</w:t>
            </w:r>
          </w:p>
        </w:tc>
        <w:tc>
          <w:tcPr>
            <w:tcW w:w="1608"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5DFA4C" w14:textId="77777777" w:rsidR="00683842" w:rsidRDefault="00683842" w:rsidP="00683842">
            <w:pPr>
              <w:ind w:firstLine="0"/>
            </w:pPr>
            <w:r>
              <w:t>11-я линия В.О., дом № 40-42</w:t>
            </w: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5805B6" w14:textId="77777777" w:rsidR="00683842" w:rsidRDefault="00683842" w:rsidP="00683842">
            <w:pPr>
              <w:ind w:firstLine="0"/>
            </w:pPr>
            <w:r>
              <w:t>Посадка однолетников:</w:t>
            </w:r>
          </w:p>
        </w:tc>
      </w:tr>
      <w:tr w:rsidR="00683842" w14:paraId="1F781EEA"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3B6BCF62"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31FFA67D" w14:textId="77777777" w:rsidR="00683842" w:rsidRDefault="00683842" w:rsidP="00683842">
            <w:pPr>
              <w:ind w:firstLine="0"/>
            </w:pPr>
          </w:p>
        </w:tc>
        <w:tc>
          <w:tcPr>
            <w:tcW w:w="24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A2D29E" w14:textId="77777777" w:rsidR="00683842" w:rsidRDefault="00683842" w:rsidP="00683842">
            <w:pPr>
              <w:ind w:firstLine="0"/>
            </w:pPr>
            <w:r>
              <w:t>Сурфиния</w:t>
            </w:r>
          </w:p>
        </w:tc>
        <w:tc>
          <w:tcPr>
            <w:tcW w:w="3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76BCA1" w14:textId="77777777" w:rsidR="00683842" w:rsidRDefault="00683842" w:rsidP="00683842">
            <w:pPr>
              <w:jc w:val="center"/>
            </w:pPr>
            <w:r>
              <w:t>77</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2F6665" w14:textId="77777777" w:rsidR="00683842" w:rsidRDefault="00683842" w:rsidP="00683842">
            <w:pPr>
              <w:jc w:val="center"/>
            </w:pPr>
            <w:r>
              <w:t>шт.</w:t>
            </w:r>
          </w:p>
        </w:tc>
      </w:tr>
      <w:tr w:rsidR="00683842" w14:paraId="00C2C44E"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5E46B1FA"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59269BC9" w14:textId="77777777" w:rsidR="00683842" w:rsidRDefault="00683842" w:rsidP="00683842">
            <w:pPr>
              <w:ind w:firstLine="0"/>
            </w:pP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33514D" w14:textId="77777777" w:rsidR="00683842" w:rsidRDefault="00683842" w:rsidP="00683842">
            <w:pPr>
              <w:ind w:firstLine="0"/>
            </w:pPr>
            <w:r>
              <w:t>С учётом перевозки, разгрузки и вывоза технологического мусора           </w:t>
            </w:r>
          </w:p>
        </w:tc>
      </w:tr>
      <w:tr w:rsidR="00683842" w14:paraId="522FC61A" w14:textId="77777777" w:rsidTr="00683842">
        <w:trPr>
          <w:trHeight w:val="20"/>
        </w:trPr>
        <w:tc>
          <w:tcPr>
            <w:tcW w:w="241"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F182D5" w14:textId="77777777" w:rsidR="00683842" w:rsidRDefault="00683842" w:rsidP="00683842">
            <w:pPr>
              <w:ind w:firstLine="0"/>
              <w:jc w:val="center"/>
            </w:pPr>
            <w:r>
              <w:t>25</w:t>
            </w:r>
          </w:p>
        </w:tc>
        <w:tc>
          <w:tcPr>
            <w:tcW w:w="1608"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34FC73" w14:textId="77777777" w:rsidR="00683842" w:rsidRDefault="00683842" w:rsidP="00683842">
            <w:pPr>
              <w:ind w:firstLine="0"/>
            </w:pPr>
            <w:r>
              <w:t>12-я линия В.О., дом № 55/20 литера А</w:t>
            </w: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C58944" w14:textId="77777777" w:rsidR="00683842" w:rsidRDefault="00683842" w:rsidP="00683842">
            <w:pPr>
              <w:ind w:firstLine="0"/>
            </w:pPr>
            <w:r>
              <w:t>Посадка однолетников:</w:t>
            </w:r>
          </w:p>
        </w:tc>
      </w:tr>
      <w:tr w:rsidR="00683842" w14:paraId="6AAC7D49"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0DCFA977"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72A501C9" w14:textId="77777777" w:rsidR="00683842" w:rsidRDefault="00683842" w:rsidP="00683842">
            <w:pPr>
              <w:ind w:firstLine="0"/>
            </w:pPr>
          </w:p>
        </w:tc>
        <w:tc>
          <w:tcPr>
            <w:tcW w:w="24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4267C4" w14:textId="77777777" w:rsidR="00683842" w:rsidRDefault="00683842" w:rsidP="00683842">
            <w:pPr>
              <w:ind w:firstLine="0"/>
            </w:pPr>
            <w:r>
              <w:t>Сурфиния</w:t>
            </w:r>
          </w:p>
        </w:tc>
        <w:tc>
          <w:tcPr>
            <w:tcW w:w="3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93ABD5" w14:textId="77777777" w:rsidR="00683842" w:rsidRDefault="00683842" w:rsidP="00683842">
            <w:pPr>
              <w:jc w:val="center"/>
            </w:pPr>
            <w:r>
              <w:t>83</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33FE38" w14:textId="77777777" w:rsidR="00683842" w:rsidRDefault="00683842" w:rsidP="00683842">
            <w:pPr>
              <w:jc w:val="center"/>
            </w:pPr>
            <w:r>
              <w:t>шт.</w:t>
            </w:r>
          </w:p>
        </w:tc>
      </w:tr>
      <w:tr w:rsidR="00683842" w14:paraId="43F09BFE"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764F5CA4"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5DA1FAD5" w14:textId="77777777" w:rsidR="00683842" w:rsidRDefault="00683842" w:rsidP="00683842">
            <w:pPr>
              <w:ind w:firstLine="0"/>
            </w:pP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20B5F1" w14:textId="77777777" w:rsidR="00683842" w:rsidRDefault="00683842" w:rsidP="00683842">
            <w:pPr>
              <w:ind w:firstLine="0"/>
            </w:pPr>
            <w:r>
              <w:t>С учётом перевозки, разгрузки и вывоза технологического мусора            </w:t>
            </w:r>
          </w:p>
        </w:tc>
      </w:tr>
      <w:tr w:rsidR="00683842" w14:paraId="406C46FE" w14:textId="77777777" w:rsidTr="00683842">
        <w:trPr>
          <w:trHeight w:val="20"/>
        </w:trPr>
        <w:tc>
          <w:tcPr>
            <w:tcW w:w="241"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9D3705" w14:textId="77777777" w:rsidR="00683842" w:rsidRDefault="00683842" w:rsidP="00683842">
            <w:pPr>
              <w:ind w:firstLine="0"/>
              <w:jc w:val="center"/>
            </w:pPr>
            <w:r>
              <w:t>26</w:t>
            </w:r>
          </w:p>
        </w:tc>
        <w:tc>
          <w:tcPr>
            <w:tcW w:w="1608"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5462D4" w14:textId="77777777" w:rsidR="00683842" w:rsidRDefault="00683842" w:rsidP="00683842">
            <w:pPr>
              <w:ind w:firstLine="0"/>
            </w:pPr>
            <w:r>
              <w:t>13-я линия В.О., дом № 46-46 литера А</w:t>
            </w: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6038B6" w14:textId="77777777" w:rsidR="00683842" w:rsidRDefault="00683842" w:rsidP="00683842">
            <w:pPr>
              <w:ind w:firstLine="0"/>
            </w:pPr>
            <w:r>
              <w:t>Посадка однолетников:</w:t>
            </w:r>
          </w:p>
        </w:tc>
      </w:tr>
      <w:tr w:rsidR="00683842" w14:paraId="644424D4" w14:textId="77777777" w:rsidTr="00683842">
        <w:trPr>
          <w:trHeight w:val="20"/>
        </w:trPr>
        <w:tc>
          <w:tcPr>
            <w:tcW w:w="241" w:type="pct"/>
            <w:vMerge/>
            <w:tcBorders>
              <w:top w:val="single" w:sz="4" w:space="0" w:color="auto"/>
              <w:left w:val="single" w:sz="4" w:space="0" w:color="auto"/>
              <w:bottom w:val="single" w:sz="4" w:space="0" w:color="auto"/>
              <w:right w:val="single" w:sz="4" w:space="0" w:color="auto"/>
            </w:tcBorders>
            <w:vAlign w:val="center"/>
            <w:hideMark/>
          </w:tcPr>
          <w:p w14:paraId="14EC4832" w14:textId="77777777" w:rsidR="00683842" w:rsidRDefault="00683842" w:rsidP="00683842">
            <w:pPr>
              <w:ind w:firstLine="0"/>
            </w:pPr>
          </w:p>
        </w:tc>
        <w:tc>
          <w:tcPr>
            <w:tcW w:w="1608" w:type="pct"/>
            <w:vMerge/>
            <w:tcBorders>
              <w:top w:val="single" w:sz="4" w:space="0" w:color="auto"/>
              <w:left w:val="single" w:sz="4" w:space="0" w:color="auto"/>
              <w:bottom w:val="single" w:sz="4" w:space="0" w:color="auto"/>
              <w:right w:val="single" w:sz="4" w:space="0" w:color="auto"/>
            </w:tcBorders>
            <w:vAlign w:val="center"/>
            <w:hideMark/>
          </w:tcPr>
          <w:p w14:paraId="479A64A7" w14:textId="77777777" w:rsidR="00683842" w:rsidRDefault="00683842" w:rsidP="00683842">
            <w:pPr>
              <w:ind w:firstLine="0"/>
            </w:pPr>
          </w:p>
        </w:tc>
        <w:tc>
          <w:tcPr>
            <w:tcW w:w="249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14473E" w14:textId="77777777" w:rsidR="00683842" w:rsidRDefault="00683842" w:rsidP="00683842">
            <w:pPr>
              <w:ind w:firstLine="0"/>
            </w:pPr>
            <w:r>
              <w:t>Сурфиния</w:t>
            </w:r>
          </w:p>
        </w:tc>
        <w:tc>
          <w:tcPr>
            <w:tcW w:w="32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FDD091" w14:textId="77777777" w:rsidR="00683842" w:rsidRDefault="00683842" w:rsidP="00683842">
            <w:pPr>
              <w:jc w:val="center"/>
            </w:pPr>
            <w:r>
              <w:t>330</w:t>
            </w:r>
          </w:p>
        </w:tc>
        <w:tc>
          <w:tcPr>
            <w:tcW w:w="33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37299C" w14:textId="77777777" w:rsidR="00683842" w:rsidRDefault="00683842" w:rsidP="00683842">
            <w:pPr>
              <w:jc w:val="center"/>
            </w:pPr>
            <w:r>
              <w:t>шт.</w:t>
            </w:r>
          </w:p>
        </w:tc>
      </w:tr>
      <w:tr w:rsidR="00683842" w14:paraId="351B78D9" w14:textId="77777777" w:rsidTr="00683842">
        <w:trPr>
          <w:trHeight w:val="20"/>
        </w:trPr>
        <w:tc>
          <w:tcPr>
            <w:tcW w:w="241" w:type="pct"/>
            <w:vMerge/>
            <w:tcBorders>
              <w:top w:val="single" w:sz="4" w:space="0" w:color="auto"/>
              <w:left w:val="single" w:sz="4" w:space="0" w:color="auto"/>
              <w:bottom w:val="single" w:sz="4" w:space="0" w:color="auto"/>
              <w:right w:val="single" w:sz="4" w:space="0" w:color="auto"/>
            </w:tcBorders>
            <w:vAlign w:val="center"/>
            <w:hideMark/>
          </w:tcPr>
          <w:p w14:paraId="2545CD15" w14:textId="77777777" w:rsidR="00683842" w:rsidRDefault="00683842" w:rsidP="00683842">
            <w:pPr>
              <w:ind w:firstLine="0"/>
            </w:pPr>
          </w:p>
        </w:tc>
        <w:tc>
          <w:tcPr>
            <w:tcW w:w="1608" w:type="pct"/>
            <w:vMerge/>
            <w:tcBorders>
              <w:top w:val="single" w:sz="4" w:space="0" w:color="auto"/>
              <w:left w:val="single" w:sz="4" w:space="0" w:color="auto"/>
              <w:bottom w:val="single" w:sz="4" w:space="0" w:color="auto"/>
              <w:right w:val="single" w:sz="4" w:space="0" w:color="auto"/>
            </w:tcBorders>
            <w:vAlign w:val="center"/>
            <w:hideMark/>
          </w:tcPr>
          <w:p w14:paraId="01D95FF8" w14:textId="77777777" w:rsidR="00683842" w:rsidRDefault="00683842" w:rsidP="00683842">
            <w:pPr>
              <w:ind w:firstLine="0"/>
            </w:pP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436F8F" w14:textId="77777777" w:rsidR="00683842" w:rsidRDefault="00683842" w:rsidP="00683842">
            <w:pPr>
              <w:ind w:firstLine="0"/>
            </w:pPr>
            <w:r>
              <w:t>С учётом перевозки, разгрузки и вывоза технологического мусора             </w:t>
            </w:r>
          </w:p>
        </w:tc>
      </w:tr>
      <w:tr w:rsidR="00683842" w14:paraId="3CACBADA" w14:textId="77777777" w:rsidTr="00683842">
        <w:trPr>
          <w:trHeight w:val="20"/>
        </w:trPr>
        <w:tc>
          <w:tcPr>
            <w:tcW w:w="241"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F7FAA1" w14:textId="77777777" w:rsidR="00683842" w:rsidRDefault="00683842" w:rsidP="00683842">
            <w:pPr>
              <w:ind w:firstLine="0"/>
              <w:jc w:val="center"/>
            </w:pPr>
            <w:r>
              <w:t>27</w:t>
            </w:r>
          </w:p>
        </w:tc>
        <w:tc>
          <w:tcPr>
            <w:tcW w:w="1608"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56F354" w14:textId="77777777" w:rsidR="00683842" w:rsidRDefault="00683842" w:rsidP="00683842">
            <w:pPr>
              <w:ind w:firstLine="0"/>
            </w:pPr>
            <w:r>
              <w:t>13-я линия В.О., дом № 58-60</w:t>
            </w: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C1B0E9" w14:textId="77777777" w:rsidR="00683842" w:rsidRDefault="00683842" w:rsidP="00683842">
            <w:pPr>
              <w:ind w:firstLine="0"/>
            </w:pPr>
            <w:r>
              <w:t>Посадка однолетников:</w:t>
            </w:r>
          </w:p>
        </w:tc>
      </w:tr>
      <w:tr w:rsidR="00683842" w14:paraId="5DA5357B"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49891FBA"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2C92F6F1" w14:textId="77777777" w:rsidR="00683842" w:rsidRDefault="00683842" w:rsidP="00683842">
            <w:pPr>
              <w:ind w:firstLine="0"/>
            </w:pPr>
          </w:p>
        </w:tc>
        <w:tc>
          <w:tcPr>
            <w:tcW w:w="24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184342" w14:textId="77777777" w:rsidR="00683842" w:rsidRDefault="00683842" w:rsidP="00683842">
            <w:pPr>
              <w:ind w:firstLine="0"/>
            </w:pPr>
            <w:r>
              <w:t>Сурфиния</w:t>
            </w:r>
          </w:p>
        </w:tc>
        <w:tc>
          <w:tcPr>
            <w:tcW w:w="3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D90E4C" w14:textId="77777777" w:rsidR="00683842" w:rsidRDefault="00683842" w:rsidP="00683842">
            <w:pPr>
              <w:jc w:val="center"/>
            </w:pPr>
            <w:r>
              <w:t>53</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0652DA" w14:textId="77777777" w:rsidR="00683842" w:rsidRDefault="00683842" w:rsidP="00683842">
            <w:pPr>
              <w:jc w:val="center"/>
            </w:pPr>
            <w:r>
              <w:t>шт.</w:t>
            </w:r>
          </w:p>
        </w:tc>
      </w:tr>
      <w:tr w:rsidR="00683842" w14:paraId="00779339"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2601AA0B"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28E5333A" w14:textId="77777777" w:rsidR="00683842" w:rsidRDefault="00683842" w:rsidP="00683842">
            <w:pPr>
              <w:ind w:firstLine="0"/>
            </w:pP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EAF9A1" w14:textId="77777777" w:rsidR="00683842" w:rsidRDefault="00683842" w:rsidP="00683842">
            <w:pPr>
              <w:ind w:firstLine="0"/>
            </w:pPr>
            <w:r>
              <w:t>С учётом перевозки, разгрузки и вывоза технологического мусора             </w:t>
            </w:r>
          </w:p>
        </w:tc>
      </w:tr>
      <w:tr w:rsidR="00683842" w14:paraId="7365A69C" w14:textId="77777777" w:rsidTr="00683842">
        <w:trPr>
          <w:trHeight w:val="20"/>
        </w:trPr>
        <w:tc>
          <w:tcPr>
            <w:tcW w:w="241"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579D65" w14:textId="77777777" w:rsidR="00683842" w:rsidRDefault="00683842" w:rsidP="00683842">
            <w:pPr>
              <w:ind w:firstLine="0"/>
              <w:jc w:val="center"/>
            </w:pPr>
            <w:r>
              <w:t>28</w:t>
            </w:r>
          </w:p>
        </w:tc>
        <w:tc>
          <w:tcPr>
            <w:tcW w:w="1608"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3DDB32" w14:textId="77777777" w:rsidR="00683842" w:rsidRDefault="00683842" w:rsidP="00683842">
            <w:pPr>
              <w:ind w:firstLine="0"/>
            </w:pPr>
            <w:r>
              <w:t>14-я линия В.О., дом № 71</w:t>
            </w: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0EF8A4" w14:textId="77777777" w:rsidR="00683842" w:rsidRDefault="00683842" w:rsidP="00683842">
            <w:pPr>
              <w:ind w:firstLine="0"/>
            </w:pPr>
            <w:r>
              <w:t>Посадка однолетников:</w:t>
            </w:r>
          </w:p>
        </w:tc>
      </w:tr>
      <w:tr w:rsidR="00683842" w14:paraId="05445B7E"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1DB59241"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59B88A86" w14:textId="77777777" w:rsidR="00683842" w:rsidRDefault="00683842" w:rsidP="00683842">
            <w:pPr>
              <w:ind w:firstLine="0"/>
            </w:pPr>
          </w:p>
        </w:tc>
        <w:tc>
          <w:tcPr>
            <w:tcW w:w="24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A71864" w14:textId="77777777" w:rsidR="00683842" w:rsidRDefault="00683842" w:rsidP="00683842">
            <w:pPr>
              <w:ind w:firstLine="0"/>
            </w:pPr>
            <w:r>
              <w:t>Сурфиния</w:t>
            </w:r>
          </w:p>
        </w:tc>
        <w:tc>
          <w:tcPr>
            <w:tcW w:w="3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5F626A" w14:textId="77777777" w:rsidR="00683842" w:rsidRDefault="00683842" w:rsidP="00683842">
            <w:pPr>
              <w:jc w:val="center"/>
            </w:pPr>
            <w:r>
              <w:t>180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4F24D1" w14:textId="77777777" w:rsidR="00683842" w:rsidRDefault="00683842" w:rsidP="00683842">
            <w:pPr>
              <w:jc w:val="center"/>
            </w:pPr>
            <w:r>
              <w:t>шт.</w:t>
            </w:r>
          </w:p>
        </w:tc>
      </w:tr>
      <w:tr w:rsidR="00683842" w14:paraId="2AE7A72D"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2A76B26A"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26A7447B" w14:textId="77777777" w:rsidR="00683842" w:rsidRDefault="00683842" w:rsidP="00683842">
            <w:pPr>
              <w:ind w:firstLine="0"/>
            </w:pP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FAF075" w14:textId="77777777" w:rsidR="00683842" w:rsidRDefault="00683842" w:rsidP="00683842">
            <w:pPr>
              <w:ind w:firstLine="0"/>
            </w:pPr>
            <w:r>
              <w:t>С учётом перевозки, разгрузки и вывоза технологического мусора              </w:t>
            </w:r>
          </w:p>
        </w:tc>
      </w:tr>
      <w:tr w:rsidR="00683842" w14:paraId="403A6153" w14:textId="77777777" w:rsidTr="00683842">
        <w:trPr>
          <w:trHeight w:val="20"/>
        </w:trPr>
        <w:tc>
          <w:tcPr>
            <w:tcW w:w="241"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0527C4" w14:textId="77777777" w:rsidR="00683842" w:rsidRDefault="00683842" w:rsidP="00683842">
            <w:pPr>
              <w:ind w:firstLine="0"/>
              <w:jc w:val="center"/>
            </w:pPr>
            <w:r>
              <w:t>29</w:t>
            </w:r>
          </w:p>
        </w:tc>
        <w:tc>
          <w:tcPr>
            <w:tcW w:w="1608"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D34972" w14:textId="77777777" w:rsidR="00683842" w:rsidRDefault="00683842" w:rsidP="00683842">
            <w:pPr>
              <w:ind w:firstLine="0"/>
            </w:pPr>
            <w:r>
              <w:t>14-я линия В.О., дом № 85</w:t>
            </w: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B55994" w14:textId="77777777" w:rsidR="00683842" w:rsidRDefault="00683842" w:rsidP="00683842">
            <w:pPr>
              <w:ind w:firstLine="0"/>
            </w:pPr>
            <w:r>
              <w:t>Посадка однолетников:</w:t>
            </w:r>
          </w:p>
        </w:tc>
      </w:tr>
      <w:tr w:rsidR="00683842" w14:paraId="47664D1D"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1AB48FD6"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1BFEC0B0" w14:textId="77777777" w:rsidR="00683842" w:rsidRDefault="00683842" w:rsidP="00683842">
            <w:pPr>
              <w:ind w:firstLine="0"/>
            </w:pPr>
          </w:p>
        </w:tc>
        <w:tc>
          <w:tcPr>
            <w:tcW w:w="24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32DF68" w14:textId="77777777" w:rsidR="00683842" w:rsidRDefault="00683842" w:rsidP="00683842">
            <w:pPr>
              <w:ind w:firstLine="0"/>
            </w:pPr>
            <w:r>
              <w:t>Сурфиния</w:t>
            </w:r>
          </w:p>
        </w:tc>
        <w:tc>
          <w:tcPr>
            <w:tcW w:w="3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B1467E" w14:textId="77777777" w:rsidR="00683842" w:rsidRDefault="00683842" w:rsidP="00683842">
            <w:pPr>
              <w:jc w:val="center"/>
            </w:pPr>
            <w:r>
              <w:t>26</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E9FB9B" w14:textId="77777777" w:rsidR="00683842" w:rsidRDefault="00683842" w:rsidP="00683842">
            <w:pPr>
              <w:jc w:val="center"/>
            </w:pPr>
            <w:r>
              <w:t>шт.</w:t>
            </w:r>
          </w:p>
        </w:tc>
      </w:tr>
      <w:tr w:rsidR="00683842" w14:paraId="09254ECD"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3AA92947"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06A1572C" w14:textId="77777777" w:rsidR="00683842" w:rsidRDefault="00683842" w:rsidP="00683842">
            <w:pPr>
              <w:ind w:firstLine="0"/>
            </w:pP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99E64F" w14:textId="77777777" w:rsidR="00683842" w:rsidRDefault="00683842" w:rsidP="00683842">
            <w:pPr>
              <w:ind w:firstLine="0"/>
            </w:pPr>
            <w:r>
              <w:t>С учётом перевозки, разгрузки и вывоза технологического мусора               </w:t>
            </w:r>
          </w:p>
        </w:tc>
      </w:tr>
      <w:tr w:rsidR="00683842" w14:paraId="3882322D" w14:textId="77777777" w:rsidTr="00683842">
        <w:trPr>
          <w:trHeight w:val="20"/>
        </w:trPr>
        <w:tc>
          <w:tcPr>
            <w:tcW w:w="241"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4CC9BD" w14:textId="77777777" w:rsidR="00683842" w:rsidRDefault="00683842" w:rsidP="00683842">
            <w:pPr>
              <w:ind w:firstLine="0"/>
              <w:jc w:val="center"/>
            </w:pPr>
            <w:r>
              <w:t>30</w:t>
            </w:r>
          </w:p>
        </w:tc>
        <w:tc>
          <w:tcPr>
            <w:tcW w:w="1608"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E44B80" w14:textId="77777777" w:rsidR="00683842" w:rsidRDefault="00683842" w:rsidP="00683842">
            <w:pPr>
              <w:ind w:firstLine="0"/>
            </w:pPr>
            <w:r>
              <w:t>14-я линия В.О., дом № 97</w:t>
            </w: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314071" w14:textId="77777777" w:rsidR="00683842" w:rsidRDefault="00683842" w:rsidP="00683842">
            <w:pPr>
              <w:ind w:firstLine="0"/>
            </w:pPr>
            <w:r>
              <w:t>Посадка однолетников:</w:t>
            </w:r>
          </w:p>
        </w:tc>
      </w:tr>
      <w:tr w:rsidR="00683842" w14:paraId="2741ED4D"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75CBBD63"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242D8563" w14:textId="77777777" w:rsidR="00683842" w:rsidRDefault="00683842" w:rsidP="00683842">
            <w:pPr>
              <w:ind w:firstLine="0"/>
            </w:pPr>
          </w:p>
        </w:tc>
        <w:tc>
          <w:tcPr>
            <w:tcW w:w="24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62FBB6" w14:textId="77777777" w:rsidR="00683842" w:rsidRDefault="00683842" w:rsidP="00683842">
            <w:pPr>
              <w:ind w:firstLine="0"/>
            </w:pPr>
            <w:r>
              <w:t>Сурфиния</w:t>
            </w:r>
          </w:p>
        </w:tc>
        <w:tc>
          <w:tcPr>
            <w:tcW w:w="3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5F394D" w14:textId="77777777" w:rsidR="00683842" w:rsidRDefault="00683842" w:rsidP="00683842">
            <w:pPr>
              <w:jc w:val="center"/>
            </w:pPr>
            <w:r>
              <w:t>51</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26240D" w14:textId="77777777" w:rsidR="00683842" w:rsidRDefault="00683842" w:rsidP="00683842">
            <w:pPr>
              <w:jc w:val="center"/>
            </w:pPr>
            <w:r>
              <w:t>шт.</w:t>
            </w:r>
          </w:p>
        </w:tc>
      </w:tr>
      <w:tr w:rsidR="00683842" w14:paraId="6F4598FD"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27397000"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618A7F59" w14:textId="77777777" w:rsidR="00683842" w:rsidRDefault="00683842" w:rsidP="00683842">
            <w:pPr>
              <w:ind w:firstLine="0"/>
            </w:pP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4460E3" w14:textId="77777777" w:rsidR="00683842" w:rsidRDefault="00683842" w:rsidP="00683842">
            <w:pPr>
              <w:ind w:firstLine="0"/>
            </w:pPr>
            <w:r>
              <w:t>С учётом перевозки, разгрузки и вывоза технологического мусора               </w:t>
            </w:r>
          </w:p>
        </w:tc>
      </w:tr>
      <w:tr w:rsidR="00683842" w14:paraId="63B3189E" w14:textId="77777777" w:rsidTr="00683842">
        <w:trPr>
          <w:trHeight w:val="20"/>
        </w:trPr>
        <w:tc>
          <w:tcPr>
            <w:tcW w:w="241"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0B0869" w14:textId="77777777" w:rsidR="00683842" w:rsidRDefault="00683842" w:rsidP="00683842">
            <w:pPr>
              <w:ind w:firstLine="0"/>
              <w:jc w:val="center"/>
            </w:pPr>
            <w:r>
              <w:t>31</w:t>
            </w:r>
          </w:p>
        </w:tc>
        <w:tc>
          <w:tcPr>
            <w:tcW w:w="1608"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4E9091" w14:textId="77777777" w:rsidR="00683842" w:rsidRDefault="00683842" w:rsidP="00683842">
            <w:pPr>
              <w:ind w:firstLine="0"/>
            </w:pPr>
            <w:r>
              <w:t>15-я линия В.О., дом № 42-44</w:t>
            </w: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0CDE26" w14:textId="77777777" w:rsidR="00683842" w:rsidRDefault="00683842" w:rsidP="00683842">
            <w:pPr>
              <w:ind w:firstLine="0"/>
            </w:pPr>
            <w:r>
              <w:t>Посадка однолетников:</w:t>
            </w:r>
          </w:p>
        </w:tc>
      </w:tr>
      <w:tr w:rsidR="00683842" w14:paraId="324F3DC5"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68C443CE"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4C6A30F1" w14:textId="77777777" w:rsidR="00683842" w:rsidRDefault="00683842" w:rsidP="00683842">
            <w:pPr>
              <w:ind w:firstLine="0"/>
            </w:pPr>
          </w:p>
        </w:tc>
        <w:tc>
          <w:tcPr>
            <w:tcW w:w="24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E4781A" w14:textId="77777777" w:rsidR="00683842" w:rsidRDefault="00683842" w:rsidP="00683842">
            <w:pPr>
              <w:ind w:firstLine="0"/>
            </w:pPr>
            <w:r>
              <w:t>Сурфиния</w:t>
            </w:r>
          </w:p>
        </w:tc>
        <w:tc>
          <w:tcPr>
            <w:tcW w:w="3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E03C28" w14:textId="77777777" w:rsidR="00683842" w:rsidRDefault="00683842" w:rsidP="00683842">
            <w:pPr>
              <w:jc w:val="center"/>
            </w:pPr>
            <w:r>
              <w:t>74</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70CC01" w14:textId="77777777" w:rsidR="00683842" w:rsidRDefault="00683842" w:rsidP="00683842">
            <w:pPr>
              <w:jc w:val="center"/>
            </w:pPr>
            <w:r>
              <w:t>шт.</w:t>
            </w:r>
          </w:p>
        </w:tc>
      </w:tr>
      <w:tr w:rsidR="00683842" w14:paraId="248876AA"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25018EB4"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47CC4497" w14:textId="77777777" w:rsidR="00683842" w:rsidRDefault="00683842" w:rsidP="00683842">
            <w:pPr>
              <w:ind w:firstLine="0"/>
            </w:pP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702D5A" w14:textId="77777777" w:rsidR="00683842" w:rsidRDefault="00683842" w:rsidP="00683842">
            <w:pPr>
              <w:ind w:firstLine="0"/>
            </w:pPr>
            <w:r>
              <w:t>С учётом перевозки, разгрузки и вывоза технологического мусора               </w:t>
            </w:r>
          </w:p>
        </w:tc>
      </w:tr>
      <w:tr w:rsidR="00683842" w14:paraId="17BE2FEA" w14:textId="77777777" w:rsidTr="00683842">
        <w:trPr>
          <w:trHeight w:val="20"/>
        </w:trPr>
        <w:tc>
          <w:tcPr>
            <w:tcW w:w="241"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3D2E9B" w14:textId="77777777" w:rsidR="00683842" w:rsidRDefault="00683842" w:rsidP="00683842">
            <w:pPr>
              <w:ind w:firstLine="0"/>
              <w:jc w:val="center"/>
            </w:pPr>
            <w:r>
              <w:t>32</w:t>
            </w:r>
          </w:p>
        </w:tc>
        <w:tc>
          <w:tcPr>
            <w:tcW w:w="1608"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31A86F" w14:textId="77777777" w:rsidR="00683842" w:rsidRDefault="00683842" w:rsidP="00683842">
            <w:pPr>
              <w:ind w:firstLine="0"/>
            </w:pPr>
            <w:r>
              <w:t>15-я линия В.О., дом № 46</w:t>
            </w: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175FAD" w14:textId="77777777" w:rsidR="00683842" w:rsidRDefault="00683842" w:rsidP="00683842">
            <w:pPr>
              <w:ind w:firstLine="0"/>
            </w:pPr>
            <w:r>
              <w:t>Посадка однолетников:</w:t>
            </w:r>
          </w:p>
        </w:tc>
      </w:tr>
      <w:tr w:rsidR="00683842" w14:paraId="41215581"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7640E318"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32550DAD" w14:textId="77777777" w:rsidR="00683842" w:rsidRDefault="00683842" w:rsidP="00683842">
            <w:pPr>
              <w:ind w:firstLine="0"/>
            </w:pPr>
          </w:p>
        </w:tc>
        <w:tc>
          <w:tcPr>
            <w:tcW w:w="24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FA665D" w14:textId="77777777" w:rsidR="00683842" w:rsidRDefault="00683842" w:rsidP="00683842">
            <w:pPr>
              <w:ind w:firstLine="0"/>
            </w:pPr>
            <w:r>
              <w:t>Сурфиния</w:t>
            </w:r>
          </w:p>
        </w:tc>
        <w:tc>
          <w:tcPr>
            <w:tcW w:w="3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35C053" w14:textId="77777777" w:rsidR="00683842" w:rsidRDefault="00683842" w:rsidP="00683842">
            <w:pPr>
              <w:jc w:val="center"/>
            </w:pPr>
            <w:r>
              <w:t>26</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1FEF05" w14:textId="77777777" w:rsidR="00683842" w:rsidRDefault="00683842" w:rsidP="00683842">
            <w:pPr>
              <w:jc w:val="center"/>
            </w:pPr>
            <w:r>
              <w:t>шт.</w:t>
            </w:r>
          </w:p>
        </w:tc>
      </w:tr>
      <w:tr w:rsidR="00683842" w14:paraId="5046F01B"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36DA02AB"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64A52007" w14:textId="77777777" w:rsidR="00683842" w:rsidRDefault="00683842" w:rsidP="00683842">
            <w:pPr>
              <w:ind w:firstLine="0"/>
            </w:pP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CA9871" w14:textId="77777777" w:rsidR="00683842" w:rsidRDefault="00683842" w:rsidP="00683842">
            <w:pPr>
              <w:ind w:firstLine="0"/>
            </w:pPr>
            <w:r>
              <w:t>С учётом перевозки, разгрузки и вывоза технологического мусора                </w:t>
            </w:r>
          </w:p>
        </w:tc>
      </w:tr>
      <w:tr w:rsidR="00683842" w14:paraId="5D6B522F" w14:textId="77777777" w:rsidTr="00683842">
        <w:trPr>
          <w:trHeight w:val="20"/>
        </w:trPr>
        <w:tc>
          <w:tcPr>
            <w:tcW w:w="241"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761978" w14:textId="77777777" w:rsidR="00683842" w:rsidRDefault="00683842" w:rsidP="00683842">
            <w:pPr>
              <w:ind w:firstLine="0"/>
              <w:jc w:val="center"/>
            </w:pPr>
            <w:r>
              <w:t>33</w:t>
            </w:r>
          </w:p>
        </w:tc>
        <w:tc>
          <w:tcPr>
            <w:tcW w:w="1608"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BBEC61" w14:textId="77777777" w:rsidR="00683842" w:rsidRDefault="00683842" w:rsidP="00683842">
            <w:pPr>
              <w:ind w:firstLine="0"/>
            </w:pPr>
            <w:r>
              <w:t>15-я линия В.О., дом № 60</w:t>
            </w: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6832A2" w14:textId="77777777" w:rsidR="00683842" w:rsidRDefault="00683842" w:rsidP="00683842">
            <w:pPr>
              <w:ind w:firstLine="0"/>
            </w:pPr>
            <w:r>
              <w:t>Посадка однолетников:</w:t>
            </w:r>
          </w:p>
        </w:tc>
      </w:tr>
      <w:tr w:rsidR="00683842" w14:paraId="69598340"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793CAD09"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27C73BEA" w14:textId="77777777" w:rsidR="00683842" w:rsidRDefault="00683842" w:rsidP="00683842">
            <w:pPr>
              <w:ind w:firstLine="0"/>
            </w:pPr>
          </w:p>
        </w:tc>
        <w:tc>
          <w:tcPr>
            <w:tcW w:w="24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524D69" w14:textId="77777777" w:rsidR="00683842" w:rsidRDefault="00683842" w:rsidP="00683842">
            <w:pPr>
              <w:ind w:firstLine="0"/>
            </w:pPr>
            <w:r>
              <w:t>Сурфиния</w:t>
            </w:r>
          </w:p>
        </w:tc>
        <w:tc>
          <w:tcPr>
            <w:tcW w:w="3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7080F8" w14:textId="77777777" w:rsidR="00683842" w:rsidRDefault="00683842" w:rsidP="00683842">
            <w:pPr>
              <w:jc w:val="center"/>
            </w:pPr>
            <w:r>
              <w:t>94</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10A368" w14:textId="77777777" w:rsidR="00683842" w:rsidRDefault="00683842" w:rsidP="00683842">
            <w:pPr>
              <w:jc w:val="center"/>
            </w:pPr>
            <w:r>
              <w:t>шт.</w:t>
            </w:r>
          </w:p>
        </w:tc>
      </w:tr>
      <w:tr w:rsidR="00683842" w14:paraId="07623958"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2A0D307A"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57098652" w14:textId="77777777" w:rsidR="00683842" w:rsidRDefault="00683842" w:rsidP="00683842">
            <w:pPr>
              <w:ind w:firstLine="0"/>
            </w:pP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72D500" w14:textId="77777777" w:rsidR="00683842" w:rsidRDefault="00683842" w:rsidP="00683842">
            <w:pPr>
              <w:ind w:firstLine="0"/>
            </w:pPr>
            <w:r>
              <w:t>С учётом перевозки, разгрузки и вывоза технологического мусора                 </w:t>
            </w:r>
          </w:p>
        </w:tc>
      </w:tr>
      <w:tr w:rsidR="00683842" w14:paraId="170205D9" w14:textId="77777777" w:rsidTr="00683842">
        <w:trPr>
          <w:trHeight w:val="20"/>
        </w:trPr>
        <w:tc>
          <w:tcPr>
            <w:tcW w:w="241"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3E9E5D" w14:textId="77777777" w:rsidR="00683842" w:rsidRDefault="00683842" w:rsidP="00683842">
            <w:pPr>
              <w:ind w:firstLine="0"/>
              <w:jc w:val="center"/>
            </w:pPr>
            <w:r>
              <w:t>34</w:t>
            </w:r>
          </w:p>
        </w:tc>
        <w:tc>
          <w:tcPr>
            <w:tcW w:w="1608"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4E34DF" w14:textId="77777777" w:rsidR="00683842" w:rsidRDefault="00683842" w:rsidP="00683842">
            <w:pPr>
              <w:ind w:firstLine="0"/>
            </w:pPr>
            <w:r>
              <w:t>15-я линия В.О., дом № 62</w:t>
            </w: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4F15BF" w14:textId="77777777" w:rsidR="00683842" w:rsidRDefault="00683842" w:rsidP="00683842">
            <w:pPr>
              <w:ind w:firstLine="0"/>
            </w:pPr>
            <w:r>
              <w:t>Посадка однолетников:</w:t>
            </w:r>
          </w:p>
        </w:tc>
      </w:tr>
      <w:tr w:rsidR="00683842" w14:paraId="326C8DE6"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43A717EB"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7C4D7426" w14:textId="77777777" w:rsidR="00683842" w:rsidRDefault="00683842" w:rsidP="00683842">
            <w:pPr>
              <w:ind w:firstLine="0"/>
            </w:pPr>
          </w:p>
        </w:tc>
        <w:tc>
          <w:tcPr>
            <w:tcW w:w="24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6DD795" w14:textId="77777777" w:rsidR="00683842" w:rsidRDefault="00683842" w:rsidP="00683842">
            <w:pPr>
              <w:ind w:firstLine="0"/>
            </w:pPr>
            <w:r>
              <w:t>Сурфиния</w:t>
            </w:r>
          </w:p>
        </w:tc>
        <w:tc>
          <w:tcPr>
            <w:tcW w:w="3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F439B0" w14:textId="77777777" w:rsidR="00683842" w:rsidRDefault="00683842" w:rsidP="00683842">
            <w:pPr>
              <w:jc w:val="center"/>
            </w:pPr>
            <w:r>
              <w:t>103</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55BE26" w14:textId="77777777" w:rsidR="00683842" w:rsidRDefault="00683842" w:rsidP="00683842">
            <w:pPr>
              <w:jc w:val="center"/>
            </w:pPr>
            <w:r>
              <w:t>шт.</w:t>
            </w:r>
          </w:p>
        </w:tc>
      </w:tr>
      <w:tr w:rsidR="00683842" w14:paraId="2D46891B"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098C7F15"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6DF409E4" w14:textId="77777777" w:rsidR="00683842" w:rsidRDefault="00683842" w:rsidP="00683842">
            <w:pPr>
              <w:ind w:firstLine="0"/>
            </w:pP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2C51AF" w14:textId="77777777" w:rsidR="00683842" w:rsidRDefault="00683842" w:rsidP="00683842">
            <w:pPr>
              <w:ind w:firstLine="0"/>
            </w:pPr>
            <w:r>
              <w:t>С учётом перевозки, разгрузки и вывоза технологического мусора                  </w:t>
            </w:r>
          </w:p>
        </w:tc>
      </w:tr>
      <w:tr w:rsidR="00683842" w14:paraId="27AF620B" w14:textId="77777777" w:rsidTr="00683842">
        <w:trPr>
          <w:trHeight w:val="20"/>
        </w:trPr>
        <w:tc>
          <w:tcPr>
            <w:tcW w:w="241"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06A52F" w14:textId="77777777" w:rsidR="00683842" w:rsidRDefault="00683842" w:rsidP="00683842">
            <w:pPr>
              <w:ind w:firstLine="0"/>
              <w:jc w:val="center"/>
            </w:pPr>
            <w:r>
              <w:t>35</w:t>
            </w:r>
          </w:p>
        </w:tc>
        <w:tc>
          <w:tcPr>
            <w:tcW w:w="1608"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FB9D6B" w14:textId="77777777" w:rsidR="00683842" w:rsidRDefault="00683842" w:rsidP="00683842">
            <w:pPr>
              <w:ind w:firstLine="0"/>
            </w:pPr>
            <w:r>
              <w:t>15-я линия В.О., дом № 74</w:t>
            </w: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D2E532" w14:textId="77777777" w:rsidR="00683842" w:rsidRDefault="00683842" w:rsidP="00683842">
            <w:pPr>
              <w:ind w:firstLine="0"/>
            </w:pPr>
            <w:r>
              <w:t>Посадка однолетников:</w:t>
            </w:r>
          </w:p>
        </w:tc>
      </w:tr>
      <w:tr w:rsidR="00683842" w14:paraId="22A6E907"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0E51004A"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5484C483" w14:textId="77777777" w:rsidR="00683842" w:rsidRDefault="00683842" w:rsidP="00683842">
            <w:pPr>
              <w:ind w:firstLine="0"/>
            </w:pPr>
          </w:p>
        </w:tc>
        <w:tc>
          <w:tcPr>
            <w:tcW w:w="24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73C72F" w14:textId="77777777" w:rsidR="00683842" w:rsidRDefault="00683842" w:rsidP="00683842">
            <w:pPr>
              <w:ind w:firstLine="0"/>
            </w:pPr>
            <w:r>
              <w:t>Сурфиния</w:t>
            </w:r>
          </w:p>
        </w:tc>
        <w:tc>
          <w:tcPr>
            <w:tcW w:w="3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AD17A2" w14:textId="77777777" w:rsidR="00683842" w:rsidRDefault="00683842" w:rsidP="00683842">
            <w:pPr>
              <w:jc w:val="center"/>
            </w:pPr>
            <w:r>
              <w:t>103</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709F95" w14:textId="77777777" w:rsidR="00683842" w:rsidRDefault="00683842" w:rsidP="00683842">
            <w:pPr>
              <w:jc w:val="center"/>
            </w:pPr>
            <w:r>
              <w:t>шт.</w:t>
            </w:r>
          </w:p>
        </w:tc>
      </w:tr>
      <w:tr w:rsidR="00683842" w14:paraId="31FC83ED" w14:textId="77777777" w:rsidTr="00683842">
        <w:trPr>
          <w:trHeight w:val="728"/>
        </w:trPr>
        <w:tc>
          <w:tcPr>
            <w:tcW w:w="241" w:type="pct"/>
            <w:vMerge/>
            <w:tcBorders>
              <w:top w:val="nil"/>
              <w:left w:val="single" w:sz="4" w:space="0" w:color="auto"/>
              <w:bottom w:val="single" w:sz="4" w:space="0" w:color="auto"/>
              <w:right w:val="single" w:sz="4" w:space="0" w:color="auto"/>
            </w:tcBorders>
            <w:vAlign w:val="center"/>
            <w:hideMark/>
          </w:tcPr>
          <w:p w14:paraId="78467979"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42AEFF2F" w14:textId="77777777" w:rsidR="00683842" w:rsidRDefault="00683842" w:rsidP="00683842">
            <w:pPr>
              <w:ind w:firstLine="0"/>
            </w:pP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807B06" w14:textId="77777777" w:rsidR="00683842" w:rsidRDefault="00683842" w:rsidP="00683842">
            <w:pPr>
              <w:ind w:firstLine="0"/>
            </w:pPr>
            <w:r>
              <w:t>С учётом перевозки, разгрузки и вывоза технологического мусора                  </w:t>
            </w:r>
          </w:p>
        </w:tc>
      </w:tr>
      <w:tr w:rsidR="00683842" w14:paraId="1480ACBC" w14:textId="77777777" w:rsidTr="00683842">
        <w:trPr>
          <w:trHeight w:val="20"/>
        </w:trPr>
        <w:tc>
          <w:tcPr>
            <w:tcW w:w="241"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5DE068" w14:textId="77777777" w:rsidR="00683842" w:rsidRDefault="00683842" w:rsidP="00683842">
            <w:pPr>
              <w:ind w:firstLine="0"/>
              <w:jc w:val="center"/>
            </w:pPr>
            <w:r>
              <w:t>36</w:t>
            </w:r>
          </w:p>
        </w:tc>
        <w:tc>
          <w:tcPr>
            <w:tcW w:w="1608"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76D04C" w14:textId="77777777" w:rsidR="00683842" w:rsidRDefault="00683842" w:rsidP="00683842">
            <w:pPr>
              <w:ind w:firstLine="0"/>
            </w:pPr>
            <w:r>
              <w:t xml:space="preserve">16-я линия В.О., дом № 47 </w:t>
            </w: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21B745" w14:textId="77777777" w:rsidR="00683842" w:rsidRDefault="00683842" w:rsidP="00683842">
            <w:pPr>
              <w:ind w:firstLine="0"/>
            </w:pPr>
            <w:r>
              <w:t>Посадка однолетников:</w:t>
            </w:r>
          </w:p>
        </w:tc>
      </w:tr>
      <w:tr w:rsidR="00683842" w14:paraId="1FC5DD5D" w14:textId="77777777" w:rsidTr="00683842">
        <w:trPr>
          <w:trHeight w:val="20"/>
        </w:trPr>
        <w:tc>
          <w:tcPr>
            <w:tcW w:w="241" w:type="pct"/>
            <w:vMerge/>
            <w:tcBorders>
              <w:top w:val="single" w:sz="4" w:space="0" w:color="auto"/>
              <w:left w:val="single" w:sz="4" w:space="0" w:color="auto"/>
              <w:bottom w:val="single" w:sz="4" w:space="0" w:color="auto"/>
              <w:right w:val="single" w:sz="4" w:space="0" w:color="auto"/>
            </w:tcBorders>
            <w:vAlign w:val="center"/>
            <w:hideMark/>
          </w:tcPr>
          <w:p w14:paraId="276F5388" w14:textId="77777777" w:rsidR="00683842" w:rsidRDefault="00683842" w:rsidP="00683842">
            <w:pPr>
              <w:ind w:firstLine="0"/>
            </w:pPr>
          </w:p>
        </w:tc>
        <w:tc>
          <w:tcPr>
            <w:tcW w:w="1608" w:type="pct"/>
            <w:vMerge/>
            <w:tcBorders>
              <w:top w:val="single" w:sz="4" w:space="0" w:color="auto"/>
              <w:left w:val="single" w:sz="4" w:space="0" w:color="auto"/>
              <w:bottom w:val="single" w:sz="4" w:space="0" w:color="auto"/>
              <w:right w:val="single" w:sz="4" w:space="0" w:color="auto"/>
            </w:tcBorders>
            <w:vAlign w:val="center"/>
            <w:hideMark/>
          </w:tcPr>
          <w:p w14:paraId="74E45AD3" w14:textId="77777777" w:rsidR="00683842" w:rsidRDefault="00683842" w:rsidP="00683842">
            <w:pPr>
              <w:ind w:firstLine="0"/>
            </w:pPr>
          </w:p>
        </w:tc>
        <w:tc>
          <w:tcPr>
            <w:tcW w:w="249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7D495C" w14:textId="77777777" w:rsidR="00683842" w:rsidRDefault="00683842" w:rsidP="00683842">
            <w:pPr>
              <w:ind w:firstLine="0"/>
            </w:pPr>
            <w:r>
              <w:t>Сурфиния</w:t>
            </w:r>
          </w:p>
        </w:tc>
        <w:tc>
          <w:tcPr>
            <w:tcW w:w="32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74403E" w14:textId="77777777" w:rsidR="00683842" w:rsidRDefault="00683842" w:rsidP="00683842">
            <w:pPr>
              <w:jc w:val="center"/>
            </w:pPr>
            <w:r>
              <w:t>77</w:t>
            </w:r>
          </w:p>
        </w:tc>
        <w:tc>
          <w:tcPr>
            <w:tcW w:w="33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D13AB4" w14:textId="77777777" w:rsidR="00683842" w:rsidRDefault="00683842" w:rsidP="00683842">
            <w:pPr>
              <w:jc w:val="center"/>
            </w:pPr>
            <w:r>
              <w:t>шт.</w:t>
            </w:r>
          </w:p>
        </w:tc>
      </w:tr>
      <w:tr w:rsidR="00683842" w14:paraId="4506DB1F" w14:textId="77777777" w:rsidTr="00683842">
        <w:trPr>
          <w:trHeight w:val="20"/>
        </w:trPr>
        <w:tc>
          <w:tcPr>
            <w:tcW w:w="241" w:type="pct"/>
            <w:vMerge/>
            <w:tcBorders>
              <w:top w:val="single" w:sz="4" w:space="0" w:color="auto"/>
              <w:left w:val="single" w:sz="4" w:space="0" w:color="auto"/>
              <w:bottom w:val="single" w:sz="4" w:space="0" w:color="auto"/>
              <w:right w:val="single" w:sz="4" w:space="0" w:color="auto"/>
            </w:tcBorders>
            <w:vAlign w:val="center"/>
            <w:hideMark/>
          </w:tcPr>
          <w:p w14:paraId="04CA07B0" w14:textId="77777777" w:rsidR="00683842" w:rsidRDefault="00683842" w:rsidP="00683842">
            <w:pPr>
              <w:ind w:firstLine="0"/>
            </w:pPr>
          </w:p>
        </w:tc>
        <w:tc>
          <w:tcPr>
            <w:tcW w:w="1608" w:type="pct"/>
            <w:vMerge/>
            <w:tcBorders>
              <w:top w:val="single" w:sz="4" w:space="0" w:color="auto"/>
              <w:left w:val="single" w:sz="4" w:space="0" w:color="auto"/>
              <w:bottom w:val="single" w:sz="4" w:space="0" w:color="auto"/>
              <w:right w:val="single" w:sz="4" w:space="0" w:color="auto"/>
            </w:tcBorders>
            <w:vAlign w:val="center"/>
            <w:hideMark/>
          </w:tcPr>
          <w:p w14:paraId="5595A8AD" w14:textId="77777777" w:rsidR="00683842" w:rsidRDefault="00683842" w:rsidP="00683842">
            <w:pPr>
              <w:ind w:firstLine="0"/>
            </w:pP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74E876" w14:textId="77777777" w:rsidR="00683842" w:rsidRDefault="00683842" w:rsidP="00683842">
            <w:pPr>
              <w:ind w:firstLine="0"/>
            </w:pPr>
            <w:r>
              <w:t>С учётом перевозки, разгрузки и вывоза технологического мусора                   </w:t>
            </w:r>
          </w:p>
        </w:tc>
      </w:tr>
      <w:tr w:rsidR="00683842" w14:paraId="3B5275C2" w14:textId="77777777" w:rsidTr="00683842">
        <w:trPr>
          <w:trHeight w:val="20"/>
        </w:trPr>
        <w:tc>
          <w:tcPr>
            <w:tcW w:w="241"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110F73" w14:textId="77777777" w:rsidR="00683842" w:rsidRDefault="00683842" w:rsidP="00683842">
            <w:pPr>
              <w:ind w:firstLine="0"/>
              <w:jc w:val="center"/>
            </w:pPr>
            <w:r>
              <w:t>37</w:t>
            </w:r>
          </w:p>
        </w:tc>
        <w:tc>
          <w:tcPr>
            <w:tcW w:w="1608"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8A8ACA" w14:textId="77777777" w:rsidR="00683842" w:rsidRDefault="00683842" w:rsidP="00683842">
            <w:pPr>
              <w:ind w:firstLine="0"/>
            </w:pPr>
            <w:r>
              <w:t xml:space="preserve">16-я линия В.О., дом № 75 </w:t>
            </w: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FB4352" w14:textId="77777777" w:rsidR="00683842" w:rsidRDefault="00683842" w:rsidP="00683842">
            <w:pPr>
              <w:ind w:firstLine="0"/>
            </w:pPr>
            <w:r>
              <w:t>Посадка однолетников:</w:t>
            </w:r>
          </w:p>
        </w:tc>
      </w:tr>
      <w:tr w:rsidR="00683842" w14:paraId="2A2A71D2"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657C6C90"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715DCF63" w14:textId="77777777" w:rsidR="00683842" w:rsidRDefault="00683842" w:rsidP="00683842">
            <w:pPr>
              <w:ind w:firstLine="0"/>
            </w:pPr>
          </w:p>
        </w:tc>
        <w:tc>
          <w:tcPr>
            <w:tcW w:w="24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EA0B91" w14:textId="77777777" w:rsidR="00683842" w:rsidRDefault="00683842" w:rsidP="00683842">
            <w:pPr>
              <w:ind w:firstLine="0"/>
            </w:pPr>
            <w:r>
              <w:t>Сурфиния</w:t>
            </w:r>
          </w:p>
        </w:tc>
        <w:tc>
          <w:tcPr>
            <w:tcW w:w="3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CA843B" w14:textId="77777777" w:rsidR="00683842" w:rsidRDefault="00683842" w:rsidP="00683842">
            <w:pPr>
              <w:jc w:val="center"/>
            </w:pPr>
            <w:r>
              <w:t>103</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3F9B02" w14:textId="77777777" w:rsidR="00683842" w:rsidRDefault="00683842" w:rsidP="00683842">
            <w:pPr>
              <w:jc w:val="center"/>
            </w:pPr>
            <w:r>
              <w:t>шт.</w:t>
            </w:r>
          </w:p>
        </w:tc>
      </w:tr>
      <w:tr w:rsidR="00683842" w14:paraId="698190A0"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395D53D1"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4C653A30" w14:textId="77777777" w:rsidR="00683842" w:rsidRDefault="00683842" w:rsidP="00683842">
            <w:pPr>
              <w:ind w:firstLine="0"/>
            </w:pP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76254B" w14:textId="77777777" w:rsidR="00683842" w:rsidRDefault="00683842" w:rsidP="00683842">
            <w:pPr>
              <w:ind w:firstLine="0"/>
            </w:pPr>
            <w:r>
              <w:t>С учётом перевозки, разгрузки и вывоза технологического мусора                   </w:t>
            </w:r>
          </w:p>
        </w:tc>
      </w:tr>
      <w:tr w:rsidR="00683842" w14:paraId="72352AB9" w14:textId="77777777" w:rsidTr="00683842">
        <w:trPr>
          <w:trHeight w:val="20"/>
        </w:trPr>
        <w:tc>
          <w:tcPr>
            <w:tcW w:w="241"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9636EC" w14:textId="77777777" w:rsidR="00683842" w:rsidRDefault="00683842" w:rsidP="00683842">
            <w:pPr>
              <w:ind w:firstLine="0"/>
              <w:jc w:val="center"/>
            </w:pPr>
            <w:r>
              <w:t>38</w:t>
            </w:r>
          </w:p>
        </w:tc>
        <w:tc>
          <w:tcPr>
            <w:tcW w:w="1608"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C5CBAE" w14:textId="77777777" w:rsidR="00683842" w:rsidRDefault="00683842" w:rsidP="00683842">
            <w:pPr>
              <w:ind w:firstLine="0"/>
            </w:pPr>
            <w:r>
              <w:t>16-я линия В.О., дом № 79</w:t>
            </w: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23CB25" w14:textId="77777777" w:rsidR="00683842" w:rsidRDefault="00683842" w:rsidP="00683842">
            <w:pPr>
              <w:ind w:firstLine="0"/>
            </w:pPr>
            <w:r>
              <w:t>Посадка однолетников:</w:t>
            </w:r>
          </w:p>
        </w:tc>
      </w:tr>
      <w:tr w:rsidR="00683842" w14:paraId="1630B082"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7CB4E4B4"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42B6C401" w14:textId="77777777" w:rsidR="00683842" w:rsidRDefault="00683842" w:rsidP="00683842">
            <w:pPr>
              <w:ind w:firstLine="0"/>
            </w:pPr>
          </w:p>
        </w:tc>
        <w:tc>
          <w:tcPr>
            <w:tcW w:w="24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8A2284" w14:textId="77777777" w:rsidR="00683842" w:rsidRDefault="00683842" w:rsidP="00683842">
            <w:pPr>
              <w:ind w:firstLine="0"/>
            </w:pPr>
            <w:r>
              <w:t>Сурфиния</w:t>
            </w:r>
          </w:p>
        </w:tc>
        <w:tc>
          <w:tcPr>
            <w:tcW w:w="3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5B1F15" w14:textId="77777777" w:rsidR="00683842" w:rsidRDefault="00683842" w:rsidP="00683842">
            <w:pPr>
              <w:jc w:val="center"/>
            </w:pPr>
            <w:r>
              <w:t>77</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C44FA8" w14:textId="77777777" w:rsidR="00683842" w:rsidRDefault="00683842" w:rsidP="00683842">
            <w:pPr>
              <w:jc w:val="center"/>
            </w:pPr>
            <w:r>
              <w:t>шт.</w:t>
            </w:r>
          </w:p>
        </w:tc>
      </w:tr>
      <w:tr w:rsidR="00683842" w14:paraId="2FBB9DB5"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64F021D9"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6B4F6BA1" w14:textId="77777777" w:rsidR="00683842" w:rsidRDefault="00683842" w:rsidP="00683842">
            <w:pPr>
              <w:ind w:firstLine="0"/>
            </w:pP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E0EB9C" w14:textId="77777777" w:rsidR="00683842" w:rsidRDefault="00683842" w:rsidP="00683842">
            <w:pPr>
              <w:ind w:firstLine="0"/>
            </w:pPr>
            <w:r>
              <w:t>С учётом перевозки, разгрузки и вывоза технологического мусора                   </w:t>
            </w:r>
          </w:p>
        </w:tc>
      </w:tr>
      <w:tr w:rsidR="00683842" w14:paraId="404F7450" w14:textId="77777777" w:rsidTr="00683842">
        <w:trPr>
          <w:trHeight w:val="20"/>
        </w:trPr>
        <w:tc>
          <w:tcPr>
            <w:tcW w:w="241"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9E0105" w14:textId="77777777" w:rsidR="00683842" w:rsidRDefault="00683842" w:rsidP="00683842">
            <w:pPr>
              <w:ind w:firstLine="0"/>
              <w:jc w:val="center"/>
            </w:pPr>
            <w:r>
              <w:t>39</w:t>
            </w:r>
          </w:p>
        </w:tc>
        <w:tc>
          <w:tcPr>
            <w:tcW w:w="1608"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99F59C" w14:textId="77777777" w:rsidR="00683842" w:rsidRDefault="00683842" w:rsidP="00683842">
            <w:pPr>
              <w:ind w:firstLine="0"/>
            </w:pPr>
            <w:r>
              <w:t>Донская ул. дом 10 литера А</w:t>
            </w: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701E84" w14:textId="77777777" w:rsidR="00683842" w:rsidRDefault="00683842" w:rsidP="00683842">
            <w:pPr>
              <w:ind w:firstLine="0"/>
            </w:pPr>
            <w:r>
              <w:t>Посадка однолетников:</w:t>
            </w:r>
          </w:p>
        </w:tc>
      </w:tr>
      <w:tr w:rsidR="00683842" w14:paraId="615012E9"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432DEA0B"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53787EB0" w14:textId="77777777" w:rsidR="00683842" w:rsidRDefault="00683842" w:rsidP="00683842">
            <w:pPr>
              <w:ind w:firstLine="0"/>
            </w:pPr>
          </w:p>
        </w:tc>
        <w:tc>
          <w:tcPr>
            <w:tcW w:w="24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A105D8" w14:textId="77777777" w:rsidR="00683842" w:rsidRDefault="00683842" w:rsidP="00683842">
            <w:pPr>
              <w:ind w:firstLine="0"/>
            </w:pPr>
            <w:r>
              <w:t>Сурфиния</w:t>
            </w:r>
          </w:p>
        </w:tc>
        <w:tc>
          <w:tcPr>
            <w:tcW w:w="3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6A1C7D" w14:textId="77777777" w:rsidR="00683842" w:rsidRDefault="00683842" w:rsidP="00683842">
            <w:pPr>
              <w:jc w:val="center"/>
            </w:pPr>
            <w:r>
              <w:t>33</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D3CC44" w14:textId="77777777" w:rsidR="00683842" w:rsidRDefault="00683842" w:rsidP="00683842">
            <w:pPr>
              <w:jc w:val="center"/>
            </w:pPr>
            <w:r>
              <w:t>шт.</w:t>
            </w:r>
          </w:p>
        </w:tc>
      </w:tr>
      <w:tr w:rsidR="00683842" w14:paraId="28894881"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57F2560D"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06DC0FA9" w14:textId="77777777" w:rsidR="00683842" w:rsidRDefault="00683842" w:rsidP="00683842">
            <w:pPr>
              <w:ind w:firstLine="0"/>
            </w:pP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517F31" w14:textId="77777777" w:rsidR="00683842" w:rsidRDefault="00683842" w:rsidP="00683842">
            <w:pPr>
              <w:ind w:firstLine="0"/>
            </w:pPr>
            <w:r>
              <w:t>С учётом перевозки, разгрузки и вывоза технологического мусора                   </w:t>
            </w:r>
          </w:p>
        </w:tc>
      </w:tr>
      <w:tr w:rsidR="00683842" w14:paraId="0E381AD1" w14:textId="77777777" w:rsidTr="00683842">
        <w:trPr>
          <w:trHeight w:val="20"/>
        </w:trPr>
        <w:tc>
          <w:tcPr>
            <w:tcW w:w="241"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AF3E34" w14:textId="77777777" w:rsidR="00683842" w:rsidRDefault="00683842" w:rsidP="00683842">
            <w:pPr>
              <w:ind w:firstLine="0"/>
              <w:jc w:val="center"/>
            </w:pPr>
            <w:r>
              <w:t>40</w:t>
            </w:r>
          </w:p>
        </w:tc>
        <w:tc>
          <w:tcPr>
            <w:tcW w:w="1608"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F2135B" w14:textId="77777777" w:rsidR="00683842" w:rsidRDefault="00683842" w:rsidP="00683842">
            <w:pPr>
              <w:ind w:firstLine="0"/>
            </w:pPr>
            <w:r>
              <w:t>Камская ул., дом № 10</w:t>
            </w: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DD41F4" w14:textId="77777777" w:rsidR="00683842" w:rsidRDefault="00683842" w:rsidP="00683842">
            <w:pPr>
              <w:ind w:firstLine="0"/>
            </w:pPr>
            <w:r>
              <w:t>Посадка однолетников:</w:t>
            </w:r>
          </w:p>
        </w:tc>
      </w:tr>
      <w:tr w:rsidR="00683842" w14:paraId="63BD2EE3"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196969FE"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7C13F33C" w14:textId="77777777" w:rsidR="00683842" w:rsidRDefault="00683842" w:rsidP="00683842">
            <w:pPr>
              <w:ind w:firstLine="0"/>
            </w:pPr>
          </w:p>
        </w:tc>
        <w:tc>
          <w:tcPr>
            <w:tcW w:w="24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674D51" w14:textId="77777777" w:rsidR="00683842" w:rsidRDefault="00683842" w:rsidP="00683842">
            <w:pPr>
              <w:ind w:firstLine="0"/>
            </w:pPr>
            <w:r>
              <w:t>Сурфиния</w:t>
            </w:r>
          </w:p>
        </w:tc>
        <w:tc>
          <w:tcPr>
            <w:tcW w:w="3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0DF478" w14:textId="77777777" w:rsidR="00683842" w:rsidRDefault="00683842" w:rsidP="00683842">
            <w:pPr>
              <w:jc w:val="center"/>
            </w:pPr>
            <w:r>
              <w:t>51</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68637A" w14:textId="77777777" w:rsidR="00683842" w:rsidRDefault="00683842" w:rsidP="00683842">
            <w:pPr>
              <w:jc w:val="center"/>
            </w:pPr>
            <w:r>
              <w:t>шт.</w:t>
            </w:r>
          </w:p>
        </w:tc>
      </w:tr>
      <w:tr w:rsidR="00683842" w14:paraId="39F5A162"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6BBCA622"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3F3E673B" w14:textId="77777777" w:rsidR="00683842" w:rsidRDefault="00683842" w:rsidP="00683842">
            <w:pPr>
              <w:ind w:firstLine="0"/>
            </w:pP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0B0618" w14:textId="77777777" w:rsidR="00683842" w:rsidRDefault="00683842" w:rsidP="00683842">
            <w:pPr>
              <w:ind w:firstLine="0"/>
            </w:pPr>
            <w:r>
              <w:t>С учётом перевозки, разгрузки и вывоза технологического мусора                    </w:t>
            </w:r>
          </w:p>
        </w:tc>
      </w:tr>
      <w:tr w:rsidR="00683842" w14:paraId="4FBF2D81" w14:textId="77777777" w:rsidTr="00683842">
        <w:trPr>
          <w:trHeight w:val="20"/>
        </w:trPr>
        <w:tc>
          <w:tcPr>
            <w:tcW w:w="241"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3CFE33" w14:textId="77777777" w:rsidR="00683842" w:rsidRDefault="00683842" w:rsidP="00683842">
            <w:pPr>
              <w:ind w:firstLine="0"/>
              <w:jc w:val="center"/>
            </w:pPr>
            <w:r>
              <w:t>41</w:t>
            </w:r>
          </w:p>
        </w:tc>
        <w:tc>
          <w:tcPr>
            <w:tcW w:w="1608"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F0BCF4" w14:textId="77777777" w:rsidR="00683842" w:rsidRDefault="00683842" w:rsidP="00683842">
            <w:pPr>
              <w:ind w:firstLine="0"/>
            </w:pPr>
            <w:r>
              <w:t>Набережная Макарова, дом № 26 литера Г</w:t>
            </w: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8D88A1" w14:textId="77777777" w:rsidR="00683842" w:rsidRDefault="00683842" w:rsidP="00683842">
            <w:pPr>
              <w:ind w:firstLine="0"/>
            </w:pPr>
            <w:r>
              <w:t>Посадка однолетников:</w:t>
            </w:r>
          </w:p>
        </w:tc>
      </w:tr>
      <w:tr w:rsidR="00683842" w14:paraId="114C3461"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7441945A"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12E54433" w14:textId="77777777" w:rsidR="00683842" w:rsidRDefault="00683842" w:rsidP="00683842">
            <w:pPr>
              <w:ind w:firstLine="0"/>
            </w:pPr>
          </w:p>
        </w:tc>
        <w:tc>
          <w:tcPr>
            <w:tcW w:w="24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76039E" w14:textId="77777777" w:rsidR="00683842" w:rsidRDefault="00683842" w:rsidP="00683842">
            <w:pPr>
              <w:ind w:firstLine="0"/>
            </w:pPr>
            <w:r>
              <w:t>Сурфиния</w:t>
            </w:r>
          </w:p>
        </w:tc>
        <w:tc>
          <w:tcPr>
            <w:tcW w:w="3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756285" w14:textId="77777777" w:rsidR="00683842" w:rsidRDefault="00683842" w:rsidP="00683842">
            <w:pPr>
              <w:jc w:val="center"/>
            </w:pPr>
            <w:r>
              <w:t>204</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5162E9" w14:textId="77777777" w:rsidR="00683842" w:rsidRDefault="00683842" w:rsidP="00683842">
            <w:pPr>
              <w:jc w:val="center"/>
            </w:pPr>
            <w:r>
              <w:t>шт.</w:t>
            </w:r>
          </w:p>
        </w:tc>
      </w:tr>
      <w:tr w:rsidR="00683842" w14:paraId="1A18888F"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33821567"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207BD1AF" w14:textId="77777777" w:rsidR="00683842" w:rsidRDefault="00683842" w:rsidP="00683842">
            <w:pPr>
              <w:ind w:firstLine="0"/>
            </w:pP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27E211" w14:textId="77777777" w:rsidR="00683842" w:rsidRDefault="00683842" w:rsidP="00683842">
            <w:pPr>
              <w:ind w:firstLine="0"/>
            </w:pPr>
            <w:r>
              <w:t>С учётом перевозки, разгрузки и вывоза технологического мусора                     </w:t>
            </w:r>
          </w:p>
        </w:tc>
      </w:tr>
      <w:tr w:rsidR="00683842" w14:paraId="1FF65608" w14:textId="77777777" w:rsidTr="00683842">
        <w:trPr>
          <w:trHeight w:val="20"/>
        </w:trPr>
        <w:tc>
          <w:tcPr>
            <w:tcW w:w="241"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3B9C62" w14:textId="77777777" w:rsidR="00683842" w:rsidRDefault="00683842" w:rsidP="00683842">
            <w:pPr>
              <w:ind w:firstLine="0"/>
              <w:jc w:val="center"/>
            </w:pPr>
            <w:r>
              <w:t>42</w:t>
            </w:r>
          </w:p>
        </w:tc>
        <w:tc>
          <w:tcPr>
            <w:tcW w:w="1608"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EB2B8D" w14:textId="77777777" w:rsidR="00683842" w:rsidRDefault="00683842" w:rsidP="00683842">
            <w:pPr>
              <w:ind w:firstLine="0"/>
            </w:pPr>
            <w:r>
              <w:t>Набережная Макарова, дом № 34 литера А</w:t>
            </w: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F292CC" w14:textId="77777777" w:rsidR="00683842" w:rsidRDefault="00683842" w:rsidP="00683842">
            <w:pPr>
              <w:ind w:firstLine="0"/>
            </w:pPr>
            <w:r>
              <w:t>Посадка однолетников:</w:t>
            </w:r>
          </w:p>
        </w:tc>
      </w:tr>
      <w:tr w:rsidR="00683842" w14:paraId="25713B2E"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484F340B"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218C5A3F" w14:textId="77777777" w:rsidR="00683842" w:rsidRDefault="00683842" w:rsidP="00683842">
            <w:pPr>
              <w:ind w:firstLine="0"/>
            </w:pPr>
          </w:p>
        </w:tc>
        <w:tc>
          <w:tcPr>
            <w:tcW w:w="24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6EEAF8" w14:textId="77777777" w:rsidR="00683842" w:rsidRDefault="00683842" w:rsidP="00683842">
            <w:pPr>
              <w:ind w:firstLine="0"/>
            </w:pPr>
            <w:r>
              <w:t>Сурфиния</w:t>
            </w:r>
          </w:p>
        </w:tc>
        <w:tc>
          <w:tcPr>
            <w:tcW w:w="3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38FBE4" w14:textId="77777777" w:rsidR="00683842" w:rsidRDefault="00683842" w:rsidP="00683842">
            <w:pPr>
              <w:jc w:val="center"/>
            </w:pPr>
            <w:r>
              <w:t>84</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2444D3" w14:textId="77777777" w:rsidR="00683842" w:rsidRDefault="00683842" w:rsidP="00683842">
            <w:pPr>
              <w:jc w:val="center"/>
            </w:pPr>
            <w:r>
              <w:t>шт.</w:t>
            </w:r>
          </w:p>
        </w:tc>
      </w:tr>
      <w:tr w:rsidR="00683842" w14:paraId="6C8537E3"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03F8161A"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5F74945F" w14:textId="77777777" w:rsidR="00683842" w:rsidRDefault="00683842" w:rsidP="00683842">
            <w:pPr>
              <w:ind w:firstLine="0"/>
            </w:pP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6CF1CE" w14:textId="77777777" w:rsidR="00683842" w:rsidRDefault="00683842" w:rsidP="00683842">
            <w:pPr>
              <w:ind w:firstLine="0"/>
            </w:pPr>
            <w:r>
              <w:t>С учётом перевозки, разгрузки и вывоза технологического мусора                      </w:t>
            </w:r>
          </w:p>
        </w:tc>
      </w:tr>
      <w:tr w:rsidR="00683842" w14:paraId="353CD3D3" w14:textId="77777777" w:rsidTr="00683842">
        <w:trPr>
          <w:trHeight w:val="20"/>
        </w:trPr>
        <w:tc>
          <w:tcPr>
            <w:tcW w:w="241"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BDE751" w14:textId="77777777" w:rsidR="00683842" w:rsidRDefault="00683842" w:rsidP="00683842">
            <w:pPr>
              <w:ind w:firstLine="0"/>
              <w:jc w:val="center"/>
            </w:pPr>
            <w:r>
              <w:t>43</w:t>
            </w:r>
          </w:p>
        </w:tc>
        <w:tc>
          <w:tcPr>
            <w:tcW w:w="1608"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5FDEFA" w14:textId="77777777" w:rsidR="00683842" w:rsidRDefault="00683842" w:rsidP="00683842">
            <w:pPr>
              <w:ind w:firstLine="0"/>
            </w:pPr>
            <w:r>
              <w:t>Малый проспект В.О., дом № 5</w:t>
            </w: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F9DA69" w14:textId="77777777" w:rsidR="00683842" w:rsidRDefault="00683842" w:rsidP="00683842">
            <w:pPr>
              <w:ind w:firstLine="0"/>
            </w:pPr>
            <w:r>
              <w:t>Посадка однолетников:</w:t>
            </w:r>
          </w:p>
        </w:tc>
      </w:tr>
      <w:tr w:rsidR="00683842" w14:paraId="71463876"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79970BC8"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32ABF876" w14:textId="77777777" w:rsidR="00683842" w:rsidRDefault="00683842" w:rsidP="00683842">
            <w:pPr>
              <w:ind w:firstLine="0"/>
            </w:pPr>
          </w:p>
        </w:tc>
        <w:tc>
          <w:tcPr>
            <w:tcW w:w="24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6783A3" w14:textId="77777777" w:rsidR="00683842" w:rsidRDefault="00683842" w:rsidP="00683842">
            <w:pPr>
              <w:ind w:firstLine="0"/>
            </w:pPr>
            <w:r>
              <w:t>Сурфиния</w:t>
            </w:r>
          </w:p>
        </w:tc>
        <w:tc>
          <w:tcPr>
            <w:tcW w:w="3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31C39B" w14:textId="77777777" w:rsidR="00683842" w:rsidRDefault="00683842" w:rsidP="00683842">
            <w:pPr>
              <w:jc w:val="center"/>
            </w:pPr>
            <w:r>
              <w:t>108</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29DE69" w14:textId="77777777" w:rsidR="00683842" w:rsidRDefault="00683842" w:rsidP="00683842">
            <w:pPr>
              <w:jc w:val="center"/>
            </w:pPr>
            <w:r>
              <w:t>шт.</w:t>
            </w:r>
          </w:p>
        </w:tc>
      </w:tr>
      <w:tr w:rsidR="00683842" w14:paraId="310C8AFB"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2DF0EA4C"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0E5940F3" w14:textId="77777777" w:rsidR="00683842" w:rsidRDefault="00683842" w:rsidP="00683842">
            <w:pPr>
              <w:ind w:firstLine="0"/>
            </w:pP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1D6DDE" w14:textId="77777777" w:rsidR="00683842" w:rsidRDefault="00683842" w:rsidP="00683842">
            <w:pPr>
              <w:ind w:firstLine="0"/>
            </w:pPr>
            <w:r>
              <w:t>С учётом перевозки, разгрузки и вывоза технологического мусора                       </w:t>
            </w:r>
          </w:p>
        </w:tc>
      </w:tr>
      <w:tr w:rsidR="00683842" w14:paraId="4E75AD91" w14:textId="77777777" w:rsidTr="00683842">
        <w:trPr>
          <w:trHeight w:val="20"/>
        </w:trPr>
        <w:tc>
          <w:tcPr>
            <w:tcW w:w="241"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3C94E7" w14:textId="77777777" w:rsidR="00683842" w:rsidRDefault="00683842" w:rsidP="00683842">
            <w:pPr>
              <w:ind w:firstLine="0"/>
              <w:jc w:val="center"/>
            </w:pPr>
            <w:r>
              <w:t>44</w:t>
            </w:r>
          </w:p>
        </w:tc>
        <w:tc>
          <w:tcPr>
            <w:tcW w:w="1608"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2933F7" w14:textId="77777777" w:rsidR="00683842" w:rsidRDefault="00683842" w:rsidP="00683842">
            <w:pPr>
              <w:ind w:firstLine="0"/>
            </w:pPr>
            <w:r>
              <w:t>Малый проспект В.О., дом № 6</w:t>
            </w: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BB609A" w14:textId="77777777" w:rsidR="00683842" w:rsidRDefault="00683842" w:rsidP="00683842">
            <w:pPr>
              <w:ind w:firstLine="0"/>
            </w:pPr>
            <w:r>
              <w:t>Посадка однолетников:</w:t>
            </w:r>
          </w:p>
        </w:tc>
      </w:tr>
      <w:tr w:rsidR="00683842" w14:paraId="6519AE75"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1390614E"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24F1A7B5" w14:textId="77777777" w:rsidR="00683842" w:rsidRDefault="00683842" w:rsidP="00683842">
            <w:pPr>
              <w:ind w:firstLine="0"/>
            </w:pPr>
          </w:p>
        </w:tc>
        <w:tc>
          <w:tcPr>
            <w:tcW w:w="24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BB9156" w14:textId="77777777" w:rsidR="00683842" w:rsidRDefault="00683842" w:rsidP="00683842">
            <w:pPr>
              <w:ind w:firstLine="0"/>
            </w:pPr>
            <w:r>
              <w:t>Сурфиния</w:t>
            </w:r>
          </w:p>
        </w:tc>
        <w:tc>
          <w:tcPr>
            <w:tcW w:w="3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C36E20" w14:textId="77777777" w:rsidR="00683842" w:rsidRDefault="00683842" w:rsidP="00683842">
            <w:pPr>
              <w:jc w:val="center"/>
            </w:pPr>
            <w:r>
              <w:t>162</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64B251" w14:textId="77777777" w:rsidR="00683842" w:rsidRDefault="00683842" w:rsidP="00683842">
            <w:pPr>
              <w:jc w:val="center"/>
            </w:pPr>
            <w:r>
              <w:t>шт.</w:t>
            </w:r>
          </w:p>
        </w:tc>
      </w:tr>
      <w:tr w:rsidR="00683842" w14:paraId="6362FCA3"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2546A0F6"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2199CAC5" w14:textId="77777777" w:rsidR="00683842" w:rsidRDefault="00683842" w:rsidP="00683842">
            <w:pPr>
              <w:ind w:firstLine="0"/>
            </w:pP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04B365" w14:textId="77777777" w:rsidR="00683842" w:rsidRDefault="00683842" w:rsidP="00683842">
            <w:pPr>
              <w:ind w:firstLine="0"/>
            </w:pPr>
            <w:r>
              <w:t>С учётом перевозки, разгрузки и вывоза технологического мусора                        </w:t>
            </w:r>
          </w:p>
        </w:tc>
      </w:tr>
      <w:tr w:rsidR="00683842" w14:paraId="2DC882C8" w14:textId="77777777" w:rsidTr="00683842">
        <w:trPr>
          <w:trHeight w:val="20"/>
        </w:trPr>
        <w:tc>
          <w:tcPr>
            <w:tcW w:w="241"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82D5F9" w14:textId="77777777" w:rsidR="00683842" w:rsidRDefault="00683842" w:rsidP="00683842">
            <w:pPr>
              <w:ind w:firstLine="0"/>
              <w:jc w:val="center"/>
            </w:pPr>
            <w:r>
              <w:t>45</w:t>
            </w:r>
          </w:p>
        </w:tc>
        <w:tc>
          <w:tcPr>
            <w:tcW w:w="1608"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57ACB7" w14:textId="77777777" w:rsidR="00683842" w:rsidRDefault="00683842" w:rsidP="00683842">
            <w:pPr>
              <w:ind w:firstLine="0"/>
            </w:pPr>
            <w:r>
              <w:t>Малый проспект В.О., дом № 7</w:t>
            </w: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89BA9A" w14:textId="77777777" w:rsidR="00683842" w:rsidRDefault="00683842" w:rsidP="00683842">
            <w:pPr>
              <w:ind w:firstLine="0"/>
            </w:pPr>
            <w:r>
              <w:t>Посадка однолетников:</w:t>
            </w:r>
          </w:p>
        </w:tc>
      </w:tr>
      <w:tr w:rsidR="00683842" w14:paraId="0BB54437"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004E0E86"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4D8FD251" w14:textId="77777777" w:rsidR="00683842" w:rsidRDefault="00683842" w:rsidP="00683842">
            <w:pPr>
              <w:ind w:firstLine="0"/>
            </w:pPr>
          </w:p>
        </w:tc>
        <w:tc>
          <w:tcPr>
            <w:tcW w:w="24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844AA4" w14:textId="77777777" w:rsidR="00683842" w:rsidRDefault="00683842" w:rsidP="00683842">
            <w:pPr>
              <w:ind w:firstLine="0"/>
            </w:pPr>
            <w:r>
              <w:t>Сурфиния</w:t>
            </w:r>
          </w:p>
        </w:tc>
        <w:tc>
          <w:tcPr>
            <w:tcW w:w="3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3035F0" w14:textId="77777777" w:rsidR="00683842" w:rsidRDefault="00683842" w:rsidP="00683842">
            <w:pPr>
              <w:jc w:val="center"/>
            </w:pPr>
            <w:r>
              <w:t>71</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923984" w14:textId="77777777" w:rsidR="00683842" w:rsidRDefault="00683842" w:rsidP="00683842">
            <w:pPr>
              <w:jc w:val="center"/>
            </w:pPr>
            <w:r>
              <w:t>шт.</w:t>
            </w:r>
          </w:p>
        </w:tc>
      </w:tr>
      <w:tr w:rsidR="00683842" w14:paraId="005B33EC"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44069B7E"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4C87FC60" w14:textId="77777777" w:rsidR="00683842" w:rsidRDefault="00683842" w:rsidP="00683842">
            <w:pPr>
              <w:ind w:firstLine="0"/>
            </w:pP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E9D348" w14:textId="77777777" w:rsidR="00683842" w:rsidRDefault="00683842" w:rsidP="00683842">
            <w:pPr>
              <w:ind w:firstLine="0"/>
            </w:pPr>
            <w:r>
              <w:t>С учётом перевозки, разгрузки и вывоза технологического мусора                        </w:t>
            </w:r>
          </w:p>
        </w:tc>
      </w:tr>
      <w:tr w:rsidR="00683842" w14:paraId="760DEB66" w14:textId="77777777" w:rsidTr="00683842">
        <w:trPr>
          <w:trHeight w:val="20"/>
        </w:trPr>
        <w:tc>
          <w:tcPr>
            <w:tcW w:w="241"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E39224" w14:textId="77777777" w:rsidR="00683842" w:rsidRDefault="00683842" w:rsidP="00683842">
            <w:pPr>
              <w:ind w:firstLine="0"/>
              <w:jc w:val="center"/>
            </w:pPr>
            <w:r>
              <w:t>46</w:t>
            </w:r>
          </w:p>
        </w:tc>
        <w:tc>
          <w:tcPr>
            <w:tcW w:w="1608"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6A4BC4" w14:textId="77777777" w:rsidR="00683842" w:rsidRDefault="00683842" w:rsidP="00683842">
            <w:pPr>
              <w:ind w:firstLine="0"/>
            </w:pPr>
            <w:r>
              <w:t>Малый проспект В.О., дом № 8/55</w:t>
            </w: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E97A83" w14:textId="77777777" w:rsidR="00683842" w:rsidRDefault="00683842" w:rsidP="00683842">
            <w:pPr>
              <w:ind w:firstLine="0"/>
            </w:pPr>
            <w:r>
              <w:t>Посадка однолетников:</w:t>
            </w:r>
          </w:p>
        </w:tc>
      </w:tr>
      <w:tr w:rsidR="00683842" w14:paraId="483E83B3"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0F0C92FB"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706F6273" w14:textId="77777777" w:rsidR="00683842" w:rsidRDefault="00683842" w:rsidP="00683842">
            <w:pPr>
              <w:ind w:firstLine="0"/>
            </w:pPr>
          </w:p>
        </w:tc>
        <w:tc>
          <w:tcPr>
            <w:tcW w:w="24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20C99D" w14:textId="77777777" w:rsidR="00683842" w:rsidRDefault="00683842" w:rsidP="00683842">
            <w:pPr>
              <w:ind w:firstLine="0"/>
            </w:pPr>
            <w:r>
              <w:t>Сурфиния</w:t>
            </w:r>
          </w:p>
        </w:tc>
        <w:tc>
          <w:tcPr>
            <w:tcW w:w="3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E38559" w14:textId="77777777" w:rsidR="00683842" w:rsidRDefault="00683842" w:rsidP="00683842">
            <w:pPr>
              <w:jc w:val="center"/>
            </w:pPr>
            <w:r>
              <w:t>154</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7F5DCF" w14:textId="77777777" w:rsidR="00683842" w:rsidRDefault="00683842" w:rsidP="00683842">
            <w:pPr>
              <w:jc w:val="center"/>
            </w:pPr>
            <w:r>
              <w:t>шт.</w:t>
            </w:r>
          </w:p>
        </w:tc>
      </w:tr>
      <w:tr w:rsidR="00683842" w14:paraId="389F7EFA"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214F3808"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772541C0" w14:textId="77777777" w:rsidR="00683842" w:rsidRDefault="00683842" w:rsidP="00683842">
            <w:pPr>
              <w:ind w:firstLine="0"/>
            </w:pP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586174" w14:textId="77777777" w:rsidR="00683842" w:rsidRDefault="00683842" w:rsidP="00683842">
            <w:pPr>
              <w:ind w:firstLine="0"/>
            </w:pPr>
            <w:r>
              <w:t>С учётом перевозки, разгрузки и вывоза технологического мусора                        </w:t>
            </w:r>
          </w:p>
        </w:tc>
      </w:tr>
      <w:tr w:rsidR="00683842" w14:paraId="3EA2AE57" w14:textId="77777777" w:rsidTr="00683842">
        <w:trPr>
          <w:trHeight w:val="20"/>
        </w:trPr>
        <w:tc>
          <w:tcPr>
            <w:tcW w:w="241"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D6FC95" w14:textId="77777777" w:rsidR="00683842" w:rsidRDefault="00683842" w:rsidP="00683842">
            <w:pPr>
              <w:ind w:firstLine="0"/>
              <w:jc w:val="center"/>
            </w:pPr>
            <w:r>
              <w:t>47</w:t>
            </w:r>
          </w:p>
        </w:tc>
        <w:tc>
          <w:tcPr>
            <w:tcW w:w="1608"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A4D013" w14:textId="77777777" w:rsidR="00683842" w:rsidRDefault="00683842" w:rsidP="00683842">
            <w:pPr>
              <w:ind w:firstLine="0"/>
            </w:pPr>
            <w:r>
              <w:t>Малый проспект В.О., дом № 26</w:t>
            </w: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CF2A9C" w14:textId="77777777" w:rsidR="00683842" w:rsidRDefault="00683842" w:rsidP="00683842">
            <w:pPr>
              <w:ind w:firstLine="0"/>
            </w:pPr>
            <w:r>
              <w:t>Посадка однолетников:</w:t>
            </w:r>
          </w:p>
        </w:tc>
      </w:tr>
      <w:tr w:rsidR="00683842" w14:paraId="5A42C456"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02070944" w14:textId="77777777" w:rsidR="00683842" w:rsidRDefault="00683842" w:rsidP="00683842">
            <w:pPr>
              <w:ind w:firstLine="0"/>
            </w:pPr>
          </w:p>
        </w:tc>
        <w:tc>
          <w:tcPr>
            <w:tcW w:w="1608" w:type="pct"/>
            <w:vMerge/>
            <w:tcBorders>
              <w:top w:val="single" w:sz="4" w:space="0" w:color="auto"/>
              <w:left w:val="single" w:sz="4" w:space="0" w:color="auto"/>
              <w:bottom w:val="single" w:sz="4" w:space="0" w:color="auto"/>
              <w:right w:val="single" w:sz="4" w:space="0" w:color="auto"/>
            </w:tcBorders>
            <w:vAlign w:val="center"/>
            <w:hideMark/>
          </w:tcPr>
          <w:p w14:paraId="62FB1805" w14:textId="77777777" w:rsidR="00683842" w:rsidRDefault="00683842" w:rsidP="00683842">
            <w:pPr>
              <w:ind w:firstLine="0"/>
            </w:pPr>
          </w:p>
        </w:tc>
        <w:tc>
          <w:tcPr>
            <w:tcW w:w="249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D55900" w14:textId="77777777" w:rsidR="00683842" w:rsidRDefault="00683842" w:rsidP="00683842">
            <w:pPr>
              <w:ind w:firstLine="0"/>
            </w:pPr>
            <w:r>
              <w:t>Сурфиния</w:t>
            </w:r>
          </w:p>
        </w:tc>
        <w:tc>
          <w:tcPr>
            <w:tcW w:w="3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C43607" w14:textId="77777777" w:rsidR="00683842" w:rsidRDefault="00683842" w:rsidP="00683842">
            <w:pPr>
              <w:jc w:val="center"/>
            </w:pPr>
            <w:r>
              <w:t>79</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59B35D" w14:textId="77777777" w:rsidR="00683842" w:rsidRDefault="00683842" w:rsidP="00683842">
            <w:pPr>
              <w:jc w:val="center"/>
            </w:pPr>
            <w:r>
              <w:t>шт.</w:t>
            </w:r>
          </w:p>
        </w:tc>
      </w:tr>
      <w:tr w:rsidR="00683842" w14:paraId="57C708CE"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4E72F101"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2A94A46F" w14:textId="77777777" w:rsidR="00683842" w:rsidRDefault="00683842" w:rsidP="00683842">
            <w:pPr>
              <w:ind w:firstLine="0"/>
            </w:pP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74ED79" w14:textId="77777777" w:rsidR="00683842" w:rsidRDefault="00683842" w:rsidP="00683842">
            <w:pPr>
              <w:ind w:firstLine="0"/>
            </w:pPr>
            <w:r>
              <w:t>С учётом перевозки, разгрузки и вывоза технологического мусора                        </w:t>
            </w:r>
          </w:p>
        </w:tc>
      </w:tr>
      <w:tr w:rsidR="00683842" w14:paraId="5E33C234" w14:textId="77777777" w:rsidTr="00683842">
        <w:trPr>
          <w:trHeight w:val="20"/>
        </w:trPr>
        <w:tc>
          <w:tcPr>
            <w:tcW w:w="241"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A9BC7A" w14:textId="77777777" w:rsidR="00683842" w:rsidRDefault="00683842" w:rsidP="00683842">
            <w:pPr>
              <w:ind w:firstLine="0"/>
              <w:jc w:val="center"/>
            </w:pPr>
            <w:r>
              <w:t>48</w:t>
            </w:r>
          </w:p>
        </w:tc>
        <w:tc>
          <w:tcPr>
            <w:tcW w:w="1608"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B04E8A" w14:textId="77777777" w:rsidR="00683842" w:rsidRDefault="00683842" w:rsidP="00683842">
            <w:pPr>
              <w:ind w:firstLine="0"/>
            </w:pPr>
            <w:r>
              <w:t>Малый проспект В.О., дом № 27</w:t>
            </w: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C1E325" w14:textId="77777777" w:rsidR="00683842" w:rsidRDefault="00683842" w:rsidP="00683842">
            <w:pPr>
              <w:ind w:firstLine="0"/>
            </w:pPr>
            <w:r>
              <w:t>Посадка однолетников:</w:t>
            </w:r>
          </w:p>
        </w:tc>
      </w:tr>
      <w:tr w:rsidR="00683842" w14:paraId="2FC83BDA"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02AE34D6"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702DB774" w14:textId="77777777" w:rsidR="00683842" w:rsidRDefault="00683842" w:rsidP="00683842">
            <w:pPr>
              <w:ind w:firstLine="0"/>
            </w:pPr>
          </w:p>
        </w:tc>
        <w:tc>
          <w:tcPr>
            <w:tcW w:w="24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E3C273" w14:textId="77777777" w:rsidR="00683842" w:rsidRDefault="00683842" w:rsidP="00683842">
            <w:pPr>
              <w:ind w:firstLine="0"/>
            </w:pPr>
            <w:r>
              <w:t>Сурфиния</w:t>
            </w:r>
          </w:p>
        </w:tc>
        <w:tc>
          <w:tcPr>
            <w:tcW w:w="3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A77025" w14:textId="77777777" w:rsidR="00683842" w:rsidRDefault="00683842" w:rsidP="00683842">
            <w:pPr>
              <w:jc w:val="center"/>
            </w:pPr>
            <w:r>
              <w:t>77</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862863" w14:textId="77777777" w:rsidR="00683842" w:rsidRDefault="00683842" w:rsidP="00683842">
            <w:pPr>
              <w:jc w:val="center"/>
            </w:pPr>
            <w:r>
              <w:t>шт.</w:t>
            </w:r>
          </w:p>
        </w:tc>
      </w:tr>
      <w:tr w:rsidR="00683842" w14:paraId="47EB2DCE" w14:textId="77777777" w:rsidTr="00683842">
        <w:trPr>
          <w:trHeight w:val="728"/>
        </w:trPr>
        <w:tc>
          <w:tcPr>
            <w:tcW w:w="241" w:type="pct"/>
            <w:vMerge/>
            <w:tcBorders>
              <w:top w:val="nil"/>
              <w:left w:val="single" w:sz="4" w:space="0" w:color="auto"/>
              <w:bottom w:val="single" w:sz="4" w:space="0" w:color="auto"/>
              <w:right w:val="single" w:sz="4" w:space="0" w:color="auto"/>
            </w:tcBorders>
            <w:vAlign w:val="center"/>
            <w:hideMark/>
          </w:tcPr>
          <w:p w14:paraId="2FACE487"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16C7C9B7" w14:textId="77777777" w:rsidR="00683842" w:rsidRDefault="00683842" w:rsidP="00683842">
            <w:pPr>
              <w:ind w:firstLine="0"/>
            </w:pP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922D94" w14:textId="77777777" w:rsidR="00683842" w:rsidRDefault="00683842" w:rsidP="00683842">
            <w:pPr>
              <w:ind w:firstLine="0"/>
            </w:pPr>
            <w:r>
              <w:t>С учётом перевозки, разгрузки и вывоза технологического мусора                        </w:t>
            </w:r>
          </w:p>
        </w:tc>
      </w:tr>
      <w:tr w:rsidR="00683842" w14:paraId="6642260F" w14:textId="77777777" w:rsidTr="00683842">
        <w:trPr>
          <w:trHeight w:val="20"/>
        </w:trPr>
        <w:tc>
          <w:tcPr>
            <w:tcW w:w="241"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4903AA" w14:textId="77777777" w:rsidR="00683842" w:rsidRDefault="00683842" w:rsidP="00683842">
            <w:pPr>
              <w:ind w:firstLine="0"/>
              <w:jc w:val="center"/>
            </w:pPr>
            <w:r>
              <w:t>44</w:t>
            </w:r>
          </w:p>
        </w:tc>
        <w:tc>
          <w:tcPr>
            <w:tcW w:w="1608"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1E63B5" w14:textId="77777777" w:rsidR="00683842" w:rsidRDefault="00683842" w:rsidP="00683842">
            <w:pPr>
              <w:ind w:firstLine="0"/>
            </w:pPr>
            <w:r>
              <w:t>Малый проспект В.О., дом № 30-32</w:t>
            </w: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E3CD27" w14:textId="77777777" w:rsidR="00683842" w:rsidRDefault="00683842" w:rsidP="00683842">
            <w:pPr>
              <w:ind w:firstLine="0"/>
            </w:pPr>
            <w:r>
              <w:t>Посадка однолетников:</w:t>
            </w:r>
          </w:p>
        </w:tc>
      </w:tr>
      <w:tr w:rsidR="00683842" w14:paraId="1FEB5140" w14:textId="77777777" w:rsidTr="00683842">
        <w:trPr>
          <w:trHeight w:val="20"/>
        </w:trPr>
        <w:tc>
          <w:tcPr>
            <w:tcW w:w="241" w:type="pct"/>
            <w:vMerge/>
            <w:tcBorders>
              <w:top w:val="single" w:sz="4" w:space="0" w:color="auto"/>
              <w:left w:val="single" w:sz="4" w:space="0" w:color="auto"/>
              <w:bottom w:val="single" w:sz="4" w:space="0" w:color="auto"/>
              <w:right w:val="single" w:sz="4" w:space="0" w:color="auto"/>
            </w:tcBorders>
            <w:vAlign w:val="center"/>
            <w:hideMark/>
          </w:tcPr>
          <w:p w14:paraId="12BB05F0" w14:textId="77777777" w:rsidR="00683842" w:rsidRDefault="00683842" w:rsidP="00683842">
            <w:pPr>
              <w:ind w:firstLine="0"/>
            </w:pPr>
          </w:p>
        </w:tc>
        <w:tc>
          <w:tcPr>
            <w:tcW w:w="1608" w:type="pct"/>
            <w:vMerge/>
            <w:tcBorders>
              <w:top w:val="single" w:sz="4" w:space="0" w:color="auto"/>
              <w:left w:val="single" w:sz="4" w:space="0" w:color="auto"/>
              <w:bottom w:val="single" w:sz="4" w:space="0" w:color="auto"/>
              <w:right w:val="single" w:sz="4" w:space="0" w:color="auto"/>
            </w:tcBorders>
            <w:vAlign w:val="center"/>
            <w:hideMark/>
          </w:tcPr>
          <w:p w14:paraId="2BDF7EA9" w14:textId="77777777" w:rsidR="00683842" w:rsidRDefault="00683842" w:rsidP="00683842">
            <w:pPr>
              <w:ind w:firstLine="0"/>
            </w:pPr>
          </w:p>
        </w:tc>
        <w:tc>
          <w:tcPr>
            <w:tcW w:w="249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0AF542" w14:textId="77777777" w:rsidR="00683842" w:rsidRDefault="00683842" w:rsidP="00683842">
            <w:pPr>
              <w:ind w:firstLine="0"/>
            </w:pPr>
            <w:r>
              <w:t>Сурфиния</w:t>
            </w:r>
          </w:p>
        </w:tc>
        <w:tc>
          <w:tcPr>
            <w:tcW w:w="32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6FB2FB" w14:textId="77777777" w:rsidR="00683842" w:rsidRDefault="00683842" w:rsidP="00683842">
            <w:pPr>
              <w:jc w:val="center"/>
            </w:pPr>
            <w:r>
              <w:t>77</w:t>
            </w:r>
          </w:p>
        </w:tc>
        <w:tc>
          <w:tcPr>
            <w:tcW w:w="33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31FE08" w14:textId="77777777" w:rsidR="00683842" w:rsidRDefault="00683842" w:rsidP="00683842">
            <w:pPr>
              <w:jc w:val="center"/>
            </w:pPr>
            <w:r>
              <w:t>шт.</w:t>
            </w:r>
          </w:p>
        </w:tc>
      </w:tr>
      <w:tr w:rsidR="00683842" w14:paraId="788CE240" w14:textId="77777777" w:rsidTr="00683842">
        <w:trPr>
          <w:trHeight w:val="20"/>
        </w:trPr>
        <w:tc>
          <w:tcPr>
            <w:tcW w:w="241" w:type="pct"/>
            <w:vMerge/>
            <w:tcBorders>
              <w:top w:val="single" w:sz="4" w:space="0" w:color="auto"/>
              <w:left w:val="single" w:sz="4" w:space="0" w:color="auto"/>
              <w:bottom w:val="single" w:sz="4" w:space="0" w:color="auto"/>
              <w:right w:val="single" w:sz="4" w:space="0" w:color="auto"/>
            </w:tcBorders>
            <w:vAlign w:val="center"/>
            <w:hideMark/>
          </w:tcPr>
          <w:p w14:paraId="2198BDA6" w14:textId="77777777" w:rsidR="00683842" w:rsidRDefault="00683842" w:rsidP="00683842">
            <w:pPr>
              <w:ind w:firstLine="0"/>
            </w:pPr>
          </w:p>
        </w:tc>
        <w:tc>
          <w:tcPr>
            <w:tcW w:w="1608" w:type="pct"/>
            <w:vMerge/>
            <w:tcBorders>
              <w:top w:val="single" w:sz="4" w:space="0" w:color="auto"/>
              <w:left w:val="single" w:sz="4" w:space="0" w:color="auto"/>
              <w:bottom w:val="single" w:sz="4" w:space="0" w:color="auto"/>
              <w:right w:val="single" w:sz="4" w:space="0" w:color="auto"/>
            </w:tcBorders>
            <w:vAlign w:val="center"/>
            <w:hideMark/>
          </w:tcPr>
          <w:p w14:paraId="7BB04206" w14:textId="77777777" w:rsidR="00683842" w:rsidRDefault="00683842" w:rsidP="00683842">
            <w:pPr>
              <w:ind w:firstLine="0"/>
            </w:pP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E1CD47" w14:textId="77777777" w:rsidR="00683842" w:rsidRDefault="00683842" w:rsidP="00683842">
            <w:pPr>
              <w:ind w:firstLine="0"/>
            </w:pPr>
            <w:r>
              <w:t>С учётом перевозки, разгрузки и вывоза технологического мусора                         </w:t>
            </w:r>
          </w:p>
        </w:tc>
      </w:tr>
      <w:tr w:rsidR="00683842" w14:paraId="698CD65E" w14:textId="77777777" w:rsidTr="00683842">
        <w:trPr>
          <w:trHeight w:val="20"/>
        </w:trPr>
        <w:tc>
          <w:tcPr>
            <w:tcW w:w="241"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D099B3" w14:textId="77777777" w:rsidR="00683842" w:rsidRDefault="00683842" w:rsidP="00683842">
            <w:pPr>
              <w:ind w:firstLine="0"/>
              <w:jc w:val="center"/>
            </w:pPr>
            <w:r>
              <w:t>49</w:t>
            </w:r>
          </w:p>
        </w:tc>
        <w:tc>
          <w:tcPr>
            <w:tcW w:w="1608"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A549F6" w14:textId="77777777" w:rsidR="00683842" w:rsidRDefault="00683842" w:rsidP="00683842">
            <w:pPr>
              <w:ind w:firstLine="0"/>
            </w:pPr>
            <w:r>
              <w:t>Малый проспект В.О., дом № 38-40/73</w:t>
            </w: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13255B" w14:textId="77777777" w:rsidR="00683842" w:rsidRDefault="00683842" w:rsidP="00683842">
            <w:pPr>
              <w:ind w:firstLine="0"/>
            </w:pPr>
            <w:r>
              <w:t>Посадка однолетников:</w:t>
            </w:r>
          </w:p>
        </w:tc>
      </w:tr>
      <w:tr w:rsidR="00683842" w14:paraId="417846FD"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5B08CAD5"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7B5A42CA" w14:textId="77777777" w:rsidR="00683842" w:rsidRDefault="00683842" w:rsidP="00683842">
            <w:pPr>
              <w:ind w:firstLine="0"/>
            </w:pPr>
          </w:p>
        </w:tc>
        <w:tc>
          <w:tcPr>
            <w:tcW w:w="24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C1316C" w14:textId="77777777" w:rsidR="00683842" w:rsidRDefault="00683842" w:rsidP="00683842">
            <w:pPr>
              <w:ind w:firstLine="0"/>
            </w:pPr>
            <w:r>
              <w:t>Сурфиния</w:t>
            </w:r>
          </w:p>
        </w:tc>
        <w:tc>
          <w:tcPr>
            <w:tcW w:w="3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91E7C2" w14:textId="77777777" w:rsidR="00683842" w:rsidRDefault="00683842" w:rsidP="00683842">
            <w:pPr>
              <w:jc w:val="center"/>
            </w:pPr>
            <w:r>
              <w:t>36</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74CA0D" w14:textId="77777777" w:rsidR="00683842" w:rsidRDefault="00683842" w:rsidP="00683842">
            <w:pPr>
              <w:jc w:val="center"/>
            </w:pPr>
            <w:r>
              <w:t>шт.</w:t>
            </w:r>
          </w:p>
        </w:tc>
      </w:tr>
      <w:tr w:rsidR="00683842" w14:paraId="790084B3"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3E4831D3"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72AC444A" w14:textId="77777777" w:rsidR="00683842" w:rsidRDefault="00683842" w:rsidP="00683842">
            <w:pPr>
              <w:ind w:firstLine="0"/>
            </w:pP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C4C683" w14:textId="77777777" w:rsidR="00683842" w:rsidRDefault="00683842" w:rsidP="00683842">
            <w:pPr>
              <w:ind w:firstLine="0"/>
            </w:pPr>
            <w:r>
              <w:t>С учётом перевозки, разгрузки и вывоза технологического мусора                        </w:t>
            </w:r>
          </w:p>
        </w:tc>
      </w:tr>
      <w:tr w:rsidR="00683842" w14:paraId="1214B19A" w14:textId="77777777" w:rsidTr="00683842">
        <w:trPr>
          <w:trHeight w:val="20"/>
        </w:trPr>
        <w:tc>
          <w:tcPr>
            <w:tcW w:w="241"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EFC38F" w14:textId="77777777" w:rsidR="00683842" w:rsidRDefault="00683842" w:rsidP="00683842">
            <w:pPr>
              <w:ind w:firstLine="0"/>
              <w:jc w:val="center"/>
            </w:pPr>
            <w:r>
              <w:t>50</w:t>
            </w:r>
          </w:p>
        </w:tc>
        <w:tc>
          <w:tcPr>
            <w:tcW w:w="1608"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2E1A98" w14:textId="77777777" w:rsidR="00683842" w:rsidRDefault="00683842" w:rsidP="00683842">
            <w:pPr>
              <w:ind w:firstLine="0"/>
            </w:pPr>
            <w:r>
              <w:t>Средний проспект В.О., дом № 11</w:t>
            </w: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BF044C" w14:textId="77777777" w:rsidR="00683842" w:rsidRDefault="00683842" w:rsidP="00683842">
            <w:pPr>
              <w:ind w:firstLine="0"/>
            </w:pPr>
            <w:r>
              <w:t>Посадка однолетников:</w:t>
            </w:r>
          </w:p>
        </w:tc>
      </w:tr>
      <w:tr w:rsidR="00683842" w14:paraId="0AEE4CCA"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3EEE1A31"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4F6F9AF3" w14:textId="77777777" w:rsidR="00683842" w:rsidRDefault="00683842" w:rsidP="00683842">
            <w:pPr>
              <w:ind w:firstLine="0"/>
            </w:pPr>
          </w:p>
        </w:tc>
        <w:tc>
          <w:tcPr>
            <w:tcW w:w="24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982B41" w14:textId="77777777" w:rsidR="00683842" w:rsidRDefault="00683842" w:rsidP="00683842">
            <w:pPr>
              <w:ind w:firstLine="0"/>
            </w:pPr>
            <w:r>
              <w:t>Сурфиния</w:t>
            </w:r>
          </w:p>
        </w:tc>
        <w:tc>
          <w:tcPr>
            <w:tcW w:w="3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C02152" w14:textId="77777777" w:rsidR="00683842" w:rsidRDefault="00683842" w:rsidP="00683842">
            <w:pPr>
              <w:jc w:val="center"/>
            </w:pPr>
            <w:r>
              <w:t>52</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CB3649" w14:textId="77777777" w:rsidR="00683842" w:rsidRDefault="00683842" w:rsidP="00683842">
            <w:pPr>
              <w:jc w:val="center"/>
            </w:pPr>
            <w:r>
              <w:t>шт.</w:t>
            </w:r>
          </w:p>
        </w:tc>
      </w:tr>
      <w:tr w:rsidR="00683842" w14:paraId="4B41CDE3"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730492AF"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117C3159" w14:textId="77777777" w:rsidR="00683842" w:rsidRDefault="00683842" w:rsidP="00683842">
            <w:pPr>
              <w:ind w:firstLine="0"/>
            </w:pP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7DDADA" w14:textId="77777777" w:rsidR="00683842" w:rsidRDefault="00683842" w:rsidP="00683842">
            <w:pPr>
              <w:ind w:firstLine="0"/>
            </w:pPr>
            <w:r>
              <w:t>С учётом перевозки, разгрузки и вывоза технологического мусора                          </w:t>
            </w:r>
          </w:p>
        </w:tc>
      </w:tr>
      <w:tr w:rsidR="00683842" w14:paraId="24DFF397" w14:textId="77777777" w:rsidTr="00683842">
        <w:trPr>
          <w:trHeight w:val="20"/>
        </w:trPr>
        <w:tc>
          <w:tcPr>
            <w:tcW w:w="241"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845E7F" w14:textId="77777777" w:rsidR="00683842" w:rsidRDefault="00683842" w:rsidP="00683842">
            <w:pPr>
              <w:ind w:firstLine="0"/>
              <w:jc w:val="center"/>
            </w:pPr>
            <w:r>
              <w:t>51</w:t>
            </w:r>
          </w:p>
        </w:tc>
        <w:tc>
          <w:tcPr>
            <w:tcW w:w="1608"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2A1099" w14:textId="77777777" w:rsidR="00683842" w:rsidRDefault="00683842" w:rsidP="00683842">
            <w:pPr>
              <w:ind w:firstLine="0"/>
            </w:pPr>
            <w:r>
              <w:t>Средний проспект В.О., дом № 25-27</w:t>
            </w: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CB649E" w14:textId="77777777" w:rsidR="00683842" w:rsidRDefault="00683842" w:rsidP="00683842">
            <w:pPr>
              <w:ind w:firstLine="0"/>
            </w:pPr>
            <w:r>
              <w:t>Посадка однолетников:</w:t>
            </w:r>
          </w:p>
        </w:tc>
      </w:tr>
      <w:tr w:rsidR="00683842" w14:paraId="6BD9F379"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3E90BACD"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515B273C" w14:textId="77777777" w:rsidR="00683842" w:rsidRDefault="00683842" w:rsidP="00683842">
            <w:pPr>
              <w:ind w:firstLine="0"/>
            </w:pPr>
          </w:p>
        </w:tc>
        <w:tc>
          <w:tcPr>
            <w:tcW w:w="24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FCFDB1" w14:textId="77777777" w:rsidR="00683842" w:rsidRDefault="00683842" w:rsidP="00683842">
            <w:pPr>
              <w:ind w:firstLine="0"/>
            </w:pPr>
            <w:r>
              <w:t>Сурфиния</w:t>
            </w:r>
          </w:p>
        </w:tc>
        <w:tc>
          <w:tcPr>
            <w:tcW w:w="3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9D416B" w14:textId="77777777" w:rsidR="00683842" w:rsidRDefault="00683842" w:rsidP="00683842">
            <w:pPr>
              <w:jc w:val="center"/>
            </w:pPr>
            <w:r>
              <w:t>528</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E3A912" w14:textId="77777777" w:rsidR="00683842" w:rsidRDefault="00683842" w:rsidP="00683842">
            <w:pPr>
              <w:jc w:val="center"/>
            </w:pPr>
            <w:r>
              <w:t>шт.</w:t>
            </w:r>
          </w:p>
        </w:tc>
      </w:tr>
      <w:tr w:rsidR="00683842" w14:paraId="6824C826"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235E644B"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773A441F" w14:textId="77777777" w:rsidR="00683842" w:rsidRDefault="00683842" w:rsidP="00683842">
            <w:pPr>
              <w:ind w:firstLine="0"/>
            </w:pP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543FEB" w14:textId="77777777" w:rsidR="00683842" w:rsidRDefault="00683842" w:rsidP="00683842">
            <w:pPr>
              <w:ind w:firstLine="0"/>
            </w:pPr>
            <w:r>
              <w:t>С учётом перевозки, разгрузки и вывоза технологического мусора                          </w:t>
            </w:r>
          </w:p>
        </w:tc>
      </w:tr>
      <w:tr w:rsidR="00683842" w14:paraId="7D12BBD0" w14:textId="77777777" w:rsidTr="00683842">
        <w:trPr>
          <w:trHeight w:val="20"/>
        </w:trPr>
        <w:tc>
          <w:tcPr>
            <w:tcW w:w="241"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1F5955" w14:textId="77777777" w:rsidR="00683842" w:rsidRDefault="00683842" w:rsidP="00683842">
            <w:pPr>
              <w:ind w:firstLine="0"/>
              <w:jc w:val="center"/>
            </w:pPr>
            <w:r>
              <w:t>52</w:t>
            </w:r>
          </w:p>
        </w:tc>
        <w:tc>
          <w:tcPr>
            <w:tcW w:w="1608"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B2F190" w14:textId="77777777" w:rsidR="00683842" w:rsidRDefault="00683842" w:rsidP="00683842">
            <w:pPr>
              <w:ind w:firstLine="0"/>
            </w:pPr>
            <w:r>
              <w:t>Средний проспект В.О., дом № 33 литера А – дом 35 литера Б</w:t>
            </w: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E9F96D" w14:textId="77777777" w:rsidR="00683842" w:rsidRDefault="00683842" w:rsidP="00683842">
            <w:pPr>
              <w:ind w:firstLine="0"/>
            </w:pPr>
            <w:r>
              <w:t>Посадка однолетников:</w:t>
            </w:r>
          </w:p>
        </w:tc>
      </w:tr>
      <w:tr w:rsidR="00683842" w14:paraId="06C161A7"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52BC0615"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124246A6" w14:textId="77777777" w:rsidR="00683842" w:rsidRDefault="00683842" w:rsidP="00683842">
            <w:pPr>
              <w:ind w:firstLine="0"/>
            </w:pPr>
          </w:p>
        </w:tc>
        <w:tc>
          <w:tcPr>
            <w:tcW w:w="24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9CFAD1" w14:textId="77777777" w:rsidR="00683842" w:rsidRDefault="00683842" w:rsidP="00683842">
            <w:pPr>
              <w:ind w:firstLine="0"/>
            </w:pPr>
            <w:r>
              <w:t>Сурфиния</w:t>
            </w:r>
          </w:p>
        </w:tc>
        <w:tc>
          <w:tcPr>
            <w:tcW w:w="3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4ED35C" w14:textId="77777777" w:rsidR="00683842" w:rsidRDefault="00683842" w:rsidP="00683842">
            <w:pPr>
              <w:jc w:val="center"/>
            </w:pPr>
            <w:r>
              <w:t>77</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0F2313" w14:textId="77777777" w:rsidR="00683842" w:rsidRDefault="00683842" w:rsidP="00683842">
            <w:pPr>
              <w:jc w:val="center"/>
            </w:pPr>
            <w:r>
              <w:t>шт.</w:t>
            </w:r>
          </w:p>
        </w:tc>
      </w:tr>
      <w:tr w:rsidR="00683842" w14:paraId="10AC38F7"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43CBFDAA"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03CF2CDE" w14:textId="77777777" w:rsidR="00683842" w:rsidRDefault="00683842" w:rsidP="00683842">
            <w:pPr>
              <w:ind w:firstLine="0"/>
            </w:pP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F8E66A" w14:textId="77777777" w:rsidR="00683842" w:rsidRDefault="00683842" w:rsidP="00683842">
            <w:pPr>
              <w:ind w:firstLine="0"/>
            </w:pPr>
            <w:r>
              <w:t>С учётом перевозки, разгрузки и вывоза технологического мусора                          </w:t>
            </w:r>
          </w:p>
        </w:tc>
      </w:tr>
      <w:tr w:rsidR="00683842" w14:paraId="5CC3A2C0" w14:textId="77777777" w:rsidTr="00683842">
        <w:trPr>
          <w:trHeight w:val="20"/>
        </w:trPr>
        <w:tc>
          <w:tcPr>
            <w:tcW w:w="241"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122802" w14:textId="77777777" w:rsidR="00683842" w:rsidRDefault="00683842" w:rsidP="00683842">
            <w:pPr>
              <w:ind w:firstLine="0"/>
              <w:jc w:val="center"/>
            </w:pPr>
            <w:r>
              <w:t>53</w:t>
            </w:r>
          </w:p>
        </w:tc>
        <w:tc>
          <w:tcPr>
            <w:tcW w:w="1608"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95AB1E" w14:textId="77777777" w:rsidR="00683842" w:rsidRDefault="00683842" w:rsidP="00683842">
            <w:pPr>
              <w:ind w:firstLine="0"/>
            </w:pPr>
            <w:r>
              <w:t>Средний проспект В.О., дом № 51</w:t>
            </w: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D2884C" w14:textId="77777777" w:rsidR="00683842" w:rsidRDefault="00683842" w:rsidP="00683842">
            <w:pPr>
              <w:ind w:firstLine="0"/>
            </w:pPr>
            <w:r>
              <w:t>Посадка однолетников:</w:t>
            </w:r>
          </w:p>
        </w:tc>
      </w:tr>
      <w:tr w:rsidR="00683842" w14:paraId="7B2F9AEA"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5847831B"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4A7D771A" w14:textId="77777777" w:rsidR="00683842" w:rsidRDefault="00683842" w:rsidP="00683842">
            <w:pPr>
              <w:ind w:firstLine="0"/>
            </w:pPr>
          </w:p>
        </w:tc>
        <w:tc>
          <w:tcPr>
            <w:tcW w:w="249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4F078C" w14:textId="77777777" w:rsidR="00683842" w:rsidRDefault="00683842" w:rsidP="00683842">
            <w:pPr>
              <w:ind w:firstLine="0"/>
            </w:pPr>
            <w:r>
              <w:t>Сурфиния</w:t>
            </w:r>
          </w:p>
        </w:tc>
        <w:tc>
          <w:tcPr>
            <w:tcW w:w="32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E15D4D" w14:textId="77777777" w:rsidR="00683842" w:rsidRDefault="00683842" w:rsidP="00683842">
            <w:pPr>
              <w:jc w:val="center"/>
            </w:pPr>
            <w:r>
              <w:t>0</w:t>
            </w:r>
          </w:p>
        </w:tc>
        <w:tc>
          <w:tcPr>
            <w:tcW w:w="3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C52BD6" w14:textId="77777777" w:rsidR="00683842" w:rsidRDefault="00683842" w:rsidP="00683842">
            <w:pPr>
              <w:jc w:val="center"/>
            </w:pPr>
            <w:r>
              <w:t>шт.</w:t>
            </w:r>
          </w:p>
        </w:tc>
      </w:tr>
      <w:tr w:rsidR="00683842" w14:paraId="0D00ABA8" w14:textId="77777777" w:rsidTr="00683842">
        <w:trPr>
          <w:trHeight w:val="20"/>
        </w:trPr>
        <w:tc>
          <w:tcPr>
            <w:tcW w:w="241" w:type="pct"/>
            <w:vMerge/>
            <w:tcBorders>
              <w:top w:val="nil"/>
              <w:left w:val="single" w:sz="4" w:space="0" w:color="auto"/>
              <w:bottom w:val="single" w:sz="4" w:space="0" w:color="auto"/>
              <w:right w:val="single" w:sz="4" w:space="0" w:color="auto"/>
            </w:tcBorders>
            <w:vAlign w:val="center"/>
            <w:hideMark/>
          </w:tcPr>
          <w:p w14:paraId="6C56EB9B" w14:textId="77777777" w:rsidR="00683842" w:rsidRDefault="00683842" w:rsidP="00683842">
            <w:pPr>
              <w:ind w:firstLine="0"/>
            </w:pPr>
          </w:p>
        </w:tc>
        <w:tc>
          <w:tcPr>
            <w:tcW w:w="1608" w:type="pct"/>
            <w:vMerge/>
            <w:tcBorders>
              <w:top w:val="nil"/>
              <w:left w:val="single" w:sz="4" w:space="0" w:color="auto"/>
              <w:bottom w:val="single" w:sz="4" w:space="0" w:color="auto"/>
              <w:right w:val="single" w:sz="4" w:space="0" w:color="auto"/>
            </w:tcBorders>
            <w:vAlign w:val="center"/>
            <w:hideMark/>
          </w:tcPr>
          <w:p w14:paraId="5D998906" w14:textId="77777777" w:rsidR="00683842" w:rsidRDefault="00683842" w:rsidP="00683842">
            <w:pPr>
              <w:ind w:firstLine="0"/>
            </w:pPr>
          </w:p>
        </w:tc>
        <w:tc>
          <w:tcPr>
            <w:tcW w:w="3151"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2AA4C9" w14:textId="77777777" w:rsidR="00683842" w:rsidRDefault="00683842" w:rsidP="00683842">
            <w:pPr>
              <w:ind w:firstLine="0"/>
            </w:pPr>
            <w:r>
              <w:t>С учётом перевозки, разгрузки и вывоза технологического мусора                           </w:t>
            </w:r>
          </w:p>
        </w:tc>
      </w:tr>
    </w:tbl>
    <w:p w14:paraId="6C0B2B7A" w14:textId="77777777" w:rsidR="001E6004" w:rsidRDefault="001E6004" w:rsidP="00C026C7">
      <w:pPr>
        <w:ind w:left="8777"/>
        <w:rPr>
          <w:color w:val="000000"/>
        </w:rPr>
        <w:sectPr w:rsidR="001E6004" w:rsidSect="00C026C7">
          <w:pgSz w:w="16838" w:h="11906" w:orient="landscape"/>
          <w:pgMar w:top="720" w:right="720" w:bottom="720" w:left="720" w:header="708" w:footer="708" w:gutter="0"/>
          <w:cols w:space="708"/>
          <w:docGrid w:linePitch="381"/>
        </w:sectPr>
      </w:pPr>
    </w:p>
    <w:p w14:paraId="1245A734" w14:textId="77777777" w:rsidR="001E6004" w:rsidRPr="00227206" w:rsidRDefault="001E6004" w:rsidP="001E6004">
      <w:pPr>
        <w:ind w:left="8789" w:hanging="12"/>
        <w:rPr>
          <w:sz w:val="24"/>
        </w:rPr>
      </w:pPr>
      <w:r w:rsidRPr="00227206">
        <w:rPr>
          <w:sz w:val="24"/>
        </w:rPr>
        <w:lastRenderedPageBreak/>
        <w:t>Приложение №</w:t>
      </w:r>
      <w:r>
        <w:rPr>
          <w:sz w:val="24"/>
        </w:rPr>
        <w:t>4</w:t>
      </w:r>
      <w:r w:rsidRPr="00227206">
        <w:rPr>
          <w:sz w:val="24"/>
        </w:rPr>
        <w:t xml:space="preserve"> к проекту муниципальной программы внутригородского муниципального образования </w:t>
      </w:r>
    </w:p>
    <w:p w14:paraId="152C2EEA" w14:textId="77777777" w:rsidR="001E6004" w:rsidRPr="00227206" w:rsidRDefault="001E6004" w:rsidP="001E6004">
      <w:pPr>
        <w:ind w:left="8068"/>
        <w:rPr>
          <w:sz w:val="24"/>
        </w:rPr>
      </w:pPr>
      <w:r w:rsidRPr="00227206">
        <w:rPr>
          <w:sz w:val="24"/>
        </w:rPr>
        <w:t>Санкт-Петербурга муниципальный округ Васильевский</w:t>
      </w:r>
    </w:p>
    <w:p w14:paraId="5B108340" w14:textId="77777777" w:rsidR="001E6004" w:rsidRDefault="001E6004" w:rsidP="001E6004">
      <w:pPr>
        <w:ind w:left="8068"/>
        <w:rPr>
          <w:sz w:val="24"/>
        </w:rPr>
      </w:pPr>
      <w:r>
        <w:rPr>
          <w:sz w:val="24"/>
        </w:rPr>
        <w:t xml:space="preserve"> «Благоустройство и озеленение»</w:t>
      </w:r>
    </w:p>
    <w:p w14:paraId="29D0767F" w14:textId="77777777" w:rsidR="00C026C7" w:rsidRDefault="00C026C7" w:rsidP="00C026C7">
      <w:pPr>
        <w:rPr>
          <w:color w:val="000000"/>
          <w:sz w:val="24"/>
          <w:szCs w:val="24"/>
        </w:rPr>
      </w:pPr>
    </w:p>
    <w:p w14:paraId="237E8D59" w14:textId="55241A8E" w:rsidR="001E6004" w:rsidRDefault="001E6004" w:rsidP="001E6004">
      <w:pPr>
        <w:jc w:val="center"/>
        <w:rPr>
          <w:color w:val="000000"/>
        </w:rPr>
      </w:pPr>
      <w:r>
        <w:rPr>
          <w:color w:val="000000"/>
        </w:rPr>
        <w:t>АДРЕСНАЯ ПРОГРАММА</w:t>
      </w:r>
    </w:p>
    <w:p w14:paraId="651B8E7A" w14:textId="77777777" w:rsidR="001E6004" w:rsidRDefault="001E6004" w:rsidP="001E6004">
      <w:pPr>
        <w:jc w:val="center"/>
        <w:rPr>
          <w:color w:val="000000"/>
          <w:sz w:val="24"/>
          <w:szCs w:val="24"/>
        </w:rPr>
      </w:pPr>
    </w:p>
    <w:p w14:paraId="200E976C" w14:textId="6AD3DF33" w:rsidR="001E6004" w:rsidRDefault="001E6004" w:rsidP="001E6004">
      <w:pPr>
        <w:jc w:val="center"/>
        <w:rPr>
          <w:color w:val="000000"/>
        </w:rPr>
      </w:pPr>
      <w:bookmarkStart w:id="4" w:name="_Hlk178327511"/>
      <w:r>
        <w:rPr>
          <w:color w:val="000000"/>
        </w:rPr>
        <w:t>по осуществлению работ в сфере озеленения на территориях, относящихся к территориям зеленых насаждений в соответствии с законом Санкт-Петербурга на территории МО Васильевский на 2026 год</w:t>
      </w:r>
      <w:bookmarkEnd w:id="4"/>
    </w:p>
    <w:p w14:paraId="5D26A6FB" w14:textId="77777777" w:rsidR="001E6004" w:rsidRDefault="001E6004" w:rsidP="001E6004">
      <w:pPr>
        <w:jc w:val="center"/>
        <w:rPr>
          <w:color w:val="000000"/>
        </w:rPr>
      </w:pPr>
    </w:p>
    <w:tbl>
      <w:tblPr>
        <w:tblW w:w="15403" w:type="dxa"/>
        <w:tblInd w:w="-10" w:type="dxa"/>
        <w:tblCellMar>
          <w:left w:w="0" w:type="dxa"/>
          <w:right w:w="0" w:type="dxa"/>
        </w:tblCellMar>
        <w:tblLook w:val="04A0" w:firstRow="1" w:lastRow="0" w:firstColumn="1" w:lastColumn="0" w:noHBand="0" w:noVBand="1"/>
      </w:tblPr>
      <w:tblGrid>
        <w:gridCol w:w="849"/>
        <w:gridCol w:w="5406"/>
        <w:gridCol w:w="6919"/>
        <w:gridCol w:w="1254"/>
        <w:gridCol w:w="975"/>
      </w:tblGrid>
      <w:tr w:rsidR="00683842" w14:paraId="345B7FF0" w14:textId="77777777" w:rsidTr="00683842">
        <w:trPr>
          <w:trHeight w:val="507"/>
        </w:trPr>
        <w:tc>
          <w:tcPr>
            <w:tcW w:w="84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37223D" w14:textId="77777777" w:rsidR="00683842" w:rsidRDefault="00683842" w:rsidP="00683842">
            <w:pPr>
              <w:ind w:firstLine="0"/>
              <w:jc w:val="center"/>
              <w:rPr>
                <w:color w:val="000000"/>
              </w:rPr>
            </w:pPr>
            <w:r>
              <w:rPr>
                <w:color w:val="000000"/>
              </w:rPr>
              <w:t>№ п/п</w:t>
            </w:r>
          </w:p>
        </w:tc>
        <w:tc>
          <w:tcPr>
            <w:tcW w:w="54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295501" w14:textId="77777777" w:rsidR="00683842" w:rsidRDefault="00683842" w:rsidP="00683842">
            <w:pPr>
              <w:ind w:firstLine="0"/>
              <w:jc w:val="center"/>
              <w:rPr>
                <w:color w:val="000000"/>
              </w:rPr>
            </w:pPr>
            <w:r>
              <w:rPr>
                <w:color w:val="000000"/>
              </w:rPr>
              <w:t>Адрес</w:t>
            </w:r>
          </w:p>
        </w:tc>
        <w:tc>
          <w:tcPr>
            <w:tcW w:w="69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AECED9" w14:textId="77777777" w:rsidR="00683842" w:rsidRDefault="00683842" w:rsidP="00683842">
            <w:pPr>
              <w:ind w:firstLine="0"/>
              <w:jc w:val="center"/>
              <w:rPr>
                <w:color w:val="000000"/>
              </w:rPr>
            </w:pPr>
            <w:r>
              <w:rPr>
                <w:color w:val="000000"/>
              </w:rPr>
              <w:t>Наименование вида работ</w:t>
            </w:r>
          </w:p>
        </w:tc>
        <w:tc>
          <w:tcPr>
            <w:tcW w:w="12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42193E" w14:textId="77777777" w:rsidR="00683842" w:rsidRDefault="00683842" w:rsidP="00683842">
            <w:pPr>
              <w:ind w:firstLine="0"/>
              <w:jc w:val="center"/>
              <w:rPr>
                <w:color w:val="000000"/>
              </w:rPr>
            </w:pPr>
            <w:r>
              <w:rPr>
                <w:color w:val="000000"/>
              </w:rPr>
              <w:t>Кол-во</w:t>
            </w:r>
          </w:p>
        </w:tc>
        <w:tc>
          <w:tcPr>
            <w:tcW w:w="9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CF6B7D" w14:textId="77777777" w:rsidR="00683842" w:rsidRDefault="00683842" w:rsidP="00683842">
            <w:pPr>
              <w:ind w:firstLine="0"/>
              <w:jc w:val="center"/>
              <w:rPr>
                <w:color w:val="000000"/>
              </w:rPr>
            </w:pPr>
            <w:r>
              <w:rPr>
                <w:color w:val="000000"/>
              </w:rPr>
              <w:t>Ед. изм.</w:t>
            </w:r>
          </w:p>
        </w:tc>
      </w:tr>
      <w:tr w:rsidR="00683842" w14:paraId="22ABCAC0" w14:textId="77777777" w:rsidTr="00683842">
        <w:trPr>
          <w:trHeight w:val="288"/>
        </w:trPr>
        <w:tc>
          <w:tcPr>
            <w:tcW w:w="84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AF518B" w14:textId="77777777" w:rsidR="00683842" w:rsidRDefault="00683842" w:rsidP="00683842">
            <w:pPr>
              <w:ind w:firstLine="0"/>
              <w:jc w:val="center"/>
              <w:rPr>
                <w:color w:val="000000"/>
              </w:rPr>
            </w:pPr>
            <w:r>
              <w:rPr>
                <w:color w:val="000000"/>
              </w:rPr>
              <w:t>1</w:t>
            </w:r>
          </w:p>
        </w:tc>
        <w:tc>
          <w:tcPr>
            <w:tcW w:w="54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D7FFB0" w14:textId="77777777" w:rsidR="00683842" w:rsidRDefault="00683842" w:rsidP="00683842">
            <w:pPr>
              <w:ind w:firstLine="0"/>
              <w:jc w:val="center"/>
              <w:rPr>
                <w:color w:val="000000"/>
              </w:rPr>
            </w:pPr>
            <w:r>
              <w:rPr>
                <w:color w:val="000000"/>
              </w:rPr>
              <w:t>2</w:t>
            </w: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78D3A2" w14:textId="77777777" w:rsidR="00683842" w:rsidRDefault="00683842" w:rsidP="00683842">
            <w:pPr>
              <w:ind w:firstLine="0"/>
              <w:jc w:val="center"/>
              <w:rPr>
                <w:color w:val="000000"/>
              </w:rPr>
            </w:pPr>
            <w:r>
              <w:rPr>
                <w:color w:val="000000"/>
              </w:rPr>
              <w:t>3</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5BDFBE" w14:textId="77777777" w:rsidR="00683842" w:rsidRDefault="00683842" w:rsidP="00683842">
            <w:pPr>
              <w:ind w:firstLine="0"/>
              <w:jc w:val="center"/>
              <w:rPr>
                <w:color w:val="000000"/>
              </w:rPr>
            </w:pPr>
            <w:r>
              <w:rPr>
                <w:color w:val="000000"/>
              </w:rPr>
              <w:t>4</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A35975" w14:textId="77777777" w:rsidR="00683842" w:rsidRDefault="00683842" w:rsidP="00683842">
            <w:pPr>
              <w:ind w:firstLine="0"/>
              <w:jc w:val="center"/>
              <w:rPr>
                <w:color w:val="000000"/>
              </w:rPr>
            </w:pPr>
            <w:r>
              <w:rPr>
                <w:color w:val="000000"/>
              </w:rPr>
              <w:t>5</w:t>
            </w:r>
          </w:p>
        </w:tc>
      </w:tr>
      <w:tr w:rsidR="00683842" w14:paraId="68EE5A63" w14:textId="77777777" w:rsidTr="00683842">
        <w:trPr>
          <w:trHeight w:val="510"/>
        </w:trPr>
        <w:tc>
          <w:tcPr>
            <w:tcW w:w="15403" w:type="dxa"/>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8DFB4C" w14:textId="77777777" w:rsidR="00683842" w:rsidRDefault="00683842" w:rsidP="00683842">
            <w:pPr>
              <w:ind w:firstLine="0"/>
              <w:jc w:val="center"/>
              <w:rPr>
                <w:color w:val="000000"/>
              </w:rPr>
            </w:pPr>
            <w:r>
              <w:rPr>
                <w:color w:val="000000"/>
              </w:rPr>
              <w:t>Раздел 1- Содержание, в том числе уборка, территорий зеленых насаждений общего пользования местного значения (включая расположенных на них элементов благоустройства), защиту зеленых насаждений на указанных территориях МО Васильевский</w:t>
            </w:r>
          </w:p>
        </w:tc>
      </w:tr>
      <w:tr w:rsidR="00683842" w14:paraId="179BEA85" w14:textId="77777777" w:rsidTr="00683842">
        <w:trPr>
          <w:trHeight w:val="288"/>
        </w:trPr>
        <w:tc>
          <w:tcPr>
            <w:tcW w:w="15403" w:type="dxa"/>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0E889F" w14:textId="77777777" w:rsidR="00683842" w:rsidRDefault="00683842" w:rsidP="00683842">
            <w:pPr>
              <w:ind w:firstLine="0"/>
              <w:jc w:val="center"/>
              <w:rPr>
                <w:color w:val="000000"/>
              </w:rPr>
            </w:pPr>
            <w:r>
              <w:rPr>
                <w:color w:val="000000"/>
              </w:rPr>
              <w:t>Раздел 1.1 - Уборка</w:t>
            </w:r>
          </w:p>
        </w:tc>
      </w:tr>
      <w:tr w:rsidR="00683842" w14:paraId="406F2A41" w14:textId="77777777" w:rsidTr="00683842">
        <w:trPr>
          <w:trHeight w:val="288"/>
        </w:trPr>
        <w:tc>
          <w:tcPr>
            <w:tcW w:w="849"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80B0FB" w14:textId="77777777" w:rsidR="00683842" w:rsidRDefault="00683842" w:rsidP="00683842">
            <w:pPr>
              <w:ind w:firstLine="0"/>
              <w:jc w:val="center"/>
              <w:rPr>
                <w:color w:val="000000"/>
              </w:rPr>
            </w:pPr>
            <w:r>
              <w:rPr>
                <w:color w:val="000000"/>
              </w:rPr>
              <w:t>1</w:t>
            </w:r>
          </w:p>
        </w:tc>
        <w:tc>
          <w:tcPr>
            <w:tcW w:w="5406"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B125DA9" w14:textId="77777777" w:rsidR="00683842" w:rsidRDefault="00683842" w:rsidP="00683842">
            <w:pPr>
              <w:ind w:firstLine="0"/>
              <w:jc w:val="center"/>
              <w:rPr>
                <w:color w:val="000000"/>
              </w:rPr>
            </w:pPr>
            <w:r>
              <w:rPr>
                <w:color w:val="000000"/>
              </w:rPr>
              <w:t xml:space="preserve">Содержание, в том числе уборка, территорий зеленых насаждений общего пользования местного значения </w:t>
            </w:r>
            <w:r w:rsidRPr="00983555">
              <w:rPr>
                <w:color w:val="000000"/>
              </w:rPr>
              <w:t>№ 6-8-1, № 6-8-2, № 6-8-3, № 6-8-4, № 6-8-5, № 6-8-6, № 6-8-7, № 6-8-8, № 6-8-9, № 6-8-10, № 6-8-11, № 6-8-12, № 6-8-13, № 6-8-14, № 6-8-15, № 6-8-16, № 6-8-17, № 6-8-18, № 6-8-19, № 6-8-20, № 6-8-21, № 6-8-22, № 6-8-23, № 6-8-24, № 6-8-25, № 6-8-26, № 6-8-27, № 6-8-28, № 6-8-29, № 6-8-30, № 6-8-31, № 6-8-32, № 6-8-33, № 6-8-34, № 6-8-35, № 6-8-36, № 6-8-37, № 6-8-38, № 6-8-39, № 6-8-40, № 6-8-41, № 6-8-42, № 6-8-43, № 6-8-44, № 6-8-45, № 6-8-46, № 6-8-47, № 6-8-48, № 6-8-49, № 6-8-50, № 6-8-51, № 6-8-52, № 6-8-53, № 6-8-54, № 6-8-55, № 6-8-56, № 6-8-57, № 6-8-58, № 6-8-59, № 6-8-60, № 6-8-61, № 6-8-62, № 6-8-63, № 6-8-64, № 6-8-65, № 6-8-66, № 6-8-67, № 6-8-68, № 6-8-69, № 6-8-70, № 6-8-71, № 6-8-72, № 6-8-73, № 6-8-74, № 6-8-75, № 6-8-76, № 6-8-77, № 6-8-78</w:t>
            </w:r>
          </w:p>
        </w:tc>
        <w:tc>
          <w:tcPr>
            <w:tcW w:w="9148"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9FD304" w14:textId="77777777" w:rsidR="00683842" w:rsidRDefault="00683842" w:rsidP="00683842">
            <w:pPr>
              <w:ind w:firstLine="0"/>
              <w:jc w:val="center"/>
              <w:rPr>
                <w:color w:val="000000"/>
              </w:rPr>
            </w:pPr>
            <w:r>
              <w:rPr>
                <w:color w:val="000000"/>
              </w:rPr>
              <w:t>Раздел 1.1.1 - Зимняя уборка</w:t>
            </w:r>
          </w:p>
        </w:tc>
      </w:tr>
      <w:tr w:rsidR="00683842" w14:paraId="11446A79" w14:textId="77777777" w:rsidTr="00683842">
        <w:trPr>
          <w:trHeight w:val="528"/>
        </w:trPr>
        <w:tc>
          <w:tcPr>
            <w:tcW w:w="0" w:type="auto"/>
            <w:vMerge/>
            <w:tcBorders>
              <w:top w:val="nil"/>
              <w:left w:val="single" w:sz="4" w:space="0" w:color="auto"/>
              <w:bottom w:val="single" w:sz="4" w:space="0" w:color="auto"/>
              <w:right w:val="single" w:sz="4" w:space="0" w:color="auto"/>
            </w:tcBorders>
            <w:vAlign w:val="center"/>
            <w:hideMark/>
          </w:tcPr>
          <w:p w14:paraId="03B4C560"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4904AB79"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331241" w14:textId="77777777" w:rsidR="00683842" w:rsidRDefault="00683842" w:rsidP="00683842">
            <w:pPr>
              <w:ind w:firstLine="0"/>
              <w:rPr>
                <w:color w:val="000000"/>
              </w:rPr>
            </w:pPr>
            <w:r>
              <w:rPr>
                <w:color w:val="000000"/>
              </w:rPr>
              <w:t>Уборка и санитарная очистка территорий с усовершенствованным покрытием:</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502486" w14:textId="77777777" w:rsidR="00683842" w:rsidRDefault="00683842" w:rsidP="00683842">
            <w:pPr>
              <w:ind w:firstLine="0"/>
              <w:rPr>
                <w:color w:val="000000"/>
              </w:rPr>
            </w:pPr>
            <w:r>
              <w:rPr>
                <w:color w:val="000000"/>
              </w:rPr>
              <w:t> </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960B83" w14:textId="77777777" w:rsidR="00683842" w:rsidRDefault="00683842" w:rsidP="00683842">
            <w:pPr>
              <w:ind w:firstLine="0"/>
              <w:rPr>
                <w:color w:val="000000"/>
              </w:rPr>
            </w:pPr>
            <w:r>
              <w:rPr>
                <w:color w:val="000000"/>
              </w:rPr>
              <w:t> </w:t>
            </w:r>
          </w:p>
        </w:tc>
      </w:tr>
      <w:tr w:rsidR="00683842" w14:paraId="59E43BD4" w14:textId="77777777" w:rsidTr="00683842">
        <w:trPr>
          <w:trHeight w:val="312"/>
        </w:trPr>
        <w:tc>
          <w:tcPr>
            <w:tcW w:w="0" w:type="auto"/>
            <w:vMerge/>
            <w:tcBorders>
              <w:top w:val="nil"/>
              <w:left w:val="single" w:sz="4" w:space="0" w:color="auto"/>
              <w:bottom w:val="single" w:sz="4" w:space="0" w:color="auto"/>
              <w:right w:val="single" w:sz="4" w:space="0" w:color="auto"/>
            </w:tcBorders>
            <w:vAlign w:val="center"/>
            <w:hideMark/>
          </w:tcPr>
          <w:p w14:paraId="08B55B2F"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3077C888"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54D48E" w14:textId="77777777" w:rsidR="00683842" w:rsidRDefault="00683842" w:rsidP="00683842">
            <w:pPr>
              <w:ind w:firstLine="0"/>
              <w:rPr>
                <w:color w:val="000000"/>
              </w:rPr>
            </w:pPr>
            <w:r>
              <w:rPr>
                <w:color w:val="000000"/>
              </w:rPr>
              <w:t>ручная</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76B52E9" w14:textId="77777777" w:rsidR="00683842" w:rsidRPr="00B07C32" w:rsidRDefault="00683842" w:rsidP="00683842">
            <w:pPr>
              <w:ind w:firstLine="0"/>
              <w:jc w:val="center"/>
              <w:rPr>
                <w:color w:val="000000"/>
              </w:rPr>
            </w:pPr>
            <w:r w:rsidRPr="00B07C32">
              <w:t>4191,3</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5869EC" w14:textId="77777777" w:rsidR="00683842" w:rsidRDefault="00683842" w:rsidP="00683842">
            <w:pPr>
              <w:ind w:firstLine="0"/>
              <w:jc w:val="center"/>
              <w:rPr>
                <w:color w:val="000000"/>
              </w:rPr>
            </w:pPr>
            <w:r>
              <w:rPr>
                <w:color w:val="000000"/>
              </w:rPr>
              <w:t>м</w:t>
            </w:r>
            <w:r>
              <w:rPr>
                <w:color w:val="000000"/>
                <w:vertAlign w:val="superscript"/>
              </w:rPr>
              <w:t>2</w:t>
            </w:r>
          </w:p>
        </w:tc>
      </w:tr>
      <w:tr w:rsidR="00683842" w14:paraId="204A7F1B" w14:textId="77777777" w:rsidTr="00683842">
        <w:trPr>
          <w:trHeight w:val="312"/>
        </w:trPr>
        <w:tc>
          <w:tcPr>
            <w:tcW w:w="0" w:type="auto"/>
            <w:vMerge/>
            <w:tcBorders>
              <w:top w:val="nil"/>
              <w:left w:val="single" w:sz="4" w:space="0" w:color="auto"/>
              <w:bottom w:val="single" w:sz="4" w:space="0" w:color="auto"/>
              <w:right w:val="single" w:sz="4" w:space="0" w:color="auto"/>
            </w:tcBorders>
            <w:vAlign w:val="center"/>
            <w:hideMark/>
          </w:tcPr>
          <w:p w14:paraId="23D81D97"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34F40113"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D9F9DE" w14:textId="77777777" w:rsidR="00683842" w:rsidRDefault="00683842" w:rsidP="00683842">
            <w:pPr>
              <w:ind w:firstLine="0"/>
              <w:rPr>
                <w:color w:val="000000"/>
              </w:rPr>
            </w:pPr>
            <w:r>
              <w:rPr>
                <w:color w:val="000000"/>
              </w:rPr>
              <w:t>механизированная</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8536376" w14:textId="77777777" w:rsidR="00683842" w:rsidRPr="00B07C32" w:rsidRDefault="00683842" w:rsidP="00683842">
            <w:pPr>
              <w:ind w:firstLine="0"/>
              <w:jc w:val="center"/>
              <w:rPr>
                <w:color w:val="000000"/>
              </w:rPr>
            </w:pPr>
            <w:r w:rsidRPr="00B07C32">
              <w:t>1216,0</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1B66FA" w14:textId="77777777" w:rsidR="00683842" w:rsidRDefault="00683842" w:rsidP="00683842">
            <w:pPr>
              <w:ind w:firstLine="0"/>
              <w:jc w:val="center"/>
              <w:rPr>
                <w:color w:val="000000"/>
              </w:rPr>
            </w:pPr>
            <w:r>
              <w:rPr>
                <w:color w:val="000000"/>
              </w:rPr>
              <w:t>м</w:t>
            </w:r>
            <w:r>
              <w:rPr>
                <w:color w:val="000000"/>
                <w:vertAlign w:val="superscript"/>
              </w:rPr>
              <w:t>2</w:t>
            </w:r>
          </w:p>
        </w:tc>
      </w:tr>
      <w:tr w:rsidR="00683842" w14:paraId="47E599A1" w14:textId="77777777" w:rsidTr="00A56DE2">
        <w:trPr>
          <w:trHeight w:val="259"/>
        </w:trPr>
        <w:tc>
          <w:tcPr>
            <w:tcW w:w="0" w:type="auto"/>
            <w:vMerge/>
            <w:tcBorders>
              <w:top w:val="nil"/>
              <w:left w:val="single" w:sz="4" w:space="0" w:color="auto"/>
              <w:bottom w:val="single" w:sz="4" w:space="0" w:color="auto"/>
              <w:right w:val="single" w:sz="4" w:space="0" w:color="auto"/>
            </w:tcBorders>
            <w:vAlign w:val="center"/>
            <w:hideMark/>
          </w:tcPr>
          <w:p w14:paraId="64FAF311"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0A4BBF3A"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F3C4B4" w14:textId="77777777" w:rsidR="00683842" w:rsidRDefault="00683842" w:rsidP="00683842">
            <w:pPr>
              <w:ind w:firstLine="0"/>
              <w:rPr>
                <w:color w:val="000000"/>
              </w:rPr>
            </w:pPr>
            <w:r>
              <w:rPr>
                <w:color w:val="000000"/>
              </w:rPr>
              <w:t>Уборка и санитарная очистка территорий с неусовершенствованным покрытием</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0CDDC73" w14:textId="77777777" w:rsidR="00683842" w:rsidRPr="00B07C32" w:rsidRDefault="00683842" w:rsidP="00683842">
            <w:pPr>
              <w:ind w:firstLine="0"/>
              <w:jc w:val="center"/>
              <w:rPr>
                <w:color w:val="000000"/>
              </w:rPr>
            </w:pPr>
            <w:r w:rsidRPr="00B07C32">
              <w:t>5377,0</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8EDDF4" w14:textId="77777777" w:rsidR="00683842" w:rsidRDefault="00683842" w:rsidP="00683842">
            <w:pPr>
              <w:ind w:firstLine="0"/>
              <w:jc w:val="center"/>
              <w:rPr>
                <w:color w:val="000000"/>
              </w:rPr>
            </w:pPr>
            <w:r>
              <w:rPr>
                <w:color w:val="000000"/>
              </w:rPr>
              <w:t>м</w:t>
            </w:r>
            <w:r>
              <w:rPr>
                <w:color w:val="000000"/>
                <w:vertAlign w:val="superscript"/>
              </w:rPr>
              <w:t>2</w:t>
            </w:r>
          </w:p>
        </w:tc>
      </w:tr>
      <w:tr w:rsidR="00683842" w14:paraId="370B49B6" w14:textId="77777777" w:rsidTr="00683842">
        <w:trPr>
          <w:trHeight w:val="312"/>
        </w:trPr>
        <w:tc>
          <w:tcPr>
            <w:tcW w:w="0" w:type="auto"/>
            <w:vMerge/>
            <w:tcBorders>
              <w:top w:val="nil"/>
              <w:left w:val="single" w:sz="4" w:space="0" w:color="auto"/>
              <w:bottom w:val="single" w:sz="4" w:space="0" w:color="auto"/>
              <w:right w:val="single" w:sz="4" w:space="0" w:color="auto"/>
            </w:tcBorders>
            <w:vAlign w:val="center"/>
            <w:hideMark/>
          </w:tcPr>
          <w:p w14:paraId="4E4393F9"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1190932C"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6ABF0C" w14:textId="77777777" w:rsidR="00683842" w:rsidRDefault="00683842" w:rsidP="00683842">
            <w:pPr>
              <w:ind w:firstLine="0"/>
              <w:rPr>
                <w:color w:val="000000"/>
              </w:rPr>
            </w:pPr>
            <w:r>
              <w:rPr>
                <w:color w:val="000000"/>
              </w:rPr>
              <w:t>Уборка и санитарная очистка газонов</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43014D1" w14:textId="77777777" w:rsidR="00683842" w:rsidRPr="00B07C32" w:rsidRDefault="00683842" w:rsidP="00683842">
            <w:pPr>
              <w:ind w:firstLine="0"/>
              <w:jc w:val="center"/>
              <w:rPr>
                <w:color w:val="000000"/>
              </w:rPr>
            </w:pPr>
            <w:r w:rsidRPr="00B07C32">
              <w:t>30241,5</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9B474E" w14:textId="77777777" w:rsidR="00683842" w:rsidRDefault="00683842" w:rsidP="00683842">
            <w:pPr>
              <w:ind w:firstLine="0"/>
              <w:jc w:val="center"/>
              <w:rPr>
                <w:color w:val="000000"/>
              </w:rPr>
            </w:pPr>
            <w:r>
              <w:rPr>
                <w:color w:val="000000"/>
              </w:rPr>
              <w:t>м</w:t>
            </w:r>
            <w:r>
              <w:rPr>
                <w:color w:val="000000"/>
                <w:vertAlign w:val="superscript"/>
              </w:rPr>
              <w:t>2</w:t>
            </w:r>
          </w:p>
        </w:tc>
      </w:tr>
      <w:tr w:rsidR="00683842" w14:paraId="1DD93C0F" w14:textId="77777777" w:rsidTr="00683842">
        <w:trPr>
          <w:trHeight w:val="288"/>
        </w:trPr>
        <w:tc>
          <w:tcPr>
            <w:tcW w:w="849"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17A4CE" w14:textId="77777777" w:rsidR="00683842" w:rsidRDefault="00683842" w:rsidP="00683842">
            <w:pPr>
              <w:ind w:firstLine="0"/>
              <w:jc w:val="center"/>
              <w:rPr>
                <w:color w:val="000000"/>
              </w:rPr>
            </w:pPr>
            <w:r>
              <w:rPr>
                <w:color w:val="000000"/>
              </w:rPr>
              <w:t>2</w:t>
            </w:r>
          </w:p>
        </w:tc>
        <w:tc>
          <w:tcPr>
            <w:tcW w:w="5406" w:type="dxa"/>
            <w:vMerge/>
            <w:tcBorders>
              <w:top w:val="nil"/>
              <w:left w:val="single" w:sz="4" w:space="0" w:color="auto"/>
              <w:bottom w:val="single" w:sz="4" w:space="0" w:color="auto"/>
              <w:right w:val="single" w:sz="4" w:space="0" w:color="auto"/>
            </w:tcBorders>
            <w:vAlign w:val="center"/>
            <w:hideMark/>
          </w:tcPr>
          <w:p w14:paraId="711A5CEF" w14:textId="77777777" w:rsidR="00683842" w:rsidRDefault="00683842" w:rsidP="00683842">
            <w:pPr>
              <w:ind w:firstLine="0"/>
              <w:rPr>
                <w:color w:val="000000"/>
              </w:rPr>
            </w:pPr>
          </w:p>
        </w:tc>
        <w:tc>
          <w:tcPr>
            <w:tcW w:w="9148"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6C1E75" w14:textId="77777777" w:rsidR="00683842" w:rsidRDefault="00683842" w:rsidP="00683842">
            <w:pPr>
              <w:ind w:firstLine="0"/>
              <w:jc w:val="center"/>
              <w:rPr>
                <w:color w:val="000000"/>
              </w:rPr>
            </w:pPr>
            <w:r>
              <w:rPr>
                <w:color w:val="000000"/>
              </w:rPr>
              <w:t>Раздел 1.1.2 - Летняя уборка</w:t>
            </w:r>
          </w:p>
        </w:tc>
      </w:tr>
      <w:tr w:rsidR="00683842" w14:paraId="7D3F7F81" w14:textId="77777777" w:rsidTr="00A56DE2">
        <w:trPr>
          <w:trHeight w:val="347"/>
        </w:trPr>
        <w:tc>
          <w:tcPr>
            <w:tcW w:w="0" w:type="auto"/>
            <w:vMerge/>
            <w:tcBorders>
              <w:top w:val="nil"/>
              <w:left w:val="single" w:sz="4" w:space="0" w:color="auto"/>
              <w:bottom w:val="single" w:sz="4" w:space="0" w:color="auto"/>
              <w:right w:val="single" w:sz="4" w:space="0" w:color="auto"/>
            </w:tcBorders>
            <w:vAlign w:val="center"/>
            <w:hideMark/>
          </w:tcPr>
          <w:p w14:paraId="31E1BEDA"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3C637BE6"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950411" w14:textId="77777777" w:rsidR="00683842" w:rsidRDefault="00683842" w:rsidP="00683842">
            <w:pPr>
              <w:ind w:firstLine="0"/>
              <w:rPr>
                <w:color w:val="000000"/>
              </w:rPr>
            </w:pPr>
            <w:r>
              <w:rPr>
                <w:color w:val="000000"/>
              </w:rPr>
              <w:t>Уборка и санитарная очистка территорий с усовершенствованным покрытием:</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C9CE07" w14:textId="77777777" w:rsidR="00683842" w:rsidRDefault="00683842" w:rsidP="00683842">
            <w:pPr>
              <w:ind w:firstLine="0"/>
              <w:rPr>
                <w:color w:val="000000"/>
              </w:rPr>
            </w:pPr>
            <w:r>
              <w:rPr>
                <w:color w:val="000000"/>
              </w:rPr>
              <w:t> </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F1B1D1" w14:textId="77777777" w:rsidR="00683842" w:rsidRDefault="00683842" w:rsidP="00683842">
            <w:pPr>
              <w:ind w:firstLine="0"/>
              <w:rPr>
                <w:color w:val="000000"/>
              </w:rPr>
            </w:pPr>
            <w:r>
              <w:rPr>
                <w:color w:val="000000"/>
              </w:rPr>
              <w:t> </w:t>
            </w:r>
          </w:p>
        </w:tc>
      </w:tr>
      <w:tr w:rsidR="00683842" w14:paraId="2C44A14A" w14:textId="77777777" w:rsidTr="00683842">
        <w:trPr>
          <w:trHeight w:val="312"/>
        </w:trPr>
        <w:tc>
          <w:tcPr>
            <w:tcW w:w="0" w:type="auto"/>
            <w:vMerge/>
            <w:tcBorders>
              <w:top w:val="nil"/>
              <w:left w:val="single" w:sz="4" w:space="0" w:color="auto"/>
              <w:bottom w:val="single" w:sz="4" w:space="0" w:color="auto"/>
              <w:right w:val="single" w:sz="4" w:space="0" w:color="auto"/>
            </w:tcBorders>
            <w:vAlign w:val="center"/>
            <w:hideMark/>
          </w:tcPr>
          <w:p w14:paraId="080B7D3D"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3BD04CED"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23E9AD" w14:textId="77777777" w:rsidR="00683842" w:rsidRDefault="00683842" w:rsidP="00683842">
            <w:pPr>
              <w:ind w:firstLine="0"/>
              <w:rPr>
                <w:color w:val="000000"/>
              </w:rPr>
            </w:pPr>
            <w:r>
              <w:rPr>
                <w:color w:val="000000"/>
              </w:rPr>
              <w:t>ручная</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9C879ED" w14:textId="77777777" w:rsidR="00683842" w:rsidRPr="00B07C32" w:rsidRDefault="00683842" w:rsidP="00683842">
            <w:pPr>
              <w:ind w:firstLine="0"/>
              <w:jc w:val="center"/>
              <w:rPr>
                <w:color w:val="000000"/>
              </w:rPr>
            </w:pPr>
            <w:r w:rsidRPr="00B07C32">
              <w:t>4191,3</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FA380A" w14:textId="77777777" w:rsidR="00683842" w:rsidRDefault="00683842" w:rsidP="00683842">
            <w:pPr>
              <w:ind w:firstLine="0"/>
              <w:jc w:val="center"/>
              <w:rPr>
                <w:color w:val="000000"/>
              </w:rPr>
            </w:pPr>
            <w:r>
              <w:rPr>
                <w:color w:val="000000"/>
              </w:rPr>
              <w:t>м</w:t>
            </w:r>
            <w:r>
              <w:rPr>
                <w:color w:val="000000"/>
                <w:vertAlign w:val="superscript"/>
              </w:rPr>
              <w:t>2</w:t>
            </w:r>
          </w:p>
        </w:tc>
      </w:tr>
      <w:tr w:rsidR="00683842" w14:paraId="15158BB4" w14:textId="77777777" w:rsidTr="00683842">
        <w:trPr>
          <w:trHeight w:val="312"/>
        </w:trPr>
        <w:tc>
          <w:tcPr>
            <w:tcW w:w="0" w:type="auto"/>
            <w:vMerge/>
            <w:tcBorders>
              <w:top w:val="nil"/>
              <w:left w:val="single" w:sz="4" w:space="0" w:color="auto"/>
              <w:bottom w:val="single" w:sz="4" w:space="0" w:color="auto"/>
              <w:right w:val="single" w:sz="4" w:space="0" w:color="auto"/>
            </w:tcBorders>
            <w:vAlign w:val="center"/>
            <w:hideMark/>
          </w:tcPr>
          <w:p w14:paraId="5FEC5C90"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09A7E180"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828F2B" w14:textId="77777777" w:rsidR="00683842" w:rsidRDefault="00683842" w:rsidP="00683842">
            <w:pPr>
              <w:ind w:firstLine="0"/>
              <w:rPr>
                <w:color w:val="000000"/>
              </w:rPr>
            </w:pPr>
            <w:r>
              <w:rPr>
                <w:color w:val="000000"/>
              </w:rPr>
              <w:t>механизированная</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3BB29C8" w14:textId="77777777" w:rsidR="00683842" w:rsidRPr="00B07C32" w:rsidRDefault="00683842" w:rsidP="00683842">
            <w:pPr>
              <w:ind w:firstLine="0"/>
              <w:jc w:val="center"/>
              <w:rPr>
                <w:color w:val="000000"/>
              </w:rPr>
            </w:pPr>
            <w:r w:rsidRPr="00B07C32">
              <w:t>1216,0</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3EAA3D" w14:textId="77777777" w:rsidR="00683842" w:rsidRDefault="00683842" w:rsidP="00683842">
            <w:pPr>
              <w:ind w:firstLine="0"/>
              <w:jc w:val="center"/>
              <w:rPr>
                <w:color w:val="000000"/>
              </w:rPr>
            </w:pPr>
            <w:r>
              <w:rPr>
                <w:color w:val="000000"/>
              </w:rPr>
              <w:t>м</w:t>
            </w:r>
            <w:r>
              <w:rPr>
                <w:color w:val="000000"/>
                <w:vertAlign w:val="superscript"/>
              </w:rPr>
              <w:t>2</w:t>
            </w:r>
          </w:p>
        </w:tc>
      </w:tr>
      <w:tr w:rsidR="00683842" w14:paraId="13B0EC62" w14:textId="77777777" w:rsidTr="00A56DE2">
        <w:trPr>
          <w:trHeight w:val="307"/>
        </w:trPr>
        <w:tc>
          <w:tcPr>
            <w:tcW w:w="0" w:type="auto"/>
            <w:vMerge/>
            <w:tcBorders>
              <w:top w:val="nil"/>
              <w:left w:val="single" w:sz="4" w:space="0" w:color="auto"/>
              <w:bottom w:val="single" w:sz="4" w:space="0" w:color="auto"/>
              <w:right w:val="single" w:sz="4" w:space="0" w:color="auto"/>
            </w:tcBorders>
            <w:vAlign w:val="center"/>
            <w:hideMark/>
          </w:tcPr>
          <w:p w14:paraId="769D2BF0"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06AB9532"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874E24" w14:textId="77777777" w:rsidR="00683842" w:rsidRDefault="00683842" w:rsidP="00683842">
            <w:pPr>
              <w:ind w:firstLine="0"/>
              <w:rPr>
                <w:color w:val="000000"/>
              </w:rPr>
            </w:pPr>
            <w:r>
              <w:rPr>
                <w:color w:val="000000"/>
              </w:rPr>
              <w:t>Уборка и санитарная очистка территорий с неусовершенствованным покрытием</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4CDB703" w14:textId="77777777" w:rsidR="00683842" w:rsidRPr="00B07C32" w:rsidRDefault="00683842" w:rsidP="00683842">
            <w:pPr>
              <w:ind w:firstLine="0"/>
              <w:jc w:val="center"/>
              <w:rPr>
                <w:color w:val="000000"/>
              </w:rPr>
            </w:pPr>
            <w:r w:rsidRPr="00B07C32">
              <w:t>5377,0</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F2B259" w14:textId="77777777" w:rsidR="00683842" w:rsidRDefault="00683842" w:rsidP="00683842">
            <w:pPr>
              <w:ind w:firstLine="0"/>
              <w:jc w:val="center"/>
              <w:rPr>
                <w:color w:val="000000"/>
              </w:rPr>
            </w:pPr>
            <w:r>
              <w:rPr>
                <w:color w:val="000000"/>
              </w:rPr>
              <w:t>м</w:t>
            </w:r>
            <w:r>
              <w:rPr>
                <w:color w:val="000000"/>
                <w:vertAlign w:val="superscript"/>
              </w:rPr>
              <w:t>2</w:t>
            </w:r>
          </w:p>
        </w:tc>
      </w:tr>
      <w:tr w:rsidR="00683842" w14:paraId="06EA7C14" w14:textId="77777777" w:rsidTr="00A56DE2">
        <w:trPr>
          <w:trHeight w:val="418"/>
        </w:trPr>
        <w:tc>
          <w:tcPr>
            <w:tcW w:w="0" w:type="auto"/>
            <w:vMerge/>
            <w:tcBorders>
              <w:top w:val="nil"/>
              <w:left w:val="single" w:sz="4" w:space="0" w:color="auto"/>
              <w:bottom w:val="single" w:sz="4" w:space="0" w:color="auto"/>
              <w:right w:val="single" w:sz="4" w:space="0" w:color="auto"/>
            </w:tcBorders>
            <w:vAlign w:val="center"/>
            <w:hideMark/>
          </w:tcPr>
          <w:p w14:paraId="05691C3C"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2C6CD8DA"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C7FFBB" w14:textId="77777777" w:rsidR="00683842" w:rsidRDefault="00683842" w:rsidP="00683842">
            <w:pPr>
              <w:ind w:firstLine="0"/>
              <w:rPr>
                <w:color w:val="000000"/>
              </w:rPr>
            </w:pPr>
            <w:r>
              <w:rPr>
                <w:color w:val="000000"/>
              </w:rPr>
              <w:t>Уборка и санитарная очистка газонов</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1AA8F4A" w14:textId="77777777" w:rsidR="00683842" w:rsidRPr="00B07C32" w:rsidRDefault="00683842" w:rsidP="00683842">
            <w:pPr>
              <w:ind w:firstLine="0"/>
              <w:jc w:val="center"/>
              <w:rPr>
                <w:color w:val="000000"/>
              </w:rPr>
            </w:pPr>
            <w:r w:rsidRPr="00B07C32">
              <w:t>30241,5</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47C202" w14:textId="77777777" w:rsidR="00683842" w:rsidRDefault="00683842" w:rsidP="00683842">
            <w:pPr>
              <w:ind w:firstLine="0"/>
              <w:jc w:val="center"/>
              <w:rPr>
                <w:color w:val="000000"/>
              </w:rPr>
            </w:pPr>
            <w:r>
              <w:rPr>
                <w:color w:val="000000"/>
              </w:rPr>
              <w:t>м</w:t>
            </w:r>
            <w:r>
              <w:rPr>
                <w:color w:val="000000"/>
                <w:vertAlign w:val="superscript"/>
              </w:rPr>
              <w:t>2</w:t>
            </w:r>
          </w:p>
        </w:tc>
      </w:tr>
      <w:tr w:rsidR="00683842" w14:paraId="55D33AF8" w14:textId="77777777" w:rsidTr="00683842">
        <w:trPr>
          <w:trHeight w:val="288"/>
        </w:trPr>
        <w:tc>
          <w:tcPr>
            <w:tcW w:w="15403" w:type="dxa"/>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A6CB54" w14:textId="77777777" w:rsidR="00683842" w:rsidRDefault="00683842" w:rsidP="00683842">
            <w:pPr>
              <w:ind w:firstLine="0"/>
              <w:jc w:val="center"/>
              <w:rPr>
                <w:color w:val="000000"/>
              </w:rPr>
            </w:pPr>
            <w:r>
              <w:rPr>
                <w:color w:val="000000"/>
              </w:rPr>
              <w:t>Раздел 1.2 - Уход</w:t>
            </w:r>
          </w:p>
        </w:tc>
      </w:tr>
      <w:tr w:rsidR="00683842" w14:paraId="54A69B98" w14:textId="77777777" w:rsidTr="00683842">
        <w:trPr>
          <w:trHeight w:val="288"/>
        </w:trPr>
        <w:tc>
          <w:tcPr>
            <w:tcW w:w="849"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8A13D6" w14:textId="77777777" w:rsidR="00683842" w:rsidRDefault="00683842" w:rsidP="00683842">
            <w:pPr>
              <w:ind w:firstLine="0"/>
              <w:jc w:val="center"/>
              <w:rPr>
                <w:color w:val="000000"/>
              </w:rPr>
            </w:pPr>
            <w:r>
              <w:rPr>
                <w:color w:val="000000"/>
              </w:rPr>
              <w:t>1</w:t>
            </w:r>
          </w:p>
        </w:tc>
        <w:tc>
          <w:tcPr>
            <w:tcW w:w="5406"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327C71F" w14:textId="77777777" w:rsidR="00683842" w:rsidRDefault="00683842" w:rsidP="00683842">
            <w:pPr>
              <w:ind w:firstLine="0"/>
              <w:jc w:val="center"/>
              <w:rPr>
                <w:color w:val="000000"/>
              </w:rPr>
            </w:pPr>
            <w:r w:rsidRPr="00983555">
              <w:rPr>
                <w:color w:val="000000"/>
              </w:rPr>
              <w:t xml:space="preserve">№ 6-8-1, № 6-8-2, № 6-8-3, № 6-8-4, № 6-8-5, № 6-8-6, № 6-8-7, № 6-8-8, № 6-8-9, № 6-8-10, № 6-8-11, № 6-8-12, № 6-8-13, № 6-8-14, № 6-8-15, № 6-8-16, № 6-8-17, № 6-8-18, № 6-8-19, № 6-8-20, № 6-8-21, № 6-8-22, № 6-8-23, № 6-8-24, № 6-8-25, № 6-8-26, № 6-8-27, № 6-8-28, № 6-8-29, № 6-8-30, № 6-8-31, № 6-8-32, № 6-8-33, № 6-8-34, № 6-8-35, № 6-8-36, № 6-8-37, № </w:t>
            </w:r>
            <w:r w:rsidRPr="00983555">
              <w:rPr>
                <w:color w:val="000000"/>
              </w:rPr>
              <w:lastRenderedPageBreak/>
              <w:t>6-8-38, № 6-8-39, № 6-8-40, № 6-8-41, № 6-8-42, № 6-8-43, № 6-8-44, № 6-8-45, № 6-8-46, № 6-8-47, № 6-8-48, № 6-8-49, № 6-8-50, № 6-8-51, № 6-8-52, № 6-8-53, № 6-8-54, № 6-8-55, № 6-8-56, № 6-8-57, № 6-8-58, № 6-8-59, № 6-8-60, № 6-8-61, № 6-8-62, № 6-8-63, № 6-8-64, № 6-8-65, № 6-8-66, № 6-8-67, № 6-8-68, № 6-8-69, № 6-8-70, № 6-8-71, № 6-8-72, № 6-8-73, № 6-8-74, № 6-8-75, № 6-8-76, № 6-8-77, № 6-8-78</w:t>
            </w:r>
          </w:p>
        </w:tc>
        <w:tc>
          <w:tcPr>
            <w:tcW w:w="9148"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0EA397" w14:textId="77777777" w:rsidR="00683842" w:rsidRDefault="00683842" w:rsidP="00683842">
            <w:pPr>
              <w:ind w:firstLine="0"/>
              <w:jc w:val="center"/>
              <w:rPr>
                <w:color w:val="000000"/>
              </w:rPr>
            </w:pPr>
            <w:r>
              <w:rPr>
                <w:color w:val="000000"/>
              </w:rPr>
              <w:lastRenderedPageBreak/>
              <w:t>Май</w:t>
            </w:r>
          </w:p>
        </w:tc>
      </w:tr>
      <w:tr w:rsidR="00683842" w14:paraId="07B0B137" w14:textId="77777777" w:rsidTr="0068384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ABE87E" w14:textId="77777777" w:rsidR="00683842" w:rsidRDefault="00683842" w:rsidP="00683842">
            <w:pPr>
              <w:ind w:firstLine="0"/>
              <w:rPr>
                <w:color w:val="000000"/>
              </w:rPr>
            </w:pPr>
          </w:p>
        </w:tc>
        <w:tc>
          <w:tcPr>
            <w:tcW w:w="5406" w:type="dxa"/>
            <w:vMerge/>
            <w:tcBorders>
              <w:top w:val="single" w:sz="4" w:space="0" w:color="auto"/>
              <w:left w:val="single" w:sz="4" w:space="0" w:color="auto"/>
              <w:bottom w:val="single" w:sz="4" w:space="0" w:color="auto"/>
              <w:right w:val="single" w:sz="4" w:space="0" w:color="auto"/>
            </w:tcBorders>
            <w:vAlign w:val="center"/>
            <w:hideMark/>
          </w:tcPr>
          <w:p w14:paraId="5C02EE2E" w14:textId="77777777" w:rsidR="00683842" w:rsidRDefault="00683842" w:rsidP="00683842">
            <w:pPr>
              <w:ind w:firstLine="0"/>
              <w:rPr>
                <w:color w:val="000000"/>
              </w:rPr>
            </w:pPr>
          </w:p>
        </w:tc>
        <w:tc>
          <w:tcPr>
            <w:tcW w:w="691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7854B1" w14:textId="77777777" w:rsidR="00683842" w:rsidRDefault="00683842" w:rsidP="00683842">
            <w:pPr>
              <w:ind w:firstLine="0"/>
              <w:rPr>
                <w:color w:val="000000"/>
              </w:rPr>
            </w:pPr>
            <w:r>
              <w:rPr>
                <w:color w:val="000000"/>
              </w:rPr>
              <w:t>1. Уход за кустарниками:</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55FF6A" w14:textId="77777777" w:rsidR="00683842" w:rsidRDefault="00683842" w:rsidP="00683842">
            <w:pPr>
              <w:ind w:firstLine="0"/>
              <w:jc w:val="center"/>
              <w:rPr>
                <w:color w:val="000000"/>
              </w:rPr>
            </w:pPr>
            <w:r>
              <w:rPr>
                <w:color w:val="000000"/>
              </w:rPr>
              <w:t>10053</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345BC1" w14:textId="77777777" w:rsidR="00683842" w:rsidRDefault="00683842" w:rsidP="00683842">
            <w:pPr>
              <w:ind w:firstLine="0"/>
              <w:jc w:val="center"/>
              <w:rPr>
                <w:color w:val="000000"/>
              </w:rPr>
            </w:pPr>
            <w:r>
              <w:rPr>
                <w:color w:val="000000"/>
              </w:rPr>
              <w:t>шт.</w:t>
            </w:r>
          </w:p>
        </w:tc>
      </w:tr>
      <w:tr w:rsidR="00683842" w14:paraId="563DCA23" w14:textId="77777777" w:rsidTr="0068384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8B4401" w14:textId="77777777" w:rsidR="00683842" w:rsidRDefault="00683842" w:rsidP="00683842">
            <w:pPr>
              <w:ind w:firstLine="0"/>
              <w:rPr>
                <w:color w:val="000000"/>
              </w:rPr>
            </w:pPr>
          </w:p>
        </w:tc>
        <w:tc>
          <w:tcPr>
            <w:tcW w:w="5406" w:type="dxa"/>
            <w:vMerge/>
            <w:tcBorders>
              <w:top w:val="single" w:sz="4" w:space="0" w:color="auto"/>
              <w:left w:val="single" w:sz="4" w:space="0" w:color="auto"/>
              <w:bottom w:val="single" w:sz="4" w:space="0" w:color="auto"/>
              <w:right w:val="single" w:sz="4" w:space="0" w:color="auto"/>
            </w:tcBorders>
            <w:vAlign w:val="center"/>
            <w:hideMark/>
          </w:tcPr>
          <w:p w14:paraId="19BC969C" w14:textId="77777777" w:rsidR="00683842" w:rsidRDefault="00683842" w:rsidP="00683842">
            <w:pPr>
              <w:ind w:firstLine="0"/>
              <w:rPr>
                <w:color w:val="000000"/>
              </w:rPr>
            </w:pPr>
          </w:p>
        </w:tc>
        <w:tc>
          <w:tcPr>
            <w:tcW w:w="691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EA93A5" w14:textId="77777777" w:rsidR="00683842" w:rsidRDefault="00683842" w:rsidP="00683842">
            <w:pPr>
              <w:ind w:firstLine="0"/>
              <w:rPr>
                <w:color w:val="000000"/>
              </w:rPr>
            </w:pPr>
            <w:r>
              <w:rPr>
                <w:color w:val="000000"/>
              </w:rPr>
              <w:t>Устройство приствольных лунок и канавок</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2F0AE4" w14:textId="77777777" w:rsidR="00683842" w:rsidRDefault="00683842" w:rsidP="00683842">
            <w:pPr>
              <w:ind w:firstLine="0"/>
              <w:jc w:val="center"/>
              <w:rPr>
                <w:color w:val="000000"/>
              </w:rPr>
            </w:pPr>
            <w:r>
              <w:rPr>
                <w:color w:val="000000"/>
              </w:rPr>
              <w:t>4026</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C1A0AD" w14:textId="77777777" w:rsidR="00683842" w:rsidRDefault="00683842" w:rsidP="00683842">
            <w:pPr>
              <w:ind w:firstLine="0"/>
              <w:jc w:val="center"/>
              <w:rPr>
                <w:color w:val="000000"/>
              </w:rPr>
            </w:pPr>
            <w:r>
              <w:rPr>
                <w:color w:val="000000"/>
              </w:rPr>
              <w:t>шт.</w:t>
            </w:r>
          </w:p>
        </w:tc>
      </w:tr>
      <w:tr w:rsidR="00683842" w14:paraId="4EDB9496" w14:textId="77777777" w:rsidTr="0068384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8090E3" w14:textId="77777777" w:rsidR="00683842" w:rsidRDefault="00683842" w:rsidP="00683842">
            <w:pPr>
              <w:ind w:firstLine="0"/>
              <w:rPr>
                <w:color w:val="000000"/>
              </w:rPr>
            </w:pPr>
          </w:p>
        </w:tc>
        <w:tc>
          <w:tcPr>
            <w:tcW w:w="5406" w:type="dxa"/>
            <w:vMerge/>
            <w:tcBorders>
              <w:top w:val="single" w:sz="4" w:space="0" w:color="auto"/>
              <w:left w:val="single" w:sz="4" w:space="0" w:color="auto"/>
              <w:bottom w:val="single" w:sz="4" w:space="0" w:color="auto"/>
              <w:right w:val="single" w:sz="4" w:space="0" w:color="auto"/>
            </w:tcBorders>
            <w:vAlign w:val="center"/>
            <w:hideMark/>
          </w:tcPr>
          <w:p w14:paraId="2E4304B8" w14:textId="77777777" w:rsidR="00683842" w:rsidRDefault="00683842" w:rsidP="00683842">
            <w:pPr>
              <w:ind w:firstLine="0"/>
              <w:rPr>
                <w:color w:val="000000"/>
              </w:rPr>
            </w:pPr>
          </w:p>
        </w:tc>
        <w:tc>
          <w:tcPr>
            <w:tcW w:w="691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18DFC8" w14:textId="77777777" w:rsidR="00683842" w:rsidRDefault="00683842" w:rsidP="00683842">
            <w:pPr>
              <w:ind w:firstLine="0"/>
              <w:rPr>
                <w:color w:val="000000"/>
              </w:rPr>
            </w:pPr>
            <w:r>
              <w:rPr>
                <w:color w:val="000000"/>
              </w:rPr>
              <w:t>Прополка и рыхление лунок и канавок</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4DECCC" w14:textId="77777777" w:rsidR="00683842" w:rsidRDefault="00683842" w:rsidP="00683842">
            <w:pPr>
              <w:ind w:firstLine="0"/>
              <w:jc w:val="center"/>
              <w:rPr>
                <w:color w:val="000000"/>
              </w:rPr>
            </w:pPr>
            <w:r>
              <w:rPr>
                <w:color w:val="000000"/>
              </w:rPr>
              <w:t>4026</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823296" w14:textId="77777777" w:rsidR="00683842" w:rsidRDefault="00683842" w:rsidP="00683842">
            <w:pPr>
              <w:ind w:firstLine="0"/>
              <w:jc w:val="center"/>
              <w:rPr>
                <w:color w:val="000000"/>
              </w:rPr>
            </w:pPr>
            <w:r>
              <w:rPr>
                <w:color w:val="000000"/>
              </w:rPr>
              <w:t>шт.</w:t>
            </w:r>
          </w:p>
        </w:tc>
      </w:tr>
      <w:tr w:rsidR="00683842" w14:paraId="5F235C7E" w14:textId="77777777" w:rsidTr="0068384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E00E24" w14:textId="77777777" w:rsidR="00683842" w:rsidRDefault="00683842" w:rsidP="00683842">
            <w:pPr>
              <w:ind w:firstLine="0"/>
              <w:rPr>
                <w:color w:val="000000"/>
              </w:rPr>
            </w:pPr>
          </w:p>
        </w:tc>
        <w:tc>
          <w:tcPr>
            <w:tcW w:w="5406" w:type="dxa"/>
            <w:vMerge/>
            <w:tcBorders>
              <w:top w:val="single" w:sz="4" w:space="0" w:color="auto"/>
              <w:left w:val="single" w:sz="4" w:space="0" w:color="auto"/>
              <w:bottom w:val="single" w:sz="4" w:space="0" w:color="auto"/>
              <w:right w:val="single" w:sz="4" w:space="0" w:color="auto"/>
            </w:tcBorders>
            <w:vAlign w:val="center"/>
            <w:hideMark/>
          </w:tcPr>
          <w:p w14:paraId="268B5824" w14:textId="77777777" w:rsidR="00683842" w:rsidRDefault="00683842" w:rsidP="00683842">
            <w:pPr>
              <w:ind w:firstLine="0"/>
              <w:rPr>
                <w:color w:val="000000"/>
              </w:rPr>
            </w:pPr>
          </w:p>
        </w:tc>
        <w:tc>
          <w:tcPr>
            <w:tcW w:w="691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C1277B" w14:textId="77777777" w:rsidR="00683842" w:rsidRDefault="00683842" w:rsidP="00683842">
            <w:pPr>
              <w:ind w:firstLine="0"/>
              <w:rPr>
                <w:color w:val="000000"/>
              </w:rPr>
            </w:pPr>
            <w:r>
              <w:rPr>
                <w:color w:val="000000"/>
              </w:rPr>
              <w:t>Полив зеленых насаждений</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1481AE" w14:textId="77777777" w:rsidR="00683842" w:rsidRDefault="00683842" w:rsidP="00683842">
            <w:pPr>
              <w:ind w:firstLine="0"/>
              <w:jc w:val="center"/>
              <w:rPr>
                <w:color w:val="000000"/>
              </w:rPr>
            </w:pPr>
            <w:r>
              <w:rPr>
                <w:color w:val="000000"/>
              </w:rPr>
              <w:t>100,5</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BFF4EA" w14:textId="77777777" w:rsidR="00683842" w:rsidRDefault="00683842" w:rsidP="00683842">
            <w:pPr>
              <w:ind w:firstLine="0"/>
              <w:jc w:val="center"/>
              <w:rPr>
                <w:color w:val="000000"/>
              </w:rPr>
            </w:pPr>
            <w:r>
              <w:rPr>
                <w:color w:val="000000"/>
              </w:rPr>
              <w:t>м3</w:t>
            </w:r>
          </w:p>
        </w:tc>
      </w:tr>
      <w:tr w:rsidR="00683842" w14:paraId="5CC19B19" w14:textId="77777777" w:rsidTr="0068384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A04369" w14:textId="77777777" w:rsidR="00683842" w:rsidRDefault="00683842" w:rsidP="00683842">
            <w:pPr>
              <w:ind w:firstLine="0"/>
              <w:rPr>
                <w:color w:val="000000"/>
              </w:rPr>
            </w:pPr>
          </w:p>
        </w:tc>
        <w:tc>
          <w:tcPr>
            <w:tcW w:w="5406" w:type="dxa"/>
            <w:vMerge/>
            <w:tcBorders>
              <w:top w:val="single" w:sz="4" w:space="0" w:color="auto"/>
              <w:left w:val="single" w:sz="4" w:space="0" w:color="auto"/>
              <w:bottom w:val="single" w:sz="4" w:space="0" w:color="auto"/>
              <w:right w:val="single" w:sz="4" w:space="0" w:color="auto"/>
            </w:tcBorders>
            <w:vAlign w:val="center"/>
            <w:hideMark/>
          </w:tcPr>
          <w:p w14:paraId="2146FF31" w14:textId="77777777" w:rsidR="00683842" w:rsidRDefault="00683842" w:rsidP="00683842">
            <w:pPr>
              <w:ind w:firstLine="0"/>
              <w:rPr>
                <w:color w:val="000000"/>
              </w:rPr>
            </w:pPr>
          </w:p>
        </w:tc>
        <w:tc>
          <w:tcPr>
            <w:tcW w:w="691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B8D1CB" w14:textId="77777777" w:rsidR="00683842" w:rsidRDefault="00683842" w:rsidP="00683842">
            <w:pPr>
              <w:ind w:firstLine="0"/>
              <w:rPr>
                <w:color w:val="000000"/>
              </w:rPr>
            </w:pPr>
            <w:r>
              <w:rPr>
                <w:color w:val="000000"/>
              </w:rPr>
              <w:t>внесение сухих удобрений в почву</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552E2A" w14:textId="77777777" w:rsidR="00683842" w:rsidRDefault="00683842" w:rsidP="00683842">
            <w:pPr>
              <w:ind w:firstLine="0"/>
              <w:jc w:val="center"/>
              <w:rPr>
                <w:color w:val="000000"/>
              </w:rPr>
            </w:pPr>
            <w:r>
              <w:rPr>
                <w:color w:val="000000"/>
              </w:rPr>
              <w:t>4026</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D8DDCC" w14:textId="77777777" w:rsidR="00683842" w:rsidRDefault="00683842" w:rsidP="00683842">
            <w:pPr>
              <w:ind w:firstLine="0"/>
              <w:jc w:val="center"/>
              <w:rPr>
                <w:color w:val="000000"/>
              </w:rPr>
            </w:pPr>
            <w:r>
              <w:rPr>
                <w:color w:val="000000"/>
              </w:rPr>
              <w:t>шт.</w:t>
            </w:r>
          </w:p>
        </w:tc>
      </w:tr>
      <w:tr w:rsidR="00683842" w14:paraId="650B2EB0" w14:textId="77777777" w:rsidTr="0068384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67EC92" w14:textId="77777777" w:rsidR="00683842" w:rsidRDefault="00683842" w:rsidP="00683842">
            <w:pPr>
              <w:ind w:firstLine="0"/>
              <w:rPr>
                <w:color w:val="000000"/>
              </w:rPr>
            </w:pPr>
          </w:p>
        </w:tc>
        <w:tc>
          <w:tcPr>
            <w:tcW w:w="5406" w:type="dxa"/>
            <w:vMerge/>
            <w:tcBorders>
              <w:top w:val="single" w:sz="4" w:space="0" w:color="auto"/>
              <w:left w:val="single" w:sz="4" w:space="0" w:color="auto"/>
              <w:bottom w:val="single" w:sz="4" w:space="0" w:color="auto"/>
              <w:right w:val="single" w:sz="4" w:space="0" w:color="auto"/>
            </w:tcBorders>
            <w:vAlign w:val="center"/>
            <w:hideMark/>
          </w:tcPr>
          <w:p w14:paraId="4FEB5263" w14:textId="77777777" w:rsidR="00683842" w:rsidRDefault="00683842" w:rsidP="00683842">
            <w:pPr>
              <w:ind w:firstLine="0"/>
              <w:rPr>
                <w:color w:val="000000"/>
              </w:rPr>
            </w:pPr>
          </w:p>
        </w:tc>
        <w:tc>
          <w:tcPr>
            <w:tcW w:w="691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C48665" w14:textId="77777777" w:rsidR="00683842" w:rsidRDefault="00683842" w:rsidP="00683842">
            <w:pPr>
              <w:ind w:firstLine="0"/>
              <w:rPr>
                <w:color w:val="000000"/>
              </w:rPr>
            </w:pPr>
            <w:r>
              <w:rPr>
                <w:color w:val="000000"/>
              </w:rPr>
              <w:t>Сбор ветвей и сучьев после санитарной и декоративной обрезки</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648FC8" w14:textId="77777777" w:rsidR="00683842" w:rsidRDefault="00683842" w:rsidP="00683842">
            <w:pPr>
              <w:ind w:firstLine="0"/>
              <w:jc w:val="center"/>
              <w:rPr>
                <w:color w:val="000000"/>
              </w:rPr>
            </w:pPr>
            <w:r>
              <w:rPr>
                <w:color w:val="000000"/>
              </w:rPr>
              <w:t> </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ECC340" w14:textId="77777777" w:rsidR="00683842" w:rsidRDefault="00683842" w:rsidP="00683842">
            <w:pPr>
              <w:ind w:firstLine="0"/>
              <w:jc w:val="center"/>
              <w:rPr>
                <w:color w:val="000000"/>
              </w:rPr>
            </w:pPr>
            <w:r>
              <w:rPr>
                <w:color w:val="000000"/>
              </w:rPr>
              <w:t> </w:t>
            </w:r>
          </w:p>
        </w:tc>
      </w:tr>
      <w:tr w:rsidR="00683842" w14:paraId="0690EE8A" w14:textId="77777777" w:rsidTr="0068384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0AF7DE" w14:textId="77777777" w:rsidR="00683842" w:rsidRDefault="00683842" w:rsidP="00683842">
            <w:pPr>
              <w:ind w:firstLine="0"/>
              <w:rPr>
                <w:color w:val="000000"/>
              </w:rPr>
            </w:pPr>
          </w:p>
        </w:tc>
        <w:tc>
          <w:tcPr>
            <w:tcW w:w="5406" w:type="dxa"/>
            <w:vMerge/>
            <w:tcBorders>
              <w:top w:val="single" w:sz="4" w:space="0" w:color="auto"/>
              <w:left w:val="single" w:sz="4" w:space="0" w:color="auto"/>
              <w:bottom w:val="single" w:sz="4" w:space="0" w:color="auto"/>
              <w:right w:val="single" w:sz="4" w:space="0" w:color="auto"/>
            </w:tcBorders>
            <w:vAlign w:val="center"/>
            <w:hideMark/>
          </w:tcPr>
          <w:p w14:paraId="34D3E900" w14:textId="77777777" w:rsidR="00683842" w:rsidRDefault="00683842" w:rsidP="00683842">
            <w:pPr>
              <w:ind w:firstLine="0"/>
              <w:rPr>
                <w:color w:val="000000"/>
              </w:rPr>
            </w:pPr>
          </w:p>
        </w:tc>
        <w:tc>
          <w:tcPr>
            <w:tcW w:w="691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9E6776" w14:textId="77777777" w:rsidR="00683842" w:rsidRDefault="00683842" w:rsidP="00683842">
            <w:pPr>
              <w:ind w:firstLine="0"/>
              <w:rPr>
                <w:color w:val="000000"/>
              </w:rPr>
            </w:pPr>
            <w:r>
              <w:rPr>
                <w:color w:val="000000"/>
              </w:rPr>
              <w:t>Обрезка и прореживание кустарников (неколючие)</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F3F821" w14:textId="77777777" w:rsidR="00683842" w:rsidRDefault="00683842" w:rsidP="00683842">
            <w:pPr>
              <w:ind w:firstLine="0"/>
              <w:jc w:val="center"/>
              <w:rPr>
                <w:color w:val="000000"/>
              </w:rPr>
            </w:pPr>
            <w:r>
              <w:rPr>
                <w:color w:val="000000"/>
              </w:rPr>
              <w:t>496</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82D0CD" w14:textId="77777777" w:rsidR="00683842" w:rsidRDefault="00683842" w:rsidP="00683842">
            <w:pPr>
              <w:ind w:firstLine="0"/>
              <w:jc w:val="center"/>
              <w:rPr>
                <w:color w:val="000000"/>
              </w:rPr>
            </w:pPr>
            <w:r>
              <w:rPr>
                <w:color w:val="000000"/>
              </w:rPr>
              <w:t>шт.</w:t>
            </w:r>
          </w:p>
        </w:tc>
      </w:tr>
      <w:tr w:rsidR="00683842" w14:paraId="35A7A58E" w14:textId="77777777" w:rsidTr="0068384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1BE21A" w14:textId="77777777" w:rsidR="00683842" w:rsidRDefault="00683842" w:rsidP="00683842">
            <w:pPr>
              <w:ind w:firstLine="0"/>
              <w:rPr>
                <w:color w:val="000000"/>
              </w:rPr>
            </w:pPr>
          </w:p>
        </w:tc>
        <w:tc>
          <w:tcPr>
            <w:tcW w:w="5406" w:type="dxa"/>
            <w:vMerge/>
            <w:tcBorders>
              <w:top w:val="single" w:sz="4" w:space="0" w:color="auto"/>
              <w:left w:val="single" w:sz="4" w:space="0" w:color="auto"/>
              <w:bottom w:val="single" w:sz="4" w:space="0" w:color="auto"/>
              <w:right w:val="single" w:sz="4" w:space="0" w:color="auto"/>
            </w:tcBorders>
            <w:vAlign w:val="center"/>
            <w:hideMark/>
          </w:tcPr>
          <w:p w14:paraId="25BDBB3D" w14:textId="77777777" w:rsidR="00683842" w:rsidRDefault="00683842" w:rsidP="00683842">
            <w:pPr>
              <w:ind w:firstLine="0"/>
              <w:rPr>
                <w:color w:val="000000"/>
              </w:rPr>
            </w:pPr>
          </w:p>
        </w:tc>
        <w:tc>
          <w:tcPr>
            <w:tcW w:w="691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C4EB0D" w14:textId="77777777" w:rsidR="00683842" w:rsidRDefault="00683842" w:rsidP="00683842">
            <w:pPr>
              <w:ind w:firstLine="0"/>
              <w:rPr>
                <w:color w:val="000000"/>
              </w:rPr>
            </w:pPr>
            <w:r>
              <w:rPr>
                <w:color w:val="000000"/>
              </w:rPr>
              <w:t>Обрезка и прореживание кустарников (колючие)</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7A3989" w14:textId="77777777" w:rsidR="00683842" w:rsidRDefault="00683842" w:rsidP="00683842">
            <w:pPr>
              <w:ind w:firstLine="0"/>
              <w:jc w:val="center"/>
              <w:rPr>
                <w:color w:val="000000"/>
              </w:rPr>
            </w:pPr>
            <w:r>
              <w:rPr>
                <w:color w:val="000000"/>
              </w:rPr>
              <w:t>137</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FE1CE7" w14:textId="77777777" w:rsidR="00683842" w:rsidRDefault="00683842" w:rsidP="00683842">
            <w:pPr>
              <w:ind w:firstLine="0"/>
              <w:jc w:val="center"/>
              <w:rPr>
                <w:color w:val="000000"/>
              </w:rPr>
            </w:pPr>
            <w:r>
              <w:rPr>
                <w:color w:val="000000"/>
              </w:rPr>
              <w:t>шт</w:t>
            </w:r>
          </w:p>
        </w:tc>
      </w:tr>
      <w:tr w:rsidR="00683842" w14:paraId="5747FA19" w14:textId="77777777" w:rsidTr="00683842">
        <w:trPr>
          <w:trHeight w:val="288"/>
        </w:trPr>
        <w:tc>
          <w:tcPr>
            <w:tcW w:w="0" w:type="auto"/>
            <w:vMerge/>
            <w:tcBorders>
              <w:top w:val="nil"/>
              <w:left w:val="single" w:sz="4" w:space="0" w:color="auto"/>
              <w:bottom w:val="single" w:sz="4" w:space="0" w:color="auto"/>
              <w:right w:val="single" w:sz="4" w:space="0" w:color="auto"/>
            </w:tcBorders>
            <w:vAlign w:val="center"/>
            <w:hideMark/>
          </w:tcPr>
          <w:p w14:paraId="7B87180B"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08B24793"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708355" w14:textId="77777777" w:rsidR="00683842" w:rsidRDefault="00683842" w:rsidP="00683842">
            <w:pPr>
              <w:ind w:firstLine="0"/>
              <w:rPr>
                <w:color w:val="000000"/>
              </w:rPr>
            </w:pPr>
            <w:r>
              <w:rPr>
                <w:color w:val="000000"/>
              </w:rPr>
              <w:t xml:space="preserve">Прочистка живой изгороди (неколючие), закраска срезов </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6B1ED0" w14:textId="77777777" w:rsidR="00683842" w:rsidRDefault="00683842" w:rsidP="00683842">
            <w:pPr>
              <w:ind w:firstLine="0"/>
              <w:jc w:val="center"/>
              <w:rPr>
                <w:color w:val="000000"/>
              </w:rPr>
            </w:pPr>
            <w:r>
              <w:rPr>
                <w:color w:val="000000"/>
              </w:rPr>
              <w:t>1595</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89B740" w14:textId="77777777" w:rsidR="00683842" w:rsidRDefault="00683842" w:rsidP="00683842">
            <w:pPr>
              <w:ind w:firstLine="0"/>
              <w:jc w:val="center"/>
              <w:rPr>
                <w:color w:val="000000"/>
              </w:rPr>
            </w:pPr>
            <w:r>
              <w:rPr>
                <w:color w:val="000000"/>
              </w:rPr>
              <w:t>п.м.</w:t>
            </w:r>
          </w:p>
        </w:tc>
      </w:tr>
      <w:tr w:rsidR="00683842" w14:paraId="1D2C4999" w14:textId="77777777" w:rsidTr="00683842">
        <w:trPr>
          <w:trHeight w:val="288"/>
        </w:trPr>
        <w:tc>
          <w:tcPr>
            <w:tcW w:w="0" w:type="auto"/>
            <w:vMerge/>
            <w:tcBorders>
              <w:top w:val="nil"/>
              <w:left w:val="single" w:sz="4" w:space="0" w:color="auto"/>
              <w:bottom w:val="single" w:sz="4" w:space="0" w:color="auto"/>
              <w:right w:val="single" w:sz="4" w:space="0" w:color="auto"/>
            </w:tcBorders>
            <w:vAlign w:val="center"/>
            <w:hideMark/>
          </w:tcPr>
          <w:p w14:paraId="7F5287FD"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1C37FF3B"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4739E6" w14:textId="77777777" w:rsidR="00683842" w:rsidRDefault="00683842" w:rsidP="00683842">
            <w:pPr>
              <w:ind w:firstLine="0"/>
              <w:rPr>
                <w:color w:val="000000"/>
              </w:rPr>
            </w:pPr>
            <w:r>
              <w:rPr>
                <w:color w:val="000000"/>
              </w:rPr>
              <w:t xml:space="preserve">Прочистка живой изгороди (колючие), закраска срезов </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85009F" w14:textId="77777777" w:rsidR="00683842" w:rsidRDefault="00683842" w:rsidP="00683842">
            <w:pPr>
              <w:ind w:firstLine="0"/>
              <w:jc w:val="center"/>
              <w:rPr>
                <w:color w:val="000000"/>
              </w:rPr>
            </w:pPr>
            <w:r>
              <w:rPr>
                <w:color w:val="000000"/>
              </w:rPr>
              <w:t>459,4</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75CC53" w14:textId="77777777" w:rsidR="00683842" w:rsidRDefault="00683842" w:rsidP="00683842">
            <w:pPr>
              <w:ind w:firstLine="0"/>
              <w:jc w:val="center"/>
              <w:rPr>
                <w:color w:val="000000"/>
              </w:rPr>
            </w:pPr>
            <w:r>
              <w:rPr>
                <w:color w:val="000000"/>
              </w:rPr>
              <w:t>п.м.</w:t>
            </w:r>
          </w:p>
        </w:tc>
      </w:tr>
      <w:tr w:rsidR="00683842" w14:paraId="4544E383" w14:textId="77777777" w:rsidTr="00683842">
        <w:trPr>
          <w:trHeight w:val="288"/>
        </w:trPr>
        <w:tc>
          <w:tcPr>
            <w:tcW w:w="0" w:type="auto"/>
            <w:vMerge/>
            <w:tcBorders>
              <w:top w:val="nil"/>
              <w:left w:val="single" w:sz="4" w:space="0" w:color="auto"/>
              <w:bottom w:val="single" w:sz="4" w:space="0" w:color="auto"/>
              <w:right w:val="single" w:sz="4" w:space="0" w:color="auto"/>
            </w:tcBorders>
            <w:vAlign w:val="center"/>
            <w:hideMark/>
          </w:tcPr>
          <w:p w14:paraId="471023F6"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514062BE"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18ECB7" w14:textId="77777777" w:rsidR="00683842" w:rsidRDefault="00683842" w:rsidP="00683842">
            <w:pPr>
              <w:ind w:firstLine="0"/>
              <w:rPr>
                <w:color w:val="000000"/>
              </w:rPr>
            </w:pPr>
            <w:r>
              <w:rPr>
                <w:color w:val="000000"/>
              </w:rPr>
              <w:t>Вывоз технологического мусора</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3DEC38" w14:textId="77777777" w:rsidR="00683842" w:rsidRDefault="00683842" w:rsidP="00683842">
            <w:pPr>
              <w:ind w:firstLine="0"/>
              <w:jc w:val="center"/>
              <w:rPr>
                <w:color w:val="000000"/>
              </w:rPr>
            </w:pPr>
            <w:r>
              <w:rPr>
                <w:color w:val="000000"/>
              </w:rPr>
              <w:t> </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9BDB9D" w14:textId="77777777" w:rsidR="00683842" w:rsidRDefault="00683842" w:rsidP="00683842">
            <w:pPr>
              <w:ind w:firstLine="0"/>
              <w:jc w:val="center"/>
              <w:rPr>
                <w:color w:val="000000"/>
              </w:rPr>
            </w:pPr>
            <w:r>
              <w:rPr>
                <w:color w:val="000000"/>
              </w:rPr>
              <w:t> </w:t>
            </w:r>
          </w:p>
        </w:tc>
      </w:tr>
      <w:tr w:rsidR="00683842" w14:paraId="3D749BA3" w14:textId="77777777" w:rsidTr="00683842">
        <w:trPr>
          <w:trHeight w:val="288"/>
        </w:trPr>
        <w:tc>
          <w:tcPr>
            <w:tcW w:w="0" w:type="auto"/>
            <w:vMerge/>
            <w:tcBorders>
              <w:top w:val="nil"/>
              <w:left w:val="single" w:sz="4" w:space="0" w:color="auto"/>
              <w:bottom w:val="single" w:sz="4" w:space="0" w:color="auto"/>
              <w:right w:val="single" w:sz="4" w:space="0" w:color="auto"/>
            </w:tcBorders>
            <w:vAlign w:val="center"/>
            <w:hideMark/>
          </w:tcPr>
          <w:p w14:paraId="7ED8EB62"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62CB03CA"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5D3985" w14:textId="77777777" w:rsidR="00683842" w:rsidRDefault="00683842" w:rsidP="00683842">
            <w:pPr>
              <w:ind w:firstLine="0"/>
              <w:rPr>
                <w:color w:val="000000"/>
              </w:rPr>
            </w:pPr>
            <w:r>
              <w:rPr>
                <w:color w:val="000000"/>
              </w:rPr>
              <w:t>2. Уход за деревьями:</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7474B1" w14:textId="77777777" w:rsidR="00683842" w:rsidRDefault="00683842" w:rsidP="00683842">
            <w:pPr>
              <w:ind w:firstLine="0"/>
              <w:jc w:val="center"/>
              <w:rPr>
                <w:color w:val="000000"/>
              </w:rPr>
            </w:pPr>
            <w:r>
              <w:rPr>
                <w:color w:val="000000"/>
              </w:rPr>
              <w:t>65</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AD67D1" w14:textId="77777777" w:rsidR="00683842" w:rsidRDefault="00683842" w:rsidP="00683842">
            <w:pPr>
              <w:ind w:firstLine="0"/>
              <w:jc w:val="center"/>
              <w:rPr>
                <w:color w:val="000000"/>
              </w:rPr>
            </w:pPr>
            <w:r>
              <w:rPr>
                <w:color w:val="000000"/>
              </w:rPr>
              <w:t>шт.</w:t>
            </w:r>
          </w:p>
        </w:tc>
      </w:tr>
      <w:tr w:rsidR="00683842" w14:paraId="19143552" w14:textId="77777777" w:rsidTr="00683842">
        <w:trPr>
          <w:trHeight w:val="288"/>
        </w:trPr>
        <w:tc>
          <w:tcPr>
            <w:tcW w:w="0" w:type="auto"/>
            <w:vMerge/>
            <w:tcBorders>
              <w:top w:val="nil"/>
              <w:left w:val="single" w:sz="4" w:space="0" w:color="auto"/>
              <w:bottom w:val="single" w:sz="4" w:space="0" w:color="auto"/>
              <w:right w:val="single" w:sz="4" w:space="0" w:color="auto"/>
            </w:tcBorders>
            <w:vAlign w:val="center"/>
            <w:hideMark/>
          </w:tcPr>
          <w:p w14:paraId="3D838678"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79CA83A8"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29AA9B" w14:textId="77777777" w:rsidR="00683842" w:rsidRDefault="00683842" w:rsidP="00683842">
            <w:pPr>
              <w:ind w:firstLine="0"/>
              <w:rPr>
                <w:color w:val="000000"/>
              </w:rPr>
            </w:pPr>
            <w:r>
              <w:rPr>
                <w:color w:val="000000"/>
              </w:rPr>
              <w:t>Переподвязка саженцев</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82EFC5" w14:textId="77777777" w:rsidR="00683842" w:rsidRDefault="00683842" w:rsidP="00683842">
            <w:pPr>
              <w:ind w:firstLine="0"/>
              <w:jc w:val="center"/>
              <w:rPr>
                <w:color w:val="000000"/>
              </w:rPr>
            </w:pPr>
            <w:r>
              <w:rPr>
                <w:color w:val="000000"/>
              </w:rPr>
              <w:t>65</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355540" w14:textId="77777777" w:rsidR="00683842" w:rsidRDefault="00683842" w:rsidP="00683842">
            <w:pPr>
              <w:ind w:firstLine="0"/>
              <w:jc w:val="center"/>
              <w:rPr>
                <w:color w:val="000000"/>
              </w:rPr>
            </w:pPr>
            <w:r>
              <w:rPr>
                <w:color w:val="000000"/>
              </w:rPr>
              <w:t>шт.</w:t>
            </w:r>
          </w:p>
        </w:tc>
      </w:tr>
      <w:tr w:rsidR="00683842" w14:paraId="5420F49F" w14:textId="77777777" w:rsidTr="00683842">
        <w:trPr>
          <w:trHeight w:val="288"/>
        </w:trPr>
        <w:tc>
          <w:tcPr>
            <w:tcW w:w="0" w:type="auto"/>
            <w:vMerge/>
            <w:tcBorders>
              <w:top w:val="nil"/>
              <w:left w:val="single" w:sz="4" w:space="0" w:color="auto"/>
              <w:bottom w:val="single" w:sz="4" w:space="0" w:color="auto"/>
              <w:right w:val="single" w:sz="4" w:space="0" w:color="auto"/>
            </w:tcBorders>
            <w:vAlign w:val="center"/>
            <w:hideMark/>
          </w:tcPr>
          <w:p w14:paraId="374E3FB1"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4FEE3449"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58AF69" w14:textId="77777777" w:rsidR="00683842" w:rsidRDefault="00683842" w:rsidP="00683842">
            <w:pPr>
              <w:ind w:firstLine="0"/>
              <w:rPr>
                <w:color w:val="000000"/>
              </w:rPr>
            </w:pPr>
            <w:r>
              <w:rPr>
                <w:color w:val="000000"/>
              </w:rPr>
              <w:t xml:space="preserve">Внесение сухих удобрений </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4E0F48" w14:textId="77777777" w:rsidR="00683842" w:rsidRDefault="00683842" w:rsidP="00683842">
            <w:pPr>
              <w:ind w:firstLine="0"/>
              <w:jc w:val="center"/>
              <w:rPr>
                <w:color w:val="000000"/>
              </w:rPr>
            </w:pPr>
            <w:r>
              <w:rPr>
                <w:color w:val="000000"/>
              </w:rPr>
              <w:t>65</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AD2993" w14:textId="77777777" w:rsidR="00683842" w:rsidRDefault="00683842" w:rsidP="00683842">
            <w:pPr>
              <w:ind w:firstLine="0"/>
              <w:jc w:val="center"/>
              <w:rPr>
                <w:color w:val="000000"/>
              </w:rPr>
            </w:pPr>
            <w:r>
              <w:rPr>
                <w:color w:val="000000"/>
              </w:rPr>
              <w:t>шт.</w:t>
            </w:r>
          </w:p>
        </w:tc>
      </w:tr>
      <w:tr w:rsidR="00683842" w14:paraId="1647E9BA" w14:textId="77777777" w:rsidTr="00683842">
        <w:trPr>
          <w:trHeight w:val="288"/>
        </w:trPr>
        <w:tc>
          <w:tcPr>
            <w:tcW w:w="0" w:type="auto"/>
            <w:vMerge/>
            <w:tcBorders>
              <w:top w:val="nil"/>
              <w:left w:val="single" w:sz="4" w:space="0" w:color="auto"/>
              <w:bottom w:val="single" w:sz="4" w:space="0" w:color="auto"/>
              <w:right w:val="single" w:sz="4" w:space="0" w:color="auto"/>
            </w:tcBorders>
            <w:vAlign w:val="center"/>
            <w:hideMark/>
          </w:tcPr>
          <w:p w14:paraId="0F555A4C"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5875C39D"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DE4C1B" w14:textId="77777777" w:rsidR="00683842" w:rsidRDefault="00683842" w:rsidP="00683842">
            <w:pPr>
              <w:ind w:firstLine="0"/>
              <w:rPr>
                <w:color w:val="000000"/>
              </w:rPr>
            </w:pPr>
            <w:r>
              <w:rPr>
                <w:color w:val="000000"/>
              </w:rPr>
              <w:t>Устройство приствольных лунок и канавок</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1A7B21" w14:textId="77777777" w:rsidR="00683842" w:rsidRDefault="00683842" w:rsidP="00683842">
            <w:pPr>
              <w:ind w:firstLine="0"/>
              <w:jc w:val="center"/>
              <w:rPr>
                <w:color w:val="000000"/>
              </w:rPr>
            </w:pPr>
            <w:r>
              <w:rPr>
                <w:color w:val="000000"/>
              </w:rPr>
              <w:t>65</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F27A3A" w14:textId="77777777" w:rsidR="00683842" w:rsidRDefault="00683842" w:rsidP="00683842">
            <w:pPr>
              <w:ind w:firstLine="0"/>
              <w:jc w:val="center"/>
              <w:rPr>
                <w:color w:val="000000"/>
              </w:rPr>
            </w:pPr>
            <w:r>
              <w:rPr>
                <w:color w:val="000000"/>
              </w:rPr>
              <w:t>шт.</w:t>
            </w:r>
          </w:p>
        </w:tc>
      </w:tr>
      <w:tr w:rsidR="00683842" w14:paraId="643E4569" w14:textId="77777777" w:rsidTr="00683842">
        <w:trPr>
          <w:trHeight w:val="288"/>
        </w:trPr>
        <w:tc>
          <w:tcPr>
            <w:tcW w:w="0" w:type="auto"/>
            <w:vMerge/>
            <w:tcBorders>
              <w:top w:val="nil"/>
              <w:left w:val="single" w:sz="4" w:space="0" w:color="auto"/>
              <w:bottom w:val="single" w:sz="4" w:space="0" w:color="auto"/>
              <w:right w:val="single" w:sz="4" w:space="0" w:color="auto"/>
            </w:tcBorders>
            <w:vAlign w:val="center"/>
            <w:hideMark/>
          </w:tcPr>
          <w:p w14:paraId="5FDE3233"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6A38C01E"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2F26D4" w14:textId="77777777" w:rsidR="00683842" w:rsidRDefault="00683842" w:rsidP="00683842">
            <w:pPr>
              <w:ind w:firstLine="0"/>
              <w:rPr>
                <w:color w:val="000000"/>
              </w:rPr>
            </w:pPr>
            <w:r>
              <w:rPr>
                <w:color w:val="000000"/>
              </w:rPr>
              <w:t>Смена подвязок</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F14406" w14:textId="77777777" w:rsidR="00683842" w:rsidRDefault="00683842" w:rsidP="00683842">
            <w:pPr>
              <w:ind w:firstLine="0"/>
              <w:jc w:val="center"/>
              <w:rPr>
                <w:color w:val="000000"/>
              </w:rPr>
            </w:pPr>
            <w:r>
              <w:rPr>
                <w:color w:val="000000"/>
              </w:rPr>
              <w:t>65</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CB45B6" w14:textId="77777777" w:rsidR="00683842" w:rsidRDefault="00683842" w:rsidP="00683842">
            <w:pPr>
              <w:ind w:firstLine="0"/>
              <w:jc w:val="center"/>
              <w:rPr>
                <w:color w:val="000000"/>
              </w:rPr>
            </w:pPr>
            <w:r>
              <w:rPr>
                <w:color w:val="000000"/>
              </w:rPr>
              <w:t>шт.</w:t>
            </w:r>
          </w:p>
        </w:tc>
      </w:tr>
      <w:tr w:rsidR="00683842" w14:paraId="6A16CA56" w14:textId="77777777" w:rsidTr="00683842">
        <w:trPr>
          <w:trHeight w:val="288"/>
        </w:trPr>
        <w:tc>
          <w:tcPr>
            <w:tcW w:w="0" w:type="auto"/>
            <w:vMerge/>
            <w:tcBorders>
              <w:top w:val="nil"/>
              <w:left w:val="single" w:sz="4" w:space="0" w:color="auto"/>
              <w:bottom w:val="single" w:sz="4" w:space="0" w:color="auto"/>
              <w:right w:val="single" w:sz="4" w:space="0" w:color="auto"/>
            </w:tcBorders>
            <w:vAlign w:val="center"/>
            <w:hideMark/>
          </w:tcPr>
          <w:p w14:paraId="43F9B55F"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5DAFCA63"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F41FBE" w14:textId="77777777" w:rsidR="00683842" w:rsidRDefault="00683842" w:rsidP="00683842">
            <w:pPr>
              <w:ind w:firstLine="0"/>
              <w:rPr>
                <w:color w:val="000000"/>
              </w:rPr>
            </w:pPr>
            <w:r>
              <w:rPr>
                <w:color w:val="000000"/>
              </w:rPr>
              <w:t>Обрезка и прореживание крон</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728575" w14:textId="77777777" w:rsidR="00683842" w:rsidRDefault="00683842" w:rsidP="00683842">
            <w:pPr>
              <w:ind w:firstLine="0"/>
              <w:jc w:val="center"/>
              <w:rPr>
                <w:color w:val="000000"/>
              </w:rPr>
            </w:pPr>
            <w:r>
              <w:rPr>
                <w:color w:val="000000"/>
              </w:rPr>
              <w:t>20</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768D48" w14:textId="77777777" w:rsidR="00683842" w:rsidRDefault="00683842" w:rsidP="00683842">
            <w:pPr>
              <w:ind w:firstLine="0"/>
              <w:jc w:val="center"/>
              <w:rPr>
                <w:color w:val="000000"/>
              </w:rPr>
            </w:pPr>
            <w:r>
              <w:rPr>
                <w:color w:val="000000"/>
              </w:rPr>
              <w:t>шт.</w:t>
            </w:r>
          </w:p>
        </w:tc>
      </w:tr>
      <w:tr w:rsidR="00683842" w14:paraId="68E9E6B0" w14:textId="77777777" w:rsidTr="00683842">
        <w:trPr>
          <w:trHeight w:val="288"/>
        </w:trPr>
        <w:tc>
          <w:tcPr>
            <w:tcW w:w="0" w:type="auto"/>
            <w:vMerge/>
            <w:tcBorders>
              <w:top w:val="nil"/>
              <w:left w:val="single" w:sz="4" w:space="0" w:color="auto"/>
              <w:bottom w:val="single" w:sz="4" w:space="0" w:color="auto"/>
              <w:right w:val="single" w:sz="4" w:space="0" w:color="auto"/>
            </w:tcBorders>
            <w:vAlign w:val="center"/>
            <w:hideMark/>
          </w:tcPr>
          <w:p w14:paraId="075D3484"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1DB45551"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39C218" w14:textId="77777777" w:rsidR="00683842" w:rsidRDefault="00683842" w:rsidP="00683842">
            <w:pPr>
              <w:ind w:firstLine="0"/>
              <w:rPr>
                <w:color w:val="000000"/>
              </w:rPr>
            </w:pPr>
            <w:r>
              <w:rPr>
                <w:color w:val="000000"/>
              </w:rPr>
              <w:t>Сбор ветвей и сучьев после обрезки</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D7D901" w14:textId="77777777" w:rsidR="00683842" w:rsidRDefault="00683842" w:rsidP="00683842">
            <w:pPr>
              <w:ind w:firstLine="0"/>
              <w:jc w:val="center"/>
              <w:rPr>
                <w:color w:val="000000"/>
              </w:rPr>
            </w:pPr>
            <w:r>
              <w:rPr>
                <w:color w:val="000000"/>
              </w:rPr>
              <w:t> </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ACBD5F" w14:textId="77777777" w:rsidR="00683842" w:rsidRDefault="00683842" w:rsidP="00683842">
            <w:pPr>
              <w:ind w:firstLine="0"/>
              <w:jc w:val="center"/>
              <w:rPr>
                <w:color w:val="000000"/>
              </w:rPr>
            </w:pPr>
            <w:r>
              <w:rPr>
                <w:color w:val="000000"/>
              </w:rPr>
              <w:t> </w:t>
            </w:r>
          </w:p>
        </w:tc>
      </w:tr>
      <w:tr w:rsidR="00683842" w14:paraId="564EF392" w14:textId="77777777" w:rsidTr="00683842">
        <w:trPr>
          <w:trHeight w:val="288"/>
        </w:trPr>
        <w:tc>
          <w:tcPr>
            <w:tcW w:w="0" w:type="auto"/>
            <w:vMerge/>
            <w:tcBorders>
              <w:top w:val="nil"/>
              <w:left w:val="single" w:sz="4" w:space="0" w:color="auto"/>
              <w:bottom w:val="single" w:sz="4" w:space="0" w:color="auto"/>
              <w:right w:val="single" w:sz="4" w:space="0" w:color="auto"/>
            </w:tcBorders>
            <w:vAlign w:val="center"/>
            <w:hideMark/>
          </w:tcPr>
          <w:p w14:paraId="7043CD78"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742E6522"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EAC2F6" w14:textId="77777777" w:rsidR="00683842" w:rsidRDefault="00683842" w:rsidP="00683842">
            <w:pPr>
              <w:ind w:firstLine="0"/>
              <w:rPr>
                <w:color w:val="000000"/>
              </w:rPr>
            </w:pPr>
            <w:r>
              <w:rPr>
                <w:color w:val="000000"/>
              </w:rPr>
              <w:t>Прополка и рыхление лунок</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4629B6" w14:textId="77777777" w:rsidR="00683842" w:rsidRDefault="00683842" w:rsidP="00683842">
            <w:pPr>
              <w:ind w:firstLine="0"/>
              <w:jc w:val="center"/>
              <w:rPr>
                <w:color w:val="000000"/>
              </w:rPr>
            </w:pPr>
            <w:r>
              <w:rPr>
                <w:color w:val="000000"/>
              </w:rPr>
              <w:t>65</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BB1CDB" w14:textId="77777777" w:rsidR="00683842" w:rsidRDefault="00683842" w:rsidP="00683842">
            <w:pPr>
              <w:ind w:firstLine="0"/>
              <w:jc w:val="center"/>
              <w:rPr>
                <w:color w:val="000000"/>
              </w:rPr>
            </w:pPr>
            <w:r>
              <w:rPr>
                <w:color w:val="000000"/>
              </w:rPr>
              <w:t>шт.</w:t>
            </w:r>
          </w:p>
        </w:tc>
      </w:tr>
      <w:tr w:rsidR="00683842" w14:paraId="1F012B49" w14:textId="77777777" w:rsidTr="00683842">
        <w:trPr>
          <w:trHeight w:val="288"/>
        </w:trPr>
        <w:tc>
          <w:tcPr>
            <w:tcW w:w="0" w:type="auto"/>
            <w:vMerge/>
            <w:tcBorders>
              <w:top w:val="nil"/>
              <w:left w:val="single" w:sz="4" w:space="0" w:color="auto"/>
              <w:bottom w:val="single" w:sz="4" w:space="0" w:color="auto"/>
              <w:right w:val="single" w:sz="4" w:space="0" w:color="auto"/>
            </w:tcBorders>
            <w:vAlign w:val="center"/>
            <w:hideMark/>
          </w:tcPr>
          <w:p w14:paraId="2DE3051A"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794780D9"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26ECD5" w14:textId="77777777" w:rsidR="00683842" w:rsidRDefault="00683842" w:rsidP="00683842">
            <w:pPr>
              <w:ind w:firstLine="0"/>
              <w:rPr>
                <w:color w:val="000000"/>
              </w:rPr>
            </w:pPr>
            <w:r>
              <w:rPr>
                <w:color w:val="000000"/>
              </w:rPr>
              <w:t>Полив (2-х кратный)</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5885B7" w14:textId="77777777" w:rsidR="00683842" w:rsidRDefault="00683842" w:rsidP="00683842">
            <w:pPr>
              <w:ind w:firstLine="0"/>
              <w:jc w:val="center"/>
              <w:rPr>
                <w:color w:val="000000"/>
              </w:rPr>
            </w:pPr>
            <w:r>
              <w:rPr>
                <w:color w:val="000000"/>
              </w:rPr>
              <w:t>65</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0E8B41" w14:textId="77777777" w:rsidR="00683842" w:rsidRDefault="00683842" w:rsidP="00683842">
            <w:pPr>
              <w:ind w:firstLine="0"/>
              <w:jc w:val="center"/>
              <w:rPr>
                <w:color w:val="000000"/>
              </w:rPr>
            </w:pPr>
            <w:r>
              <w:rPr>
                <w:color w:val="000000"/>
              </w:rPr>
              <w:t>шт.</w:t>
            </w:r>
          </w:p>
        </w:tc>
      </w:tr>
      <w:tr w:rsidR="00683842" w14:paraId="57F92483" w14:textId="77777777" w:rsidTr="00683842">
        <w:trPr>
          <w:trHeight w:val="288"/>
        </w:trPr>
        <w:tc>
          <w:tcPr>
            <w:tcW w:w="0" w:type="auto"/>
            <w:vMerge/>
            <w:tcBorders>
              <w:top w:val="nil"/>
              <w:left w:val="single" w:sz="4" w:space="0" w:color="auto"/>
              <w:bottom w:val="single" w:sz="4" w:space="0" w:color="auto"/>
              <w:right w:val="single" w:sz="4" w:space="0" w:color="auto"/>
            </w:tcBorders>
            <w:vAlign w:val="center"/>
            <w:hideMark/>
          </w:tcPr>
          <w:p w14:paraId="0AE64DDD"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4045CF8E"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38643C" w14:textId="77777777" w:rsidR="00683842" w:rsidRDefault="00683842" w:rsidP="00683842">
            <w:pPr>
              <w:ind w:firstLine="0"/>
              <w:rPr>
                <w:color w:val="000000"/>
              </w:rPr>
            </w:pPr>
            <w:r>
              <w:rPr>
                <w:color w:val="000000"/>
              </w:rPr>
              <w:t>Вывоз технологического мусора</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6A2FFA" w14:textId="77777777" w:rsidR="00683842" w:rsidRDefault="00683842" w:rsidP="00683842">
            <w:pPr>
              <w:ind w:firstLine="0"/>
              <w:jc w:val="center"/>
              <w:rPr>
                <w:color w:val="000000"/>
              </w:rPr>
            </w:pPr>
            <w:r>
              <w:rPr>
                <w:color w:val="000000"/>
              </w:rPr>
              <w:t> </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BF9663" w14:textId="77777777" w:rsidR="00683842" w:rsidRDefault="00683842" w:rsidP="00683842">
            <w:pPr>
              <w:ind w:firstLine="0"/>
              <w:jc w:val="center"/>
              <w:rPr>
                <w:color w:val="000000"/>
              </w:rPr>
            </w:pPr>
            <w:r>
              <w:rPr>
                <w:color w:val="000000"/>
              </w:rPr>
              <w:t> </w:t>
            </w:r>
          </w:p>
        </w:tc>
      </w:tr>
      <w:tr w:rsidR="00683842" w14:paraId="6F08441F" w14:textId="77777777" w:rsidTr="00683842">
        <w:trPr>
          <w:trHeight w:val="288"/>
        </w:trPr>
        <w:tc>
          <w:tcPr>
            <w:tcW w:w="849"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FA998C" w14:textId="77777777" w:rsidR="00683842" w:rsidRDefault="00683842" w:rsidP="00683842">
            <w:pPr>
              <w:ind w:firstLine="0"/>
              <w:jc w:val="center"/>
              <w:rPr>
                <w:color w:val="000000"/>
              </w:rPr>
            </w:pPr>
            <w:r>
              <w:rPr>
                <w:color w:val="000000"/>
              </w:rPr>
              <w:t>2</w:t>
            </w:r>
          </w:p>
        </w:tc>
        <w:tc>
          <w:tcPr>
            <w:tcW w:w="5406" w:type="dxa"/>
            <w:vMerge/>
            <w:tcBorders>
              <w:top w:val="nil"/>
              <w:left w:val="single" w:sz="4" w:space="0" w:color="auto"/>
              <w:bottom w:val="single" w:sz="4" w:space="0" w:color="auto"/>
              <w:right w:val="single" w:sz="4" w:space="0" w:color="auto"/>
            </w:tcBorders>
            <w:vAlign w:val="center"/>
            <w:hideMark/>
          </w:tcPr>
          <w:p w14:paraId="27E14F2D" w14:textId="77777777" w:rsidR="00683842" w:rsidRDefault="00683842" w:rsidP="00683842">
            <w:pPr>
              <w:ind w:firstLine="0"/>
              <w:rPr>
                <w:color w:val="000000"/>
              </w:rPr>
            </w:pPr>
          </w:p>
        </w:tc>
        <w:tc>
          <w:tcPr>
            <w:tcW w:w="9148"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A7377C" w14:textId="77777777" w:rsidR="00683842" w:rsidRDefault="00683842" w:rsidP="00683842">
            <w:pPr>
              <w:ind w:firstLine="0"/>
              <w:jc w:val="center"/>
              <w:rPr>
                <w:color w:val="000000"/>
              </w:rPr>
            </w:pPr>
            <w:r>
              <w:rPr>
                <w:color w:val="000000"/>
              </w:rPr>
              <w:t>Июнь</w:t>
            </w:r>
          </w:p>
        </w:tc>
      </w:tr>
      <w:tr w:rsidR="00683842" w14:paraId="7D07103F" w14:textId="77777777" w:rsidTr="00683842">
        <w:trPr>
          <w:trHeight w:val="288"/>
        </w:trPr>
        <w:tc>
          <w:tcPr>
            <w:tcW w:w="0" w:type="auto"/>
            <w:vMerge/>
            <w:tcBorders>
              <w:top w:val="nil"/>
              <w:left w:val="single" w:sz="4" w:space="0" w:color="auto"/>
              <w:bottom w:val="single" w:sz="4" w:space="0" w:color="auto"/>
              <w:right w:val="single" w:sz="4" w:space="0" w:color="auto"/>
            </w:tcBorders>
            <w:vAlign w:val="center"/>
            <w:hideMark/>
          </w:tcPr>
          <w:p w14:paraId="2B2A3C52"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0E58CE5D"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F17E94" w14:textId="77777777" w:rsidR="00683842" w:rsidRDefault="00683842" w:rsidP="00683842">
            <w:pPr>
              <w:ind w:firstLine="0"/>
              <w:rPr>
                <w:color w:val="000000"/>
              </w:rPr>
            </w:pPr>
            <w:r>
              <w:rPr>
                <w:color w:val="000000"/>
              </w:rPr>
              <w:t>1. Уход за газоном:</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91E7D4" w14:textId="77777777" w:rsidR="00683842" w:rsidRDefault="00683842" w:rsidP="00683842">
            <w:pPr>
              <w:ind w:firstLine="0"/>
              <w:jc w:val="center"/>
              <w:rPr>
                <w:color w:val="000000"/>
              </w:rPr>
            </w:pPr>
            <w:r>
              <w:rPr>
                <w:color w:val="000000"/>
              </w:rPr>
              <w:t> </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7797CA" w14:textId="77777777" w:rsidR="00683842" w:rsidRDefault="00683842" w:rsidP="00683842">
            <w:pPr>
              <w:ind w:firstLine="0"/>
              <w:jc w:val="center"/>
              <w:rPr>
                <w:color w:val="000000"/>
              </w:rPr>
            </w:pPr>
            <w:r>
              <w:rPr>
                <w:color w:val="000000"/>
              </w:rPr>
              <w:t> </w:t>
            </w:r>
          </w:p>
        </w:tc>
      </w:tr>
      <w:tr w:rsidR="00683842" w14:paraId="21488F80" w14:textId="77777777" w:rsidTr="00683842">
        <w:trPr>
          <w:trHeight w:val="312"/>
        </w:trPr>
        <w:tc>
          <w:tcPr>
            <w:tcW w:w="0" w:type="auto"/>
            <w:vMerge/>
            <w:tcBorders>
              <w:top w:val="nil"/>
              <w:left w:val="single" w:sz="4" w:space="0" w:color="auto"/>
              <w:bottom w:val="single" w:sz="4" w:space="0" w:color="auto"/>
              <w:right w:val="single" w:sz="4" w:space="0" w:color="auto"/>
            </w:tcBorders>
            <w:vAlign w:val="center"/>
            <w:hideMark/>
          </w:tcPr>
          <w:p w14:paraId="1307486F"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1972946E"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B50C16" w14:textId="77777777" w:rsidR="00683842" w:rsidRDefault="00683842" w:rsidP="00683842">
            <w:pPr>
              <w:ind w:firstLine="0"/>
              <w:rPr>
                <w:color w:val="000000"/>
              </w:rPr>
            </w:pPr>
            <w:r>
              <w:rPr>
                <w:color w:val="000000"/>
              </w:rPr>
              <w:t>Подготовка почвы</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9D96D0" w14:textId="77777777" w:rsidR="00683842" w:rsidRDefault="00683842" w:rsidP="00683842">
            <w:pPr>
              <w:ind w:firstLine="0"/>
              <w:jc w:val="center"/>
              <w:rPr>
                <w:color w:val="000000"/>
              </w:rPr>
            </w:pPr>
            <w:r>
              <w:rPr>
                <w:color w:val="000000"/>
              </w:rPr>
              <w:t>205</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AF75D6" w14:textId="77777777" w:rsidR="00683842" w:rsidRDefault="00683842" w:rsidP="00683842">
            <w:pPr>
              <w:ind w:firstLine="0"/>
              <w:jc w:val="center"/>
              <w:rPr>
                <w:color w:val="000000"/>
              </w:rPr>
            </w:pPr>
            <w:r>
              <w:rPr>
                <w:color w:val="000000"/>
              </w:rPr>
              <w:t>м</w:t>
            </w:r>
            <w:r>
              <w:rPr>
                <w:color w:val="000000"/>
                <w:vertAlign w:val="superscript"/>
              </w:rPr>
              <w:t>2</w:t>
            </w:r>
          </w:p>
        </w:tc>
      </w:tr>
      <w:tr w:rsidR="00683842" w14:paraId="3DB97D6C" w14:textId="77777777" w:rsidTr="00683842">
        <w:trPr>
          <w:trHeight w:val="312"/>
        </w:trPr>
        <w:tc>
          <w:tcPr>
            <w:tcW w:w="0" w:type="auto"/>
            <w:vMerge/>
            <w:tcBorders>
              <w:top w:val="nil"/>
              <w:left w:val="single" w:sz="4" w:space="0" w:color="auto"/>
              <w:bottom w:val="single" w:sz="4" w:space="0" w:color="auto"/>
              <w:right w:val="single" w:sz="4" w:space="0" w:color="auto"/>
            </w:tcBorders>
            <w:vAlign w:val="center"/>
            <w:hideMark/>
          </w:tcPr>
          <w:p w14:paraId="77B5E59B"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18366FC9"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6B2AE3" w14:textId="77777777" w:rsidR="00683842" w:rsidRDefault="00683842" w:rsidP="00683842">
            <w:pPr>
              <w:ind w:firstLine="0"/>
              <w:rPr>
                <w:color w:val="000000"/>
              </w:rPr>
            </w:pPr>
            <w:r>
              <w:rPr>
                <w:color w:val="000000"/>
              </w:rPr>
              <w:t>Подготовка почвы</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59417F" w14:textId="77777777" w:rsidR="00683842" w:rsidRDefault="00683842" w:rsidP="00683842">
            <w:pPr>
              <w:ind w:firstLine="0"/>
              <w:jc w:val="center"/>
              <w:rPr>
                <w:color w:val="000000"/>
              </w:rPr>
            </w:pPr>
            <w:r>
              <w:rPr>
                <w:color w:val="000000"/>
              </w:rPr>
              <w:t>205</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3288DE" w14:textId="77777777" w:rsidR="00683842" w:rsidRDefault="00683842" w:rsidP="00683842">
            <w:pPr>
              <w:ind w:firstLine="0"/>
              <w:jc w:val="center"/>
              <w:rPr>
                <w:color w:val="000000"/>
              </w:rPr>
            </w:pPr>
            <w:r>
              <w:rPr>
                <w:color w:val="000000"/>
              </w:rPr>
              <w:t>м</w:t>
            </w:r>
            <w:r>
              <w:rPr>
                <w:color w:val="000000"/>
                <w:vertAlign w:val="superscript"/>
              </w:rPr>
              <w:t>2</w:t>
            </w:r>
          </w:p>
        </w:tc>
      </w:tr>
      <w:tr w:rsidR="00683842" w14:paraId="2C9F51A8" w14:textId="77777777" w:rsidTr="00683842">
        <w:trPr>
          <w:trHeight w:val="312"/>
        </w:trPr>
        <w:tc>
          <w:tcPr>
            <w:tcW w:w="0" w:type="auto"/>
            <w:vMerge/>
            <w:tcBorders>
              <w:top w:val="nil"/>
              <w:left w:val="single" w:sz="4" w:space="0" w:color="auto"/>
              <w:bottom w:val="single" w:sz="4" w:space="0" w:color="auto"/>
              <w:right w:val="single" w:sz="4" w:space="0" w:color="auto"/>
            </w:tcBorders>
            <w:vAlign w:val="center"/>
            <w:hideMark/>
          </w:tcPr>
          <w:p w14:paraId="100D6ABC"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6DC4613F"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D39B82" w14:textId="77777777" w:rsidR="00683842" w:rsidRDefault="00683842" w:rsidP="00683842">
            <w:pPr>
              <w:ind w:firstLine="0"/>
              <w:rPr>
                <w:color w:val="000000"/>
              </w:rPr>
            </w:pPr>
            <w:r>
              <w:rPr>
                <w:color w:val="000000"/>
              </w:rPr>
              <w:t>Внесение сухих удобрений</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019A2D" w14:textId="77777777" w:rsidR="00683842" w:rsidRDefault="00683842" w:rsidP="00683842">
            <w:pPr>
              <w:ind w:firstLine="0"/>
              <w:jc w:val="center"/>
              <w:rPr>
                <w:color w:val="000000"/>
              </w:rPr>
            </w:pPr>
            <w:r>
              <w:rPr>
                <w:color w:val="000000"/>
              </w:rPr>
              <w:t>205</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8482EC" w14:textId="77777777" w:rsidR="00683842" w:rsidRDefault="00683842" w:rsidP="00683842">
            <w:pPr>
              <w:ind w:firstLine="0"/>
              <w:jc w:val="center"/>
              <w:rPr>
                <w:color w:val="000000"/>
              </w:rPr>
            </w:pPr>
            <w:r>
              <w:rPr>
                <w:color w:val="000000"/>
              </w:rPr>
              <w:t>м</w:t>
            </w:r>
            <w:r>
              <w:rPr>
                <w:color w:val="000000"/>
                <w:vertAlign w:val="superscript"/>
              </w:rPr>
              <w:t>2</w:t>
            </w:r>
          </w:p>
        </w:tc>
      </w:tr>
      <w:tr w:rsidR="00683842" w14:paraId="6BD01E14" w14:textId="77777777" w:rsidTr="00683842">
        <w:trPr>
          <w:trHeight w:val="288"/>
        </w:trPr>
        <w:tc>
          <w:tcPr>
            <w:tcW w:w="0" w:type="auto"/>
            <w:vMerge/>
            <w:tcBorders>
              <w:top w:val="nil"/>
              <w:left w:val="single" w:sz="4" w:space="0" w:color="auto"/>
              <w:bottom w:val="single" w:sz="4" w:space="0" w:color="auto"/>
              <w:right w:val="single" w:sz="4" w:space="0" w:color="auto"/>
            </w:tcBorders>
            <w:vAlign w:val="center"/>
            <w:hideMark/>
          </w:tcPr>
          <w:p w14:paraId="770C5D2A"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305F0ADF"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30D52B" w14:textId="77777777" w:rsidR="00683842" w:rsidRDefault="00683842" w:rsidP="00683842">
            <w:pPr>
              <w:ind w:firstLine="0"/>
              <w:rPr>
                <w:color w:val="000000"/>
              </w:rPr>
            </w:pPr>
            <w:r>
              <w:rPr>
                <w:color w:val="000000"/>
              </w:rPr>
              <w:t>2. Уход за кустарниками:</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6EA963" w14:textId="77777777" w:rsidR="00683842" w:rsidRDefault="00683842" w:rsidP="00683842">
            <w:pPr>
              <w:ind w:firstLine="0"/>
              <w:jc w:val="center"/>
              <w:rPr>
                <w:color w:val="000000"/>
              </w:rPr>
            </w:pPr>
            <w:r>
              <w:rPr>
                <w:color w:val="000000"/>
              </w:rPr>
              <w:t>10053</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6521D8" w14:textId="77777777" w:rsidR="00683842" w:rsidRDefault="00683842" w:rsidP="00683842">
            <w:pPr>
              <w:ind w:firstLine="0"/>
              <w:jc w:val="center"/>
              <w:rPr>
                <w:color w:val="000000"/>
              </w:rPr>
            </w:pPr>
            <w:r>
              <w:rPr>
                <w:color w:val="000000"/>
              </w:rPr>
              <w:t>шт.</w:t>
            </w:r>
          </w:p>
        </w:tc>
      </w:tr>
      <w:tr w:rsidR="00683842" w14:paraId="55EF90DC" w14:textId="77777777" w:rsidTr="00683842">
        <w:trPr>
          <w:trHeight w:val="288"/>
        </w:trPr>
        <w:tc>
          <w:tcPr>
            <w:tcW w:w="0" w:type="auto"/>
            <w:vMerge/>
            <w:tcBorders>
              <w:top w:val="nil"/>
              <w:left w:val="single" w:sz="4" w:space="0" w:color="auto"/>
              <w:bottom w:val="single" w:sz="4" w:space="0" w:color="auto"/>
              <w:right w:val="single" w:sz="4" w:space="0" w:color="auto"/>
            </w:tcBorders>
            <w:vAlign w:val="center"/>
            <w:hideMark/>
          </w:tcPr>
          <w:p w14:paraId="2A1ED177"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7B5680CB"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97DF49" w14:textId="77777777" w:rsidR="00683842" w:rsidRDefault="00683842" w:rsidP="00683842">
            <w:pPr>
              <w:ind w:firstLine="0"/>
              <w:rPr>
                <w:color w:val="000000"/>
              </w:rPr>
            </w:pPr>
            <w:r>
              <w:rPr>
                <w:color w:val="000000"/>
              </w:rPr>
              <w:t>Прополка и рыхление лунок и канавок</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5DD0F5" w14:textId="77777777" w:rsidR="00683842" w:rsidRDefault="00683842" w:rsidP="00683842">
            <w:pPr>
              <w:ind w:firstLine="0"/>
              <w:jc w:val="center"/>
              <w:rPr>
                <w:color w:val="000000"/>
              </w:rPr>
            </w:pPr>
            <w:r>
              <w:rPr>
                <w:color w:val="000000"/>
              </w:rPr>
              <w:t>4026</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260DE3" w14:textId="77777777" w:rsidR="00683842" w:rsidRDefault="00683842" w:rsidP="00683842">
            <w:pPr>
              <w:ind w:firstLine="0"/>
              <w:jc w:val="center"/>
              <w:rPr>
                <w:color w:val="000000"/>
              </w:rPr>
            </w:pPr>
            <w:r>
              <w:rPr>
                <w:color w:val="000000"/>
              </w:rPr>
              <w:t>шт.</w:t>
            </w:r>
          </w:p>
        </w:tc>
      </w:tr>
      <w:tr w:rsidR="00683842" w14:paraId="25B88174" w14:textId="77777777" w:rsidTr="00683842">
        <w:trPr>
          <w:trHeight w:val="288"/>
        </w:trPr>
        <w:tc>
          <w:tcPr>
            <w:tcW w:w="0" w:type="auto"/>
            <w:vMerge/>
            <w:tcBorders>
              <w:top w:val="nil"/>
              <w:left w:val="single" w:sz="4" w:space="0" w:color="auto"/>
              <w:bottom w:val="single" w:sz="4" w:space="0" w:color="auto"/>
              <w:right w:val="single" w:sz="4" w:space="0" w:color="auto"/>
            </w:tcBorders>
            <w:vAlign w:val="center"/>
            <w:hideMark/>
          </w:tcPr>
          <w:p w14:paraId="62952821"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0F315C86"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B72EAF" w14:textId="77777777" w:rsidR="00683842" w:rsidRDefault="00683842" w:rsidP="00683842">
            <w:pPr>
              <w:ind w:firstLine="0"/>
              <w:rPr>
                <w:color w:val="000000"/>
              </w:rPr>
            </w:pPr>
            <w:r>
              <w:rPr>
                <w:color w:val="000000"/>
              </w:rPr>
              <w:t>Стрижка живых изгородей (неколючие)</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86DDA5" w14:textId="77777777" w:rsidR="00683842" w:rsidRDefault="00683842" w:rsidP="00683842">
            <w:pPr>
              <w:ind w:firstLine="0"/>
              <w:jc w:val="center"/>
              <w:rPr>
                <w:color w:val="000000"/>
              </w:rPr>
            </w:pPr>
            <w:r>
              <w:rPr>
                <w:color w:val="000000"/>
              </w:rPr>
              <w:t>649</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F1D656" w14:textId="77777777" w:rsidR="00683842" w:rsidRDefault="00683842" w:rsidP="00683842">
            <w:pPr>
              <w:ind w:firstLine="0"/>
              <w:jc w:val="center"/>
              <w:rPr>
                <w:color w:val="000000"/>
              </w:rPr>
            </w:pPr>
            <w:r>
              <w:rPr>
                <w:color w:val="000000"/>
              </w:rPr>
              <w:t>м2</w:t>
            </w:r>
          </w:p>
        </w:tc>
      </w:tr>
      <w:tr w:rsidR="00683842" w14:paraId="4C5CB6A3" w14:textId="77777777" w:rsidTr="00683842">
        <w:trPr>
          <w:trHeight w:val="288"/>
        </w:trPr>
        <w:tc>
          <w:tcPr>
            <w:tcW w:w="0" w:type="auto"/>
            <w:vMerge/>
            <w:tcBorders>
              <w:top w:val="nil"/>
              <w:left w:val="single" w:sz="4" w:space="0" w:color="auto"/>
              <w:bottom w:val="single" w:sz="4" w:space="0" w:color="auto"/>
              <w:right w:val="single" w:sz="4" w:space="0" w:color="auto"/>
            </w:tcBorders>
            <w:vAlign w:val="center"/>
            <w:hideMark/>
          </w:tcPr>
          <w:p w14:paraId="324AFB4F"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0197DA13"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95AC3F" w14:textId="77777777" w:rsidR="00683842" w:rsidRDefault="00683842" w:rsidP="00683842">
            <w:pPr>
              <w:ind w:firstLine="0"/>
              <w:rPr>
                <w:color w:val="000000"/>
              </w:rPr>
            </w:pPr>
            <w:r>
              <w:rPr>
                <w:color w:val="000000"/>
              </w:rPr>
              <w:t>Стрижка живых изгородей (колючие)</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FDC035" w14:textId="77777777" w:rsidR="00683842" w:rsidRDefault="00683842" w:rsidP="00683842">
            <w:pPr>
              <w:ind w:firstLine="0"/>
              <w:jc w:val="center"/>
              <w:rPr>
                <w:color w:val="000000"/>
              </w:rPr>
            </w:pPr>
            <w:r>
              <w:rPr>
                <w:color w:val="000000"/>
              </w:rPr>
              <w:t>315</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C395F5" w14:textId="77777777" w:rsidR="00683842" w:rsidRDefault="00683842" w:rsidP="00683842">
            <w:pPr>
              <w:ind w:firstLine="0"/>
              <w:jc w:val="center"/>
              <w:rPr>
                <w:color w:val="000000"/>
              </w:rPr>
            </w:pPr>
            <w:r>
              <w:rPr>
                <w:color w:val="000000"/>
              </w:rPr>
              <w:t>м2</w:t>
            </w:r>
          </w:p>
        </w:tc>
      </w:tr>
      <w:tr w:rsidR="00683842" w14:paraId="3BC7F03A" w14:textId="77777777" w:rsidTr="00683842">
        <w:trPr>
          <w:trHeight w:val="288"/>
        </w:trPr>
        <w:tc>
          <w:tcPr>
            <w:tcW w:w="0" w:type="auto"/>
            <w:vMerge/>
            <w:tcBorders>
              <w:top w:val="nil"/>
              <w:left w:val="single" w:sz="4" w:space="0" w:color="auto"/>
              <w:bottom w:val="single" w:sz="4" w:space="0" w:color="auto"/>
              <w:right w:val="single" w:sz="4" w:space="0" w:color="auto"/>
            </w:tcBorders>
            <w:vAlign w:val="center"/>
            <w:hideMark/>
          </w:tcPr>
          <w:p w14:paraId="1BD774DE"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33AB2079"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0981CC" w14:textId="77777777" w:rsidR="00683842" w:rsidRDefault="00683842" w:rsidP="00683842">
            <w:pPr>
              <w:ind w:firstLine="0"/>
              <w:rPr>
                <w:color w:val="000000"/>
              </w:rPr>
            </w:pPr>
            <w:r>
              <w:rPr>
                <w:color w:val="000000"/>
              </w:rPr>
              <w:t>Полив зеленых насаждений (2-х кратный)</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C53FA8" w14:textId="77777777" w:rsidR="00683842" w:rsidRDefault="00683842" w:rsidP="00683842">
            <w:pPr>
              <w:ind w:firstLine="0"/>
              <w:jc w:val="center"/>
              <w:rPr>
                <w:color w:val="000000"/>
              </w:rPr>
            </w:pPr>
            <w:r>
              <w:rPr>
                <w:color w:val="000000"/>
              </w:rPr>
              <w:t>100,5</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27F3FC" w14:textId="77777777" w:rsidR="00683842" w:rsidRDefault="00683842" w:rsidP="00683842">
            <w:pPr>
              <w:ind w:firstLine="0"/>
              <w:jc w:val="center"/>
              <w:rPr>
                <w:color w:val="000000"/>
              </w:rPr>
            </w:pPr>
            <w:r>
              <w:rPr>
                <w:color w:val="000000"/>
              </w:rPr>
              <w:t>м3</w:t>
            </w:r>
          </w:p>
        </w:tc>
      </w:tr>
      <w:tr w:rsidR="00683842" w14:paraId="6B5C0C4E" w14:textId="77777777" w:rsidTr="00683842">
        <w:trPr>
          <w:trHeight w:val="288"/>
        </w:trPr>
        <w:tc>
          <w:tcPr>
            <w:tcW w:w="0" w:type="auto"/>
            <w:vMerge/>
            <w:tcBorders>
              <w:top w:val="nil"/>
              <w:left w:val="single" w:sz="4" w:space="0" w:color="auto"/>
              <w:bottom w:val="single" w:sz="4" w:space="0" w:color="auto"/>
              <w:right w:val="single" w:sz="4" w:space="0" w:color="auto"/>
            </w:tcBorders>
            <w:vAlign w:val="center"/>
            <w:hideMark/>
          </w:tcPr>
          <w:p w14:paraId="0057A748"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3DB93033"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7AF378" w14:textId="77777777" w:rsidR="00683842" w:rsidRDefault="00683842" w:rsidP="00683842">
            <w:pPr>
              <w:ind w:firstLine="0"/>
              <w:rPr>
                <w:color w:val="000000"/>
              </w:rPr>
            </w:pPr>
            <w:r>
              <w:rPr>
                <w:color w:val="000000"/>
              </w:rPr>
              <w:t>Вывоз технологического мусора</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DAE369" w14:textId="77777777" w:rsidR="00683842" w:rsidRDefault="00683842" w:rsidP="00683842">
            <w:pPr>
              <w:ind w:firstLine="0"/>
              <w:jc w:val="center"/>
              <w:rPr>
                <w:color w:val="000000"/>
              </w:rPr>
            </w:pPr>
            <w:r>
              <w:rPr>
                <w:color w:val="000000"/>
              </w:rPr>
              <w:t> </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53226A" w14:textId="77777777" w:rsidR="00683842" w:rsidRDefault="00683842" w:rsidP="00683842">
            <w:pPr>
              <w:ind w:firstLine="0"/>
              <w:jc w:val="center"/>
              <w:rPr>
                <w:color w:val="000000"/>
              </w:rPr>
            </w:pPr>
            <w:r>
              <w:rPr>
                <w:color w:val="000000"/>
              </w:rPr>
              <w:t> </w:t>
            </w:r>
          </w:p>
        </w:tc>
      </w:tr>
      <w:tr w:rsidR="00683842" w14:paraId="1559F23E" w14:textId="77777777" w:rsidTr="00683842">
        <w:trPr>
          <w:trHeight w:val="288"/>
        </w:trPr>
        <w:tc>
          <w:tcPr>
            <w:tcW w:w="0" w:type="auto"/>
            <w:vMerge/>
            <w:tcBorders>
              <w:top w:val="nil"/>
              <w:left w:val="single" w:sz="4" w:space="0" w:color="auto"/>
              <w:bottom w:val="single" w:sz="4" w:space="0" w:color="auto"/>
              <w:right w:val="single" w:sz="4" w:space="0" w:color="auto"/>
            </w:tcBorders>
            <w:vAlign w:val="center"/>
            <w:hideMark/>
          </w:tcPr>
          <w:p w14:paraId="4550F755"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4E2D6067"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D8382B" w14:textId="77777777" w:rsidR="00683842" w:rsidRDefault="00683842" w:rsidP="00683842">
            <w:pPr>
              <w:ind w:firstLine="0"/>
              <w:rPr>
                <w:color w:val="000000"/>
              </w:rPr>
            </w:pPr>
            <w:r>
              <w:rPr>
                <w:color w:val="000000"/>
              </w:rPr>
              <w:t>3. Уход за вазонами:</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EFA0EA" w14:textId="77777777" w:rsidR="00683842" w:rsidRDefault="00683842" w:rsidP="00683842">
            <w:pPr>
              <w:ind w:firstLine="0"/>
              <w:jc w:val="center"/>
              <w:rPr>
                <w:color w:val="000000"/>
              </w:rPr>
            </w:pPr>
            <w:r>
              <w:rPr>
                <w:color w:val="000000"/>
              </w:rPr>
              <w:t> </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FCFBF0" w14:textId="77777777" w:rsidR="00683842" w:rsidRDefault="00683842" w:rsidP="00683842">
            <w:pPr>
              <w:ind w:firstLine="0"/>
              <w:jc w:val="center"/>
              <w:rPr>
                <w:color w:val="000000"/>
              </w:rPr>
            </w:pPr>
            <w:r>
              <w:rPr>
                <w:color w:val="000000"/>
              </w:rPr>
              <w:t> </w:t>
            </w:r>
          </w:p>
        </w:tc>
      </w:tr>
      <w:tr w:rsidR="00683842" w14:paraId="025B9C83" w14:textId="77777777" w:rsidTr="00683842">
        <w:trPr>
          <w:trHeight w:val="312"/>
        </w:trPr>
        <w:tc>
          <w:tcPr>
            <w:tcW w:w="0" w:type="auto"/>
            <w:vMerge/>
            <w:tcBorders>
              <w:top w:val="nil"/>
              <w:left w:val="single" w:sz="4" w:space="0" w:color="auto"/>
              <w:bottom w:val="single" w:sz="4" w:space="0" w:color="auto"/>
              <w:right w:val="single" w:sz="4" w:space="0" w:color="auto"/>
            </w:tcBorders>
            <w:vAlign w:val="center"/>
            <w:hideMark/>
          </w:tcPr>
          <w:p w14:paraId="36AEF603"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7120A17C"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E00E6E" w14:textId="77777777" w:rsidR="00683842" w:rsidRDefault="00683842" w:rsidP="00683842">
            <w:pPr>
              <w:ind w:firstLine="0"/>
              <w:rPr>
                <w:color w:val="000000"/>
              </w:rPr>
            </w:pPr>
            <w:r>
              <w:rPr>
                <w:color w:val="000000"/>
              </w:rPr>
              <w:t>Рыхление земли в контейнерах</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965985" w14:textId="77777777" w:rsidR="00683842" w:rsidRDefault="00683842" w:rsidP="00683842">
            <w:pPr>
              <w:ind w:firstLine="0"/>
              <w:jc w:val="center"/>
              <w:rPr>
                <w:color w:val="000000"/>
              </w:rPr>
            </w:pPr>
            <w:r>
              <w:rPr>
                <w:color w:val="000000"/>
              </w:rPr>
              <w:t>85,1</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F508B2" w14:textId="77777777" w:rsidR="00683842" w:rsidRDefault="00683842" w:rsidP="00683842">
            <w:pPr>
              <w:ind w:firstLine="0"/>
              <w:jc w:val="center"/>
              <w:rPr>
                <w:color w:val="000000"/>
              </w:rPr>
            </w:pPr>
            <w:r>
              <w:rPr>
                <w:color w:val="000000"/>
              </w:rPr>
              <w:t>м</w:t>
            </w:r>
            <w:r>
              <w:rPr>
                <w:color w:val="000000"/>
                <w:vertAlign w:val="superscript"/>
              </w:rPr>
              <w:t>2</w:t>
            </w:r>
          </w:p>
        </w:tc>
      </w:tr>
      <w:tr w:rsidR="00683842" w14:paraId="563DF2D6" w14:textId="77777777" w:rsidTr="00683842">
        <w:trPr>
          <w:trHeight w:val="312"/>
        </w:trPr>
        <w:tc>
          <w:tcPr>
            <w:tcW w:w="0" w:type="auto"/>
            <w:vMerge/>
            <w:tcBorders>
              <w:top w:val="nil"/>
              <w:left w:val="single" w:sz="4" w:space="0" w:color="auto"/>
              <w:bottom w:val="single" w:sz="4" w:space="0" w:color="auto"/>
              <w:right w:val="single" w:sz="4" w:space="0" w:color="auto"/>
            </w:tcBorders>
            <w:vAlign w:val="center"/>
            <w:hideMark/>
          </w:tcPr>
          <w:p w14:paraId="0F900D35"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245765E7"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ED0983" w14:textId="77777777" w:rsidR="00683842" w:rsidRDefault="00683842" w:rsidP="00683842">
            <w:pPr>
              <w:ind w:firstLine="0"/>
              <w:rPr>
                <w:color w:val="000000"/>
              </w:rPr>
            </w:pPr>
            <w:r>
              <w:rPr>
                <w:color w:val="000000"/>
              </w:rPr>
              <w:t>Полив растений в контейнерах (2-х кратный)</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92C213" w14:textId="77777777" w:rsidR="00683842" w:rsidRDefault="00683842" w:rsidP="00683842">
            <w:pPr>
              <w:ind w:firstLine="0"/>
              <w:jc w:val="center"/>
              <w:rPr>
                <w:color w:val="000000"/>
              </w:rPr>
            </w:pPr>
            <w:r>
              <w:rPr>
                <w:color w:val="000000"/>
              </w:rPr>
              <w:t>85,1</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2C4AC9" w14:textId="77777777" w:rsidR="00683842" w:rsidRDefault="00683842" w:rsidP="00683842">
            <w:pPr>
              <w:ind w:firstLine="0"/>
              <w:jc w:val="center"/>
              <w:rPr>
                <w:color w:val="000000"/>
              </w:rPr>
            </w:pPr>
            <w:r>
              <w:rPr>
                <w:color w:val="000000"/>
              </w:rPr>
              <w:t>м</w:t>
            </w:r>
            <w:r>
              <w:rPr>
                <w:color w:val="000000"/>
                <w:vertAlign w:val="superscript"/>
              </w:rPr>
              <w:t>2</w:t>
            </w:r>
          </w:p>
        </w:tc>
      </w:tr>
      <w:tr w:rsidR="00683842" w14:paraId="00529C11" w14:textId="77777777" w:rsidTr="00A56DE2">
        <w:trPr>
          <w:trHeight w:val="388"/>
        </w:trPr>
        <w:tc>
          <w:tcPr>
            <w:tcW w:w="0" w:type="auto"/>
            <w:vMerge/>
            <w:tcBorders>
              <w:top w:val="nil"/>
              <w:left w:val="single" w:sz="4" w:space="0" w:color="auto"/>
              <w:bottom w:val="single" w:sz="4" w:space="0" w:color="auto"/>
              <w:right w:val="single" w:sz="4" w:space="0" w:color="auto"/>
            </w:tcBorders>
            <w:vAlign w:val="center"/>
            <w:hideMark/>
          </w:tcPr>
          <w:p w14:paraId="2199D249"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25250C7E"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5D0CAD" w14:textId="77777777" w:rsidR="00683842" w:rsidRDefault="00683842" w:rsidP="00683842">
            <w:pPr>
              <w:ind w:firstLine="0"/>
              <w:rPr>
                <w:color w:val="000000"/>
              </w:rPr>
            </w:pPr>
            <w:r>
              <w:rPr>
                <w:color w:val="000000"/>
              </w:rPr>
              <w:t>Внесение сухих удобрений</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BC0697" w14:textId="77777777" w:rsidR="00683842" w:rsidRDefault="00683842" w:rsidP="00683842">
            <w:pPr>
              <w:ind w:firstLine="0"/>
              <w:jc w:val="center"/>
              <w:rPr>
                <w:color w:val="000000"/>
              </w:rPr>
            </w:pPr>
            <w:r>
              <w:rPr>
                <w:color w:val="000000"/>
              </w:rPr>
              <w:t>85,1</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559C1B" w14:textId="77777777" w:rsidR="00683842" w:rsidRDefault="00683842" w:rsidP="00683842">
            <w:pPr>
              <w:ind w:firstLine="0"/>
              <w:jc w:val="center"/>
              <w:rPr>
                <w:color w:val="000000"/>
              </w:rPr>
            </w:pPr>
            <w:r>
              <w:rPr>
                <w:color w:val="000000"/>
              </w:rPr>
              <w:t>м</w:t>
            </w:r>
            <w:r>
              <w:rPr>
                <w:color w:val="000000"/>
                <w:vertAlign w:val="superscript"/>
              </w:rPr>
              <w:t>2</w:t>
            </w:r>
          </w:p>
        </w:tc>
      </w:tr>
      <w:tr w:rsidR="00683842" w14:paraId="4F93D8AE" w14:textId="77777777" w:rsidTr="00683842">
        <w:trPr>
          <w:trHeight w:val="288"/>
        </w:trPr>
        <w:tc>
          <w:tcPr>
            <w:tcW w:w="849"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39ECFF" w14:textId="77777777" w:rsidR="00683842" w:rsidRDefault="00683842" w:rsidP="00683842">
            <w:pPr>
              <w:ind w:firstLine="0"/>
              <w:jc w:val="center"/>
              <w:rPr>
                <w:color w:val="000000"/>
              </w:rPr>
            </w:pPr>
            <w:r>
              <w:rPr>
                <w:color w:val="000000"/>
              </w:rPr>
              <w:t>3</w:t>
            </w:r>
          </w:p>
        </w:tc>
        <w:tc>
          <w:tcPr>
            <w:tcW w:w="5406" w:type="dxa"/>
            <w:vMerge/>
            <w:tcBorders>
              <w:top w:val="nil"/>
              <w:left w:val="single" w:sz="4" w:space="0" w:color="auto"/>
              <w:bottom w:val="single" w:sz="4" w:space="0" w:color="auto"/>
              <w:right w:val="single" w:sz="4" w:space="0" w:color="auto"/>
            </w:tcBorders>
            <w:vAlign w:val="center"/>
            <w:hideMark/>
          </w:tcPr>
          <w:p w14:paraId="5545F503" w14:textId="77777777" w:rsidR="00683842" w:rsidRDefault="00683842" w:rsidP="00683842">
            <w:pPr>
              <w:ind w:firstLine="0"/>
              <w:rPr>
                <w:color w:val="000000"/>
              </w:rPr>
            </w:pPr>
          </w:p>
        </w:tc>
        <w:tc>
          <w:tcPr>
            <w:tcW w:w="9148"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D55E69" w14:textId="77777777" w:rsidR="00683842" w:rsidRDefault="00683842" w:rsidP="00683842">
            <w:pPr>
              <w:ind w:firstLine="0"/>
              <w:jc w:val="center"/>
              <w:rPr>
                <w:color w:val="000000"/>
              </w:rPr>
            </w:pPr>
            <w:r>
              <w:rPr>
                <w:color w:val="000000"/>
              </w:rPr>
              <w:t>Июль</w:t>
            </w:r>
          </w:p>
        </w:tc>
      </w:tr>
      <w:tr w:rsidR="00683842" w14:paraId="2F59C53B" w14:textId="77777777" w:rsidTr="00683842">
        <w:trPr>
          <w:trHeight w:val="288"/>
        </w:trPr>
        <w:tc>
          <w:tcPr>
            <w:tcW w:w="0" w:type="auto"/>
            <w:vMerge/>
            <w:tcBorders>
              <w:top w:val="nil"/>
              <w:left w:val="single" w:sz="4" w:space="0" w:color="auto"/>
              <w:bottom w:val="single" w:sz="4" w:space="0" w:color="auto"/>
              <w:right w:val="single" w:sz="4" w:space="0" w:color="auto"/>
            </w:tcBorders>
            <w:vAlign w:val="center"/>
            <w:hideMark/>
          </w:tcPr>
          <w:p w14:paraId="75EC72D5"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0AFE5D9A"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59991D" w14:textId="77777777" w:rsidR="00683842" w:rsidRDefault="00683842" w:rsidP="00683842">
            <w:pPr>
              <w:ind w:firstLine="0"/>
              <w:rPr>
                <w:color w:val="000000"/>
              </w:rPr>
            </w:pPr>
            <w:r>
              <w:rPr>
                <w:color w:val="000000"/>
              </w:rPr>
              <w:t>1. Уход за газоном:</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53C1E8" w14:textId="77777777" w:rsidR="00683842" w:rsidRDefault="00683842" w:rsidP="00683842">
            <w:pPr>
              <w:ind w:firstLine="0"/>
              <w:jc w:val="center"/>
              <w:rPr>
                <w:color w:val="000000"/>
              </w:rPr>
            </w:pPr>
            <w:r>
              <w:rPr>
                <w:color w:val="000000"/>
              </w:rPr>
              <w:t> </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42A8FE" w14:textId="77777777" w:rsidR="00683842" w:rsidRDefault="00683842" w:rsidP="00683842">
            <w:pPr>
              <w:ind w:firstLine="0"/>
              <w:jc w:val="center"/>
              <w:rPr>
                <w:color w:val="000000"/>
              </w:rPr>
            </w:pPr>
            <w:r>
              <w:rPr>
                <w:color w:val="000000"/>
              </w:rPr>
              <w:t> </w:t>
            </w:r>
          </w:p>
        </w:tc>
      </w:tr>
      <w:tr w:rsidR="00683842" w14:paraId="3AB8E6D7" w14:textId="77777777" w:rsidTr="00683842">
        <w:trPr>
          <w:trHeight w:val="312"/>
        </w:trPr>
        <w:tc>
          <w:tcPr>
            <w:tcW w:w="0" w:type="auto"/>
            <w:vMerge/>
            <w:tcBorders>
              <w:top w:val="nil"/>
              <w:left w:val="single" w:sz="4" w:space="0" w:color="auto"/>
              <w:bottom w:val="single" w:sz="4" w:space="0" w:color="auto"/>
              <w:right w:val="single" w:sz="4" w:space="0" w:color="auto"/>
            </w:tcBorders>
            <w:vAlign w:val="center"/>
            <w:hideMark/>
          </w:tcPr>
          <w:p w14:paraId="21F041AD"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19146124"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DF6D02" w14:textId="77777777" w:rsidR="00683842" w:rsidRDefault="00683842" w:rsidP="00683842">
            <w:pPr>
              <w:ind w:firstLine="0"/>
              <w:rPr>
                <w:color w:val="000000"/>
              </w:rPr>
            </w:pPr>
            <w:r>
              <w:rPr>
                <w:color w:val="000000"/>
              </w:rPr>
              <w:t>Подготовка почвы</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65B1C7" w14:textId="77777777" w:rsidR="00683842" w:rsidRDefault="00683842" w:rsidP="00683842">
            <w:pPr>
              <w:ind w:firstLine="0"/>
              <w:jc w:val="center"/>
              <w:rPr>
                <w:color w:val="000000"/>
              </w:rPr>
            </w:pPr>
            <w:r>
              <w:rPr>
                <w:color w:val="000000"/>
              </w:rPr>
              <w:t>374</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620725" w14:textId="77777777" w:rsidR="00683842" w:rsidRDefault="00683842" w:rsidP="00683842">
            <w:pPr>
              <w:ind w:firstLine="0"/>
              <w:jc w:val="center"/>
              <w:rPr>
                <w:color w:val="000000"/>
              </w:rPr>
            </w:pPr>
            <w:r>
              <w:rPr>
                <w:color w:val="000000"/>
              </w:rPr>
              <w:t>м</w:t>
            </w:r>
            <w:r>
              <w:rPr>
                <w:color w:val="000000"/>
                <w:vertAlign w:val="superscript"/>
              </w:rPr>
              <w:t>2</w:t>
            </w:r>
          </w:p>
        </w:tc>
      </w:tr>
      <w:tr w:rsidR="00683842" w14:paraId="4C4E6BD1" w14:textId="77777777" w:rsidTr="00683842">
        <w:trPr>
          <w:trHeight w:val="312"/>
        </w:trPr>
        <w:tc>
          <w:tcPr>
            <w:tcW w:w="0" w:type="auto"/>
            <w:vMerge/>
            <w:tcBorders>
              <w:top w:val="nil"/>
              <w:left w:val="single" w:sz="4" w:space="0" w:color="auto"/>
              <w:bottom w:val="single" w:sz="4" w:space="0" w:color="auto"/>
              <w:right w:val="single" w:sz="4" w:space="0" w:color="auto"/>
            </w:tcBorders>
            <w:vAlign w:val="center"/>
            <w:hideMark/>
          </w:tcPr>
          <w:p w14:paraId="627C9C1F"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617E3F2E"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4AB375" w14:textId="77777777" w:rsidR="00683842" w:rsidRDefault="00683842" w:rsidP="00683842">
            <w:pPr>
              <w:ind w:firstLine="0"/>
              <w:rPr>
                <w:color w:val="000000"/>
              </w:rPr>
            </w:pPr>
            <w:r>
              <w:rPr>
                <w:color w:val="000000"/>
              </w:rPr>
              <w:t>Подготовка почвы</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D370FD" w14:textId="77777777" w:rsidR="00683842" w:rsidRDefault="00683842" w:rsidP="00683842">
            <w:pPr>
              <w:ind w:firstLine="0"/>
              <w:jc w:val="center"/>
              <w:rPr>
                <w:color w:val="000000"/>
              </w:rPr>
            </w:pPr>
            <w:r>
              <w:rPr>
                <w:color w:val="000000"/>
              </w:rPr>
              <w:t>374</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A25974" w14:textId="77777777" w:rsidR="00683842" w:rsidRDefault="00683842" w:rsidP="00683842">
            <w:pPr>
              <w:ind w:firstLine="0"/>
              <w:jc w:val="center"/>
              <w:rPr>
                <w:color w:val="000000"/>
              </w:rPr>
            </w:pPr>
            <w:r>
              <w:rPr>
                <w:color w:val="000000"/>
              </w:rPr>
              <w:t>м</w:t>
            </w:r>
            <w:r>
              <w:rPr>
                <w:color w:val="000000"/>
                <w:vertAlign w:val="superscript"/>
              </w:rPr>
              <w:t>2</w:t>
            </w:r>
          </w:p>
        </w:tc>
      </w:tr>
      <w:tr w:rsidR="00683842" w14:paraId="50372C02" w14:textId="77777777" w:rsidTr="00683842">
        <w:trPr>
          <w:trHeight w:val="312"/>
        </w:trPr>
        <w:tc>
          <w:tcPr>
            <w:tcW w:w="0" w:type="auto"/>
            <w:vMerge/>
            <w:tcBorders>
              <w:top w:val="nil"/>
              <w:left w:val="single" w:sz="4" w:space="0" w:color="auto"/>
              <w:bottom w:val="single" w:sz="4" w:space="0" w:color="auto"/>
              <w:right w:val="single" w:sz="4" w:space="0" w:color="auto"/>
            </w:tcBorders>
            <w:vAlign w:val="center"/>
            <w:hideMark/>
          </w:tcPr>
          <w:p w14:paraId="778AFF00"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2A6592A5"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B7904C" w14:textId="77777777" w:rsidR="00683842" w:rsidRDefault="00683842" w:rsidP="00683842">
            <w:pPr>
              <w:ind w:firstLine="0"/>
              <w:rPr>
                <w:color w:val="000000"/>
              </w:rPr>
            </w:pPr>
            <w:r>
              <w:rPr>
                <w:color w:val="000000"/>
              </w:rPr>
              <w:t>Внесение сухих удобрений</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276A9B" w14:textId="77777777" w:rsidR="00683842" w:rsidRDefault="00683842" w:rsidP="00683842">
            <w:pPr>
              <w:ind w:firstLine="0"/>
              <w:jc w:val="center"/>
              <w:rPr>
                <w:color w:val="000000"/>
              </w:rPr>
            </w:pPr>
            <w:r>
              <w:rPr>
                <w:color w:val="000000"/>
              </w:rPr>
              <w:t>374</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31A297" w14:textId="77777777" w:rsidR="00683842" w:rsidRDefault="00683842" w:rsidP="00683842">
            <w:pPr>
              <w:ind w:firstLine="0"/>
              <w:jc w:val="center"/>
              <w:rPr>
                <w:color w:val="000000"/>
              </w:rPr>
            </w:pPr>
            <w:r>
              <w:rPr>
                <w:color w:val="000000"/>
              </w:rPr>
              <w:t>м</w:t>
            </w:r>
            <w:r>
              <w:rPr>
                <w:color w:val="000000"/>
                <w:vertAlign w:val="superscript"/>
              </w:rPr>
              <w:t>2</w:t>
            </w:r>
          </w:p>
        </w:tc>
      </w:tr>
      <w:tr w:rsidR="00683842" w14:paraId="32606435" w14:textId="77777777" w:rsidTr="00683842">
        <w:trPr>
          <w:trHeight w:val="288"/>
        </w:trPr>
        <w:tc>
          <w:tcPr>
            <w:tcW w:w="0" w:type="auto"/>
            <w:vMerge/>
            <w:tcBorders>
              <w:top w:val="nil"/>
              <w:left w:val="single" w:sz="4" w:space="0" w:color="auto"/>
              <w:bottom w:val="single" w:sz="4" w:space="0" w:color="auto"/>
              <w:right w:val="single" w:sz="4" w:space="0" w:color="auto"/>
            </w:tcBorders>
            <w:vAlign w:val="center"/>
            <w:hideMark/>
          </w:tcPr>
          <w:p w14:paraId="6FA0288F"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6E40DC00"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44D520" w14:textId="77777777" w:rsidR="00683842" w:rsidRDefault="00683842" w:rsidP="00683842">
            <w:pPr>
              <w:ind w:firstLine="0"/>
              <w:rPr>
                <w:color w:val="000000"/>
              </w:rPr>
            </w:pPr>
            <w:r>
              <w:rPr>
                <w:color w:val="000000"/>
              </w:rPr>
              <w:t>Вывоз технологического мусора</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B10078" w14:textId="77777777" w:rsidR="00683842" w:rsidRDefault="00683842" w:rsidP="00683842">
            <w:pPr>
              <w:ind w:firstLine="0"/>
              <w:jc w:val="center"/>
              <w:rPr>
                <w:color w:val="000000"/>
              </w:rPr>
            </w:pPr>
            <w:r>
              <w:rPr>
                <w:color w:val="000000"/>
              </w:rPr>
              <w:t> </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6BDF3F" w14:textId="77777777" w:rsidR="00683842" w:rsidRDefault="00683842" w:rsidP="00683842">
            <w:pPr>
              <w:ind w:firstLine="0"/>
              <w:jc w:val="center"/>
              <w:rPr>
                <w:color w:val="000000"/>
              </w:rPr>
            </w:pPr>
            <w:r>
              <w:rPr>
                <w:color w:val="000000"/>
              </w:rPr>
              <w:t> </w:t>
            </w:r>
          </w:p>
        </w:tc>
      </w:tr>
      <w:tr w:rsidR="00683842" w14:paraId="2C54EDC0" w14:textId="77777777" w:rsidTr="00683842">
        <w:trPr>
          <w:trHeight w:val="288"/>
        </w:trPr>
        <w:tc>
          <w:tcPr>
            <w:tcW w:w="0" w:type="auto"/>
            <w:vMerge/>
            <w:tcBorders>
              <w:top w:val="nil"/>
              <w:left w:val="single" w:sz="4" w:space="0" w:color="auto"/>
              <w:bottom w:val="single" w:sz="4" w:space="0" w:color="auto"/>
              <w:right w:val="single" w:sz="4" w:space="0" w:color="auto"/>
            </w:tcBorders>
            <w:vAlign w:val="center"/>
            <w:hideMark/>
          </w:tcPr>
          <w:p w14:paraId="36F10372"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571DFD1C"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840D10" w14:textId="77777777" w:rsidR="00683842" w:rsidRDefault="00683842" w:rsidP="00683842">
            <w:pPr>
              <w:ind w:firstLine="0"/>
              <w:rPr>
                <w:color w:val="000000"/>
              </w:rPr>
            </w:pPr>
            <w:r>
              <w:rPr>
                <w:color w:val="000000"/>
              </w:rPr>
              <w:t>2. Уход за кустарниками:</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F5FC3F" w14:textId="77777777" w:rsidR="00683842" w:rsidRDefault="00683842" w:rsidP="00683842">
            <w:pPr>
              <w:ind w:firstLine="0"/>
              <w:jc w:val="center"/>
              <w:rPr>
                <w:color w:val="000000"/>
              </w:rPr>
            </w:pPr>
            <w:r>
              <w:rPr>
                <w:color w:val="000000"/>
              </w:rPr>
              <w:t>10053</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DAEA22" w14:textId="77777777" w:rsidR="00683842" w:rsidRDefault="00683842" w:rsidP="00683842">
            <w:pPr>
              <w:ind w:firstLine="0"/>
              <w:jc w:val="center"/>
              <w:rPr>
                <w:color w:val="000000"/>
              </w:rPr>
            </w:pPr>
            <w:r>
              <w:rPr>
                <w:color w:val="000000"/>
              </w:rPr>
              <w:t>шт.</w:t>
            </w:r>
          </w:p>
        </w:tc>
      </w:tr>
      <w:tr w:rsidR="00683842" w14:paraId="738FF7AD" w14:textId="77777777" w:rsidTr="00683842">
        <w:trPr>
          <w:trHeight w:val="288"/>
        </w:trPr>
        <w:tc>
          <w:tcPr>
            <w:tcW w:w="0" w:type="auto"/>
            <w:vMerge/>
            <w:tcBorders>
              <w:top w:val="nil"/>
              <w:left w:val="single" w:sz="4" w:space="0" w:color="auto"/>
              <w:bottom w:val="single" w:sz="4" w:space="0" w:color="auto"/>
              <w:right w:val="single" w:sz="4" w:space="0" w:color="auto"/>
            </w:tcBorders>
            <w:vAlign w:val="center"/>
            <w:hideMark/>
          </w:tcPr>
          <w:p w14:paraId="51319898"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76B7E1BF"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5C5720" w14:textId="77777777" w:rsidR="00683842" w:rsidRDefault="00683842" w:rsidP="00683842">
            <w:pPr>
              <w:ind w:firstLine="0"/>
              <w:rPr>
                <w:color w:val="000000"/>
              </w:rPr>
            </w:pPr>
            <w:r>
              <w:rPr>
                <w:color w:val="000000"/>
              </w:rPr>
              <w:t>Прополка и рыхление лунок и канавок</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87081D" w14:textId="77777777" w:rsidR="00683842" w:rsidRDefault="00683842" w:rsidP="00683842">
            <w:pPr>
              <w:ind w:firstLine="0"/>
              <w:jc w:val="center"/>
              <w:rPr>
                <w:color w:val="000000"/>
              </w:rPr>
            </w:pPr>
            <w:r>
              <w:rPr>
                <w:color w:val="000000"/>
              </w:rPr>
              <w:t>10053</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4F4827" w14:textId="77777777" w:rsidR="00683842" w:rsidRDefault="00683842" w:rsidP="00683842">
            <w:pPr>
              <w:ind w:firstLine="0"/>
              <w:jc w:val="center"/>
              <w:rPr>
                <w:color w:val="000000"/>
              </w:rPr>
            </w:pPr>
            <w:r>
              <w:rPr>
                <w:color w:val="000000"/>
              </w:rPr>
              <w:t>шт.</w:t>
            </w:r>
          </w:p>
        </w:tc>
      </w:tr>
      <w:tr w:rsidR="00683842" w14:paraId="25B22E8C" w14:textId="77777777" w:rsidTr="00683842">
        <w:trPr>
          <w:trHeight w:val="288"/>
        </w:trPr>
        <w:tc>
          <w:tcPr>
            <w:tcW w:w="0" w:type="auto"/>
            <w:vMerge/>
            <w:tcBorders>
              <w:top w:val="nil"/>
              <w:left w:val="single" w:sz="4" w:space="0" w:color="auto"/>
              <w:bottom w:val="single" w:sz="4" w:space="0" w:color="auto"/>
              <w:right w:val="single" w:sz="4" w:space="0" w:color="auto"/>
            </w:tcBorders>
            <w:vAlign w:val="center"/>
            <w:hideMark/>
          </w:tcPr>
          <w:p w14:paraId="751D9D2F"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0C23FF4D"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05DDC0" w14:textId="77777777" w:rsidR="00683842" w:rsidRDefault="00683842" w:rsidP="00683842">
            <w:pPr>
              <w:ind w:firstLine="0"/>
              <w:rPr>
                <w:color w:val="000000"/>
              </w:rPr>
            </w:pPr>
            <w:r>
              <w:rPr>
                <w:color w:val="000000"/>
              </w:rPr>
              <w:t>Полив зеленых насаждений (2-х кратный)</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18F21A" w14:textId="77777777" w:rsidR="00683842" w:rsidRDefault="00683842" w:rsidP="00683842">
            <w:pPr>
              <w:ind w:firstLine="0"/>
              <w:jc w:val="center"/>
              <w:rPr>
                <w:color w:val="000000"/>
              </w:rPr>
            </w:pPr>
            <w:r>
              <w:rPr>
                <w:color w:val="000000"/>
              </w:rPr>
              <w:t>100,5</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0CCA1B" w14:textId="77777777" w:rsidR="00683842" w:rsidRDefault="00683842" w:rsidP="00683842">
            <w:pPr>
              <w:ind w:firstLine="0"/>
              <w:jc w:val="center"/>
              <w:rPr>
                <w:color w:val="000000"/>
              </w:rPr>
            </w:pPr>
            <w:r>
              <w:rPr>
                <w:color w:val="000000"/>
              </w:rPr>
              <w:t>м3</w:t>
            </w:r>
          </w:p>
        </w:tc>
      </w:tr>
      <w:tr w:rsidR="00683842" w14:paraId="13CFDD9B" w14:textId="77777777" w:rsidTr="00683842">
        <w:trPr>
          <w:trHeight w:val="288"/>
        </w:trPr>
        <w:tc>
          <w:tcPr>
            <w:tcW w:w="0" w:type="auto"/>
            <w:vMerge/>
            <w:tcBorders>
              <w:top w:val="nil"/>
              <w:left w:val="single" w:sz="4" w:space="0" w:color="auto"/>
              <w:bottom w:val="single" w:sz="4" w:space="0" w:color="auto"/>
              <w:right w:val="single" w:sz="4" w:space="0" w:color="auto"/>
            </w:tcBorders>
            <w:vAlign w:val="center"/>
            <w:hideMark/>
          </w:tcPr>
          <w:p w14:paraId="3FB0884D"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7269CAD6"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975DEA" w14:textId="77777777" w:rsidR="00683842" w:rsidRDefault="00683842" w:rsidP="00683842">
            <w:pPr>
              <w:ind w:firstLine="0"/>
              <w:rPr>
                <w:color w:val="000000"/>
              </w:rPr>
            </w:pPr>
            <w:r>
              <w:rPr>
                <w:color w:val="000000"/>
              </w:rPr>
              <w:t>3. Уход за деревьями:</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FAC2AF" w14:textId="77777777" w:rsidR="00683842" w:rsidRDefault="00683842" w:rsidP="00683842">
            <w:pPr>
              <w:ind w:firstLine="0"/>
              <w:jc w:val="center"/>
              <w:rPr>
                <w:color w:val="000000"/>
              </w:rPr>
            </w:pPr>
            <w:r>
              <w:rPr>
                <w:color w:val="000000"/>
              </w:rPr>
              <w:t>65</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0B83E6" w14:textId="77777777" w:rsidR="00683842" w:rsidRDefault="00683842" w:rsidP="00683842">
            <w:pPr>
              <w:ind w:firstLine="0"/>
              <w:jc w:val="center"/>
              <w:rPr>
                <w:color w:val="000000"/>
              </w:rPr>
            </w:pPr>
            <w:r>
              <w:rPr>
                <w:color w:val="000000"/>
              </w:rPr>
              <w:t>шт.</w:t>
            </w:r>
          </w:p>
        </w:tc>
      </w:tr>
      <w:tr w:rsidR="00683842" w14:paraId="04BFB405" w14:textId="77777777" w:rsidTr="00683842">
        <w:trPr>
          <w:trHeight w:val="288"/>
        </w:trPr>
        <w:tc>
          <w:tcPr>
            <w:tcW w:w="0" w:type="auto"/>
            <w:vMerge/>
            <w:tcBorders>
              <w:top w:val="nil"/>
              <w:left w:val="single" w:sz="4" w:space="0" w:color="auto"/>
              <w:bottom w:val="single" w:sz="4" w:space="0" w:color="auto"/>
              <w:right w:val="single" w:sz="4" w:space="0" w:color="auto"/>
            </w:tcBorders>
            <w:vAlign w:val="center"/>
            <w:hideMark/>
          </w:tcPr>
          <w:p w14:paraId="28754EFD"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376404EC"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1D9061" w14:textId="77777777" w:rsidR="00683842" w:rsidRDefault="00683842" w:rsidP="00683842">
            <w:pPr>
              <w:ind w:firstLine="0"/>
              <w:rPr>
                <w:color w:val="000000"/>
              </w:rPr>
            </w:pPr>
            <w:r>
              <w:rPr>
                <w:color w:val="000000"/>
              </w:rPr>
              <w:t>Прополка и рыхление лунок</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388704" w14:textId="77777777" w:rsidR="00683842" w:rsidRDefault="00683842" w:rsidP="00683842">
            <w:pPr>
              <w:ind w:firstLine="0"/>
              <w:jc w:val="center"/>
              <w:rPr>
                <w:color w:val="000000"/>
              </w:rPr>
            </w:pPr>
            <w:r>
              <w:rPr>
                <w:color w:val="000000"/>
              </w:rPr>
              <w:t>65</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A0A3FB" w14:textId="77777777" w:rsidR="00683842" w:rsidRDefault="00683842" w:rsidP="00683842">
            <w:pPr>
              <w:ind w:firstLine="0"/>
              <w:jc w:val="center"/>
              <w:rPr>
                <w:color w:val="000000"/>
              </w:rPr>
            </w:pPr>
            <w:r>
              <w:rPr>
                <w:color w:val="000000"/>
              </w:rPr>
              <w:t>шт.</w:t>
            </w:r>
          </w:p>
        </w:tc>
      </w:tr>
      <w:tr w:rsidR="00683842" w14:paraId="078CD310" w14:textId="77777777" w:rsidTr="00683842">
        <w:trPr>
          <w:trHeight w:val="288"/>
        </w:trPr>
        <w:tc>
          <w:tcPr>
            <w:tcW w:w="0" w:type="auto"/>
            <w:vMerge/>
            <w:tcBorders>
              <w:top w:val="nil"/>
              <w:left w:val="single" w:sz="4" w:space="0" w:color="auto"/>
              <w:bottom w:val="single" w:sz="4" w:space="0" w:color="auto"/>
              <w:right w:val="single" w:sz="4" w:space="0" w:color="auto"/>
            </w:tcBorders>
            <w:vAlign w:val="center"/>
            <w:hideMark/>
          </w:tcPr>
          <w:p w14:paraId="4969E381"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7E49B4D6"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AB61F0" w14:textId="77777777" w:rsidR="00683842" w:rsidRDefault="00683842" w:rsidP="00683842">
            <w:pPr>
              <w:ind w:firstLine="0"/>
              <w:rPr>
                <w:color w:val="000000"/>
              </w:rPr>
            </w:pPr>
            <w:r>
              <w:rPr>
                <w:color w:val="000000"/>
              </w:rPr>
              <w:t xml:space="preserve">Опрыскивание ядохимикатами </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D9191F" w14:textId="77777777" w:rsidR="00683842" w:rsidRDefault="00683842" w:rsidP="00683842">
            <w:pPr>
              <w:ind w:firstLine="0"/>
              <w:jc w:val="center"/>
              <w:rPr>
                <w:color w:val="000000"/>
              </w:rPr>
            </w:pPr>
            <w:r>
              <w:rPr>
                <w:color w:val="000000"/>
              </w:rPr>
              <w:t>25</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A56126" w14:textId="77777777" w:rsidR="00683842" w:rsidRDefault="00683842" w:rsidP="00683842">
            <w:pPr>
              <w:ind w:firstLine="0"/>
              <w:jc w:val="center"/>
              <w:rPr>
                <w:color w:val="000000"/>
              </w:rPr>
            </w:pPr>
            <w:r>
              <w:rPr>
                <w:color w:val="000000"/>
              </w:rPr>
              <w:t>шт.</w:t>
            </w:r>
          </w:p>
        </w:tc>
      </w:tr>
      <w:tr w:rsidR="00683842" w14:paraId="58A8F588" w14:textId="77777777" w:rsidTr="00683842">
        <w:trPr>
          <w:trHeight w:val="288"/>
        </w:trPr>
        <w:tc>
          <w:tcPr>
            <w:tcW w:w="0" w:type="auto"/>
            <w:vMerge/>
            <w:tcBorders>
              <w:top w:val="nil"/>
              <w:left w:val="single" w:sz="4" w:space="0" w:color="auto"/>
              <w:bottom w:val="single" w:sz="4" w:space="0" w:color="auto"/>
              <w:right w:val="single" w:sz="4" w:space="0" w:color="auto"/>
            </w:tcBorders>
            <w:vAlign w:val="center"/>
            <w:hideMark/>
          </w:tcPr>
          <w:p w14:paraId="4089C1C9"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7FDC25F7"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A96ECA" w14:textId="77777777" w:rsidR="00683842" w:rsidRDefault="00683842" w:rsidP="00683842">
            <w:pPr>
              <w:ind w:firstLine="0"/>
              <w:rPr>
                <w:color w:val="000000"/>
              </w:rPr>
            </w:pPr>
            <w:r>
              <w:rPr>
                <w:color w:val="000000"/>
              </w:rPr>
              <w:t>Полив (2-х кратный)</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0C112C" w14:textId="77777777" w:rsidR="00683842" w:rsidRDefault="00683842" w:rsidP="00683842">
            <w:pPr>
              <w:ind w:firstLine="0"/>
              <w:jc w:val="center"/>
              <w:rPr>
                <w:color w:val="000000"/>
              </w:rPr>
            </w:pPr>
            <w:r>
              <w:rPr>
                <w:color w:val="000000"/>
              </w:rPr>
              <w:t>65</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FBC45C" w14:textId="77777777" w:rsidR="00683842" w:rsidRDefault="00683842" w:rsidP="00683842">
            <w:pPr>
              <w:ind w:firstLine="0"/>
              <w:jc w:val="center"/>
              <w:rPr>
                <w:color w:val="000000"/>
              </w:rPr>
            </w:pPr>
            <w:r>
              <w:rPr>
                <w:color w:val="000000"/>
              </w:rPr>
              <w:t>шт.</w:t>
            </w:r>
          </w:p>
        </w:tc>
      </w:tr>
      <w:tr w:rsidR="00683842" w14:paraId="79C4BC30" w14:textId="77777777" w:rsidTr="00683842">
        <w:trPr>
          <w:trHeight w:val="288"/>
        </w:trPr>
        <w:tc>
          <w:tcPr>
            <w:tcW w:w="0" w:type="auto"/>
            <w:vMerge/>
            <w:tcBorders>
              <w:top w:val="nil"/>
              <w:left w:val="single" w:sz="4" w:space="0" w:color="auto"/>
              <w:bottom w:val="single" w:sz="4" w:space="0" w:color="auto"/>
              <w:right w:val="single" w:sz="4" w:space="0" w:color="auto"/>
            </w:tcBorders>
            <w:vAlign w:val="center"/>
            <w:hideMark/>
          </w:tcPr>
          <w:p w14:paraId="64E042C3"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0A6E2350"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4D59D4" w14:textId="77777777" w:rsidR="00683842" w:rsidRDefault="00683842" w:rsidP="00683842">
            <w:pPr>
              <w:ind w:firstLine="0"/>
              <w:rPr>
                <w:color w:val="000000"/>
              </w:rPr>
            </w:pPr>
            <w:r>
              <w:rPr>
                <w:color w:val="000000"/>
              </w:rPr>
              <w:t>4. Уход за вазонами:</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7BE279" w14:textId="77777777" w:rsidR="00683842" w:rsidRDefault="00683842" w:rsidP="00683842">
            <w:pPr>
              <w:ind w:firstLine="0"/>
              <w:jc w:val="center"/>
              <w:rPr>
                <w:color w:val="000000"/>
              </w:rPr>
            </w:pPr>
            <w:r>
              <w:rPr>
                <w:color w:val="000000"/>
              </w:rPr>
              <w:t> </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AC083D" w14:textId="77777777" w:rsidR="00683842" w:rsidRDefault="00683842" w:rsidP="00683842">
            <w:pPr>
              <w:ind w:firstLine="0"/>
              <w:jc w:val="center"/>
              <w:rPr>
                <w:color w:val="000000"/>
              </w:rPr>
            </w:pPr>
            <w:r>
              <w:rPr>
                <w:color w:val="000000"/>
              </w:rPr>
              <w:t> </w:t>
            </w:r>
          </w:p>
        </w:tc>
      </w:tr>
      <w:tr w:rsidR="00683842" w14:paraId="41B587EE" w14:textId="77777777" w:rsidTr="00683842">
        <w:trPr>
          <w:trHeight w:val="312"/>
        </w:trPr>
        <w:tc>
          <w:tcPr>
            <w:tcW w:w="0" w:type="auto"/>
            <w:vMerge/>
            <w:tcBorders>
              <w:top w:val="nil"/>
              <w:left w:val="single" w:sz="4" w:space="0" w:color="auto"/>
              <w:bottom w:val="single" w:sz="4" w:space="0" w:color="auto"/>
              <w:right w:val="single" w:sz="4" w:space="0" w:color="auto"/>
            </w:tcBorders>
            <w:vAlign w:val="center"/>
            <w:hideMark/>
          </w:tcPr>
          <w:p w14:paraId="0B7467D7"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0BC053E3"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5EE874" w14:textId="77777777" w:rsidR="00683842" w:rsidRDefault="00683842" w:rsidP="00683842">
            <w:pPr>
              <w:ind w:firstLine="0"/>
              <w:rPr>
                <w:color w:val="000000"/>
              </w:rPr>
            </w:pPr>
            <w:r>
              <w:rPr>
                <w:color w:val="000000"/>
              </w:rPr>
              <w:t>Рыхление земли в контейнерах</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08A4CD" w14:textId="77777777" w:rsidR="00683842" w:rsidRDefault="00683842" w:rsidP="00683842">
            <w:pPr>
              <w:ind w:firstLine="0"/>
              <w:jc w:val="center"/>
              <w:rPr>
                <w:color w:val="000000"/>
              </w:rPr>
            </w:pPr>
            <w:r>
              <w:rPr>
                <w:color w:val="000000"/>
              </w:rPr>
              <w:t>85,1</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A70D49" w14:textId="77777777" w:rsidR="00683842" w:rsidRDefault="00683842" w:rsidP="00683842">
            <w:pPr>
              <w:ind w:firstLine="0"/>
              <w:jc w:val="center"/>
              <w:rPr>
                <w:color w:val="000000"/>
              </w:rPr>
            </w:pPr>
            <w:r>
              <w:rPr>
                <w:color w:val="000000"/>
              </w:rPr>
              <w:t>м</w:t>
            </w:r>
            <w:r>
              <w:rPr>
                <w:color w:val="000000"/>
                <w:vertAlign w:val="superscript"/>
              </w:rPr>
              <w:t>2</w:t>
            </w:r>
          </w:p>
        </w:tc>
      </w:tr>
      <w:tr w:rsidR="00683842" w14:paraId="7A9E060E" w14:textId="77777777" w:rsidTr="00683842">
        <w:trPr>
          <w:trHeight w:val="312"/>
        </w:trPr>
        <w:tc>
          <w:tcPr>
            <w:tcW w:w="0" w:type="auto"/>
            <w:vMerge/>
            <w:tcBorders>
              <w:top w:val="nil"/>
              <w:left w:val="single" w:sz="4" w:space="0" w:color="auto"/>
              <w:bottom w:val="single" w:sz="4" w:space="0" w:color="auto"/>
              <w:right w:val="single" w:sz="4" w:space="0" w:color="auto"/>
            </w:tcBorders>
            <w:vAlign w:val="center"/>
            <w:hideMark/>
          </w:tcPr>
          <w:p w14:paraId="6C2C8A34"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03BED771"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5BC8EA" w14:textId="77777777" w:rsidR="00683842" w:rsidRDefault="00683842" w:rsidP="00683842">
            <w:pPr>
              <w:ind w:firstLine="0"/>
              <w:rPr>
                <w:color w:val="000000"/>
              </w:rPr>
            </w:pPr>
            <w:r>
              <w:rPr>
                <w:color w:val="000000"/>
              </w:rPr>
              <w:t>Полив растений в контейнерах (2-х кратный)</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37A20F" w14:textId="77777777" w:rsidR="00683842" w:rsidRDefault="00683842" w:rsidP="00683842">
            <w:pPr>
              <w:ind w:firstLine="0"/>
              <w:jc w:val="center"/>
              <w:rPr>
                <w:color w:val="000000"/>
              </w:rPr>
            </w:pPr>
            <w:r>
              <w:rPr>
                <w:color w:val="000000"/>
              </w:rPr>
              <w:t>85,1</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50E640" w14:textId="77777777" w:rsidR="00683842" w:rsidRDefault="00683842" w:rsidP="00683842">
            <w:pPr>
              <w:ind w:firstLine="0"/>
              <w:jc w:val="center"/>
              <w:rPr>
                <w:color w:val="000000"/>
              </w:rPr>
            </w:pPr>
            <w:r>
              <w:rPr>
                <w:color w:val="000000"/>
              </w:rPr>
              <w:t>м</w:t>
            </w:r>
            <w:r>
              <w:rPr>
                <w:color w:val="000000"/>
                <w:vertAlign w:val="superscript"/>
              </w:rPr>
              <w:t>2</w:t>
            </w:r>
          </w:p>
        </w:tc>
      </w:tr>
      <w:tr w:rsidR="00683842" w14:paraId="3A0878AF" w14:textId="77777777" w:rsidTr="00683842">
        <w:trPr>
          <w:trHeight w:val="288"/>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5B3B01" w14:textId="77777777" w:rsidR="00683842" w:rsidRDefault="00683842" w:rsidP="00683842">
            <w:pPr>
              <w:ind w:firstLine="0"/>
              <w:jc w:val="center"/>
              <w:rPr>
                <w:color w:val="000000"/>
              </w:rPr>
            </w:pPr>
            <w:r>
              <w:rPr>
                <w:color w:val="000000"/>
              </w:rPr>
              <w:t>4</w:t>
            </w:r>
          </w:p>
        </w:tc>
        <w:tc>
          <w:tcPr>
            <w:tcW w:w="5406" w:type="dxa"/>
            <w:vMerge/>
            <w:tcBorders>
              <w:top w:val="single" w:sz="4" w:space="0" w:color="auto"/>
              <w:left w:val="single" w:sz="4" w:space="0" w:color="auto"/>
              <w:bottom w:val="single" w:sz="4" w:space="0" w:color="auto"/>
              <w:right w:val="single" w:sz="4" w:space="0" w:color="auto"/>
            </w:tcBorders>
            <w:vAlign w:val="center"/>
            <w:hideMark/>
          </w:tcPr>
          <w:p w14:paraId="15F348D8" w14:textId="77777777" w:rsidR="00683842" w:rsidRDefault="00683842" w:rsidP="00683842">
            <w:pPr>
              <w:ind w:firstLine="0"/>
              <w:rPr>
                <w:color w:val="000000"/>
              </w:rPr>
            </w:pPr>
          </w:p>
        </w:tc>
        <w:tc>
          <w:tcPr>
            <w:tcW w:w="9148"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3E31C7" w14:textId="77777777" w:rsidR="00683842" w:rsidRDefault="00683842" w:rsidP="00683842">
            <w:pPr>
              <w:ind w:firstLine="0"/>
              <w:jc w:val="center"/>
              <w:rPr>
                <w:color w:val="000000"/>
              </w:rPr>
            </w:pPr>
            <w:r>
              <w:rPr>
                <w:color w:val="000000"/>
              </w:rPr>
              <w:t>Август</w:t>
            </w:r>
          </w:p>
        </w:tc>
      </w:tr>
      <w:tr w:rsidR="00683842" w14:paraId="60920B95" w14:textId="77777777" w:rsidTr="0068384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0A9FCC" w14:textId="77777777" w:rsidR="00683842" w:rsidRDefault="00683842" w:rsidP="00683842">
            <w:pPr>
              <w:ind w:firstLine="0"/>
              <w:rPr>
                <w:color w:val="000000"/>
              </w:rPr>
            </w:pPr>
          </w:p>
        </w:tc>
        <w:tc>
          <w:tcPr>
            <w:tcW w:w="5406" w:type="dxa"/>
            <w:vMerge/>
            <w:tcBorders>
              <w:top w:val="single" w:sz="4" w:space="0" w:color="auto"/>
              <w:left w:val="single" w:sz="4" w:space="0" w:color="auto"/>
              <w:bottom w:val="single" w:sz="4" w:space="0" w:color="auto"/>
              <w:right w:val="single" w:sz="4" w:space="0" w:color="auto"/>
            </w:tcBorders>
            <w:vAlign w:val="center"/>
            <w:hideMark/>
          </w:tcPr>
          <w:p w14:paraId="1CA1473A" w14:textId="77777777" w:rsidR="00683842" w:rsidRDefault="00683842" w:rsidP="00683842">
            <w:pPr>
              <w:ind w:firstLine="0"/>
              <w:rPr>
                <w:color w:val="000000"/>
              </w:rPr>
            </w:pPr>
          </w:p>
        </w:tc>
        <w:tc>
          <w:tcPr>
            <w:tcW w:w="691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36481F" w14:textId="77777777" w:rsidR="00683842" w:rsidRDefault="00683842" w:rsidP="00683842">
            <w:pPr>
              <w:ind w:firstLine="0"/>
              <w:rPr>
                <w:color w:val="000000"/>
              </w:rPr>
            </w:pPr>
            <w:r>
              <w:rPr>
                <w:color w:val="000000"/>
              </w:rPr>
              <w:t>1. Уход за газоном:</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79B51D" w14:textId="77777777" w:rsidR="00683842" w:rsidRDefault="00683842" w:rsidP="00683842">
            <w:pPr>
              <w:ind w:firstLine="0"/>
              <w:jc w:val="center"/>
              <w:rPr>
                <w:color w:val="000000"/>
              </w:rPr>
            </w:pPr>
            <w:r>
              <w:rPr>
                <w:color w:val="000000"/>
              </w:rPr>
              <w:t> </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25EA16" w14:textId="77777777" w:rsidR="00683842" w:rsidRDefault="00683842" w:rsidP="00683842">
            <w:pPr>
              <w:ind w:firstLine="0"/>
              <w:jc w:val="center"/>
              <w:rPr>
                <w:color w:val="000000"/>
              </w:rPr>
            </w:pPr>
            <w:r>
              <w:rPr>
                <w:color w:val="000000"/>
              </w:rPr>
              <w:t> </w:t>
            </w:r>
          </w:p>
        </w:tc>
      </w:tr>
      <w:tr w:rsidR="00683842" w14:paraId="79724818" w14:textId="77777777" w:rsidTr="00683842">
        <w:trPr>
          <w:trHeight w:val="3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D338CF" w14:textId="77777777" w:rsidR="00683842" w:rsidRDefault="00683842" w:rsidP="00683842">
            <w:pPr>
              <w:ind w:firstLine="0"/>
              <w:rPr>
                <w:color w:val="000000"/>
              </w:rPr>
            </w:pPr>
          </w:p>
        </w:tc>
        <w:tc>
          <w:tcPr>
            <w:tcW w:w="5406" w:type="dxa"/>
            <w:vMerge/>
            <w:tcBorders>
              <w:top w:val="single" w:sz="4" w:space="0" w:color="auto"/>
              <w:left w:val="single" w:sz="4" w:space="0" w:color="auto"/>
              <w:bottom w:val="single" w:sz="4" w:space="0" w:color="auto"/>
              <w:right w:val="single" w:sz="4" w:space="0" w:color="auto"/>
            </w:tcBorders>
            <w:vAlign w:val="center"/>
            <w:hideMark/>
          </w:tcPr>
          <w:p w14:paraId="0B373A57" w14:textId="77777777" w:rsidR="00683842" w:rsidRDefault="00683842" w:rsidP="00683842">
            <w:pPr>
              <w:ind w:firstLine="0"/>
              <w:rPr>
                <w:color w:val="000000"/>
              </w:rPr>
            </w:pPr>
          </w:p>
        </w:tc>
        <w:tc>
          <w:tcPr>
            <w:tcW w:w="691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C5C69D" w14:textId="77777777" w:rsidR="00683842" w:rsidRDefault="00683842" w:rsidP="00683842">
            <w:pPr>
              <w:ind w:firstLine="0"/>
              <w:rPr>
                <w:color w:val="000000"/>
              </w:rPr>
            </w:pPr>
            <w:r>
              <w:rPr>
                <w:color w:val="000000"/>
              </w:rPr>
              <w:t>Подготовка почвы</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6158EB" w14:textId="77777777" w:rsidR="00683842" w:rsidRDefault="00683842" w:rsidP="00683842">
            <w:pPr>
              <w:ind w:firstLine="0"/>
              <w:jc w:val="center"/>
              <w:rPr>
                <w:color w:val="000000"/>
              </w:rPr>
            </w:pPr>
            <w:r>
              <w:rPr>
                <w:color w:val="000000"/>
              </w:rPr>
              <w:t>255</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9CE7B8" w14:textId="77777777" w:rsidR="00683842" w:rsidRDefault="00683842" w:rsidP="00683842">
            <w:pPr>
              <w:ind w:firstLine="0"/>
              <w:jc w:val="center"/>
              <w:rPr>
                <w:color w:val="000000"/>
              </w:rPr>
            </w:pPr>
            <w:r>
              <w:rPr>
                <w:color w:val="000000"/>
              </w:rPr>
              <w:t>м</w:t>
            </w:r>
            <w:r>
              <w:rPr>
                <w:color w:val="000000"/>
                <w:vertAlign w:val="superscript"/>
              </w:rPr>
              <w:t>2</w:t>
            </w:r>
          </w:p>
        </w:tc>
      </w:tr>
      <w:tr w:rsidR="00683842" w14:paraId="7D8C56F1" w14:textId="77777777" w:rsidTr="00683842">
        <w:trPr>
          <w:trHeight w:val="3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4C126" w14:textId="77777777" w:rsidR="00683842" w:rsidRDefault="00683842" w:rsidP="00683842">
            <w:pPr>
              <w:ind w:firstLine="0"/>
              <w:rPr>
                <w:color w:val="000000"/>
              </w:rPr>
            </w:pPr>
          </w:p>
        </w:tc>
        <w:tc>
          <w:tcPr>
            <w:tcW w:w="5406" w:type="dxa"/>
            <w:vMerge/>
            <w:tcBorders>
              <w:top w:val="single" w:sz="4" w:space="0" w:color="auto"/>
              <w:left w:val="single" w:sz="4" w:space="0" w:color="auto"/>
              <w:bottom w:val="single" w:sz="4" w:space="0" w:color="auto"/>
              <w:right w:val="single" w:sz="4" w:space="0" w:color="auto"/>
            </w:tcBorders>
            <w:vAlign w:val="center"/>
            <w:hideMark/>
          </w:tcPr>
          <w:p w14:paraId="58B28F2B" w14:textId="77777777" w:rsidR="00683842" w:rsidRDefault="00683842" w:rsidP="00683842">
            <w:pPr>
              <w:ind w:firstLine="0"/>
              <w:rPr>
                <w:color w:val="000000"/>
              </w:rPr>
            </w:pPr>
          </w:p>
        </w:tc>
        <w:tc>
          <w:tcPr>
            <w:tcW w:w="691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2B3F95" w14:textId="77777777" w:rsidR="00683842" w:rsidRDefault="00683842" w:rsidP="00683842">
            <w:pPr>
              <w:ind w:firstLine="0"/>
              <w:rPr>
                <w:color w:val="000000"/>
              </w:rPr>
            </w:pPr>
            <w:r>
              <w:rPr>
                <w:color w:val="000000"/>
              </w:rPr>
              <w:t>Подготовка почвы</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332499" w14:textId="77777777" w:rsidR="00683842" w:rsidRDefault="00683842" w:rsidP="00683842">
            <w:pPr>
              <w:ind w:firstLine="0"/>
              <w:jc w:val="center"/>
              <w:rPr>
                <w:color w:val="000000"/>
              </w:rPr>
            </w:pPr>
            <w:r>
              <w:rPr>
                <w:color w:val="000000"/>
              </w:rPr>
              <w:t>255</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0FE9E3" w14:textId="77777777" w:rsidR="00683842" w:rsidRDefault="00683842" w:rsidP="00683842">
            <w:pPr>
              <w:ind w:firstLine="0"/>
              <w:jc w:val="center"/>
              <w:rPr>
                <w:color w:val="000000"/>
              </w:rPr>
            </w:pPr>
            <w:r>
              <w:rPr>
                <w:color w:val="000000"/>
              </w:rPr>
              <w:t>м</w:t>
            </w:r>
            <w:r>
              <w:rPr>
                <w:color w:val="000000"/>
                <w:vertAlign w:val="superscript"/>
              </w:rPr>
              <w:t>2</w:t>
            </w:r>
          </w:p>
        </w:tc>
      </w:tr>
      <w:tr w:rsidR="00683842" w14:paraId="1C5FAB79" w14:textId="77777777" w:rsidTr="00683842">
        <w:trPr>
          <w:trHeight w:val="3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F06593" w14:textId="77777777" w:rsidR="00683842" w:rsidRDefault="00683842" w:rsidP="00683842">
            <w:pPr>
              <w:ind w:firstLine="0"/>
              <w:rPr>
                <w:color w:val="000000"/>
              </w:rPr>
            </w:pPr>
          </w:p>
        </w:tc>
        <w:tc>
          <w:tcPr>
            <w:tcW w:w="5406" w:type="dxa"/>
            <w:vMerge/>
            <w:tcBorders>
              <w:top w:val="single" w:sz="4" w:space="0" w:color="auto"/>
              <w:left w:val="single" w:sz="4" w:space="0" w:color="auto"/>
              <w:bottom w:val="single" w:sz="4" w:space="0" w:color="auto"/>
              <w:right w:val="single" w:sz="4" w:space="0" w:color="auto"/>
            </w:tcBorders>
            <w:vAlign w:val="center"/>
            <w:hideMark/>
          </w:tcPr>
          <w:p w14:paraId="207569A2" w14:textId="77777777" w:rsidR="00683842" w:rsidRDefault="00683842" w:rsidP="00683842">
            <w:pPr>
              <w:ind w:firstLine="0"/>
              <w:rPr>
                <w:color w:val="000000"/>
              </w:rPr>
            </w:pPr>
          </w:p>
        </w:tc>
        <w:tc>
          <w:tcPr>
            <w:tcW w:w="691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622C4A" w14:textId="77777777" w:rsidR="00683842" w:rsidRDefault="00683842" w:rsidP="00683842">
            <w:pPr>
              <w:ind w:firstLine="0"/>
              <w:rPr>
                <w:color w:val="000000"/>
              </w:rPr>
            </w:pPr>
            <w:r>
              <w:rPr>
                <w:color w:val="000000"/>
              </w:rPr>
              <w:t>Внесение сухих удобрений</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49F4D0" w14:textId="77777777" w:rsidR="00683842" w:rsidRDefault="00683842" w:rsidP="00683842">
            <w:pPr>
              <w:ind w:firstLine="0"/>
              <w:jc w:val="center"/>
              <w:rPr>
                <w:color w:val="000000"/>
              </w:rPr>
            </w:pPr>
            <w:r>
              <w:rPr>
                <w:color w:val="000000"/>
              </w:rPr>
              <w:t>255</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41B8E9" w14:textId="77777777" w:rsidR="00683842" w:rsidRDefault="00683842" w:rsidP="00683842">
            <w:pPr>
              <w:ind w:firstLine="0"/>
              <w:jc w:val="center"/>
              <w:rPr>
                <w:color w:val="000000"/>
              </w:rPr>
            </w:pPr>
            <w:r>
              <w:rPr>
                <w:color w:val="000000"/>
              </w:rPr>
              <w:t>м</w:t>
            </w:r>
            <w:r>
              <w:rPr>
                <w:color w:val="000000"/>
                <w:vertAlign w:val="superscript"/>
              </w:rPr>
              <w:t>2</w:t>
            </w:r>
          </w:p>
        </w:tc>
      </w:tr>
      <w:tr w:rsidR="00683842" w14:paraId="64F30F1D" w14:textId="77777777" w:rsidTr="0068384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41F8DB" w14:textId="77777777" w:rsidR="00683842" w:rsidRDefault="00683842" w:rsidP="00683842">
            <w:pPr>
              <w:ind w:firstLine="0"/>
              <w:rPr>
                <w:color w:val="000000"/>
              </w:rPr>
            </w:pPr>
          </w:p>
        </w:tc>
        <w:tc>
          <w:tcPr>
            <w:tcW w:w="5406" w:type="dxa"/>
            <w:vMerge/>
            <w:tcBorders>
              <w:top w:val="single" w:sz="4" w:space="0" w:color="auto"/>
              <w:left w:val="single" w:sz="4" w:space="0" w:color="auto"/>
              <w:bottom w:val="single" w:sz="4" w:space="0" w:color="auto"/>
              <w:right w:val="single" w:sz="4" w:space="0" w:color="auto"/>
            </w:tcBorders>
            <w:vAlign w:val="center"/>
            <w:hideMark/>
          </w:tcPr>
          <w:p w14:paraId="06F4B05F" w14:textId="77777777" w:rsidR="00683842" w:rsidRDefault="00683842" w:rsidP="00683842">
            <w:pPr>
              <w:ind w:firstLine="0"/>
              <w:rPr>
                <w:color w:val="000000"/>
              </w:rPr>
            </w:pPr>
          </w:p>
        </w:tc>
        <w:tc>
          <w:tcPr>
            <w:tcW w:w="691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1ED293" w14:textId="77777777" w:rsidR="00683842" w:rsidRDefault="00683842" w:rsidP="00683842">
            <w:pPr>
              <w:ind w:firstLine="0"/>
              <w:rPr>
                <w:color w:val="000000"/>
              </w:rPr>
            </w:pPr>
            <w:r>
              <w:rPr>
                <w:color w:val="000000"/>
              </w:rPr>
              <w:t>Вывоз технологического мусора</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8135BB" w14:textId="77777777" w:rsidR="00683842" w:rsidRDefault="00683842" w:rsidP="00683842">
            <w:pPr>
              <w:ind w:firstLine="0"/>
              <w:jc w:val="center"/>
              <w:rPr>
                <w:color w:val="000000"/>
              </w:rPr>
            </w:pPr>
            <w:r>
              <w:rPr>
                <w:color w:val="000000"/>
              </w:rPr>
              <w:t> </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F7292A" w14:textId="77777777" w:rsidR="00683842" w:rsidRDefault="00683842" w:rsidP="00683842">
            <w:pPr>
              <w:ind w:firstLine="0"/>
              <w:jc w:val="center"/>
              <w:rPr>
                <w:color w:val="000000"/>
              </w:rPr>
            </w:pPr>
            <w:r>
              <w:rPr>
                <w:color w:val="000000"/>
              </w:rPr>
              <w:t> </w:t>
            </w:r>
          </w:p>
        </w:tc>
      </w:tr>
      <w:tr w:rsidR="00683842" w14:paraId="612E9F09" w14:textId="77777777" w:rsidTr="0068384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97CA16" w14:textId="77777777" w:rsidR="00683842" w:rsidRDefault="00683842" w:rsidP="00683842">
            <w:pPr>
              <w:ind w:firstLine="0"/>
              <w:rPr>
                <w:color w:val="000000"/>
              </w:rPr>
            </w:pPr>
          </w:p>
        </w:tc>
        <w:tc>
          <w:tcPr>
            <w:tcW w:w="5406" w:type="dxa"/>
            <w:vMerge/>
            <w:tcBorders>
              <w:top w:val="single" w:sz="4" w:space="0" w:color="auto"/>
              <w:left w:val="single" w:sz="4" w:space="0" w:color="auto"/>
              <w:bottom w:val="single" w:sz="4" w:space="0" w:color="auto"/>
              <w:right w:val="single" w:sz="4" w:space="0" w:color="auto"/>
            </w:tcBorders>
            <w:vAlign w:val="center"/>
            <w:hideMark/>
          </w:tcPr>
          <w:p w14:paraId="6930A62D" w14:textId="77777777" w:rsidR="00683842" w:rsidRDefault="00683842" w:rsidP="00683842">
            <w:pPr>
              <w:ind w:firstLine="0"/>
              <w:rPr>
                <w:color w:val="000000"/>
              </w:rPr>
            </w:pPr>
          </w:p>
        </w:tc>
        <w:tc>
          <w:tcPr>
            <w:tcW w:w="691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63F3AD" w14:textId="77777777" w:rsidR="00683842" w:rsidRDefault="00683842" w:rsidP="00683842">
            <w:pPr>
              <w:ind w:firstLine="0"/>
              <w:rPr>
                <w:color w:val="000000"/>
              </w:rPr>
            </w:pPr>
            <w:r>
              <w:rPr>
                <w:color w:val="000000"/>
              </w:rPr>
              <w:t>2. Уход за кустарниками:</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87F9D5" w14:textId="77777777" w:rsidR="00683842" w:rsidRDefault="00683842" w:rsidP="00683842">
            <w:pPr>
              <w:ind w:firstLine="0"/>
              <w:jc w:val="center"/>
              <w:rPr>
                <w:color w:val="000000"/>
              </w:rPr>
            </w:pPr>
            <w:r>
              <w:rPr>
                <w:color w:val="000000"/>
              </w:rPr>
              <w:t>10053</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882CE1" w14:textId="77777777" w:rsidR="00683842" w:rsidRDefault="00683842" w:rsidP="00683842">
            <w:pPr>
              <w:ind w:firstLine="0"/>
              <w:jc w:val="center"/>
              <w:rPr>
                <w:color w:val="000000"/>
              </w:rPr>
            </w:pPr>
            <w:r>
              <w:rPr>
                <w:color w:val="000000"/>
              </w:rPr>
              <w:t>шт.</w:t>
            </w:r>
          </w:p>
        </w:tc>
      </w:tr>
      <w:tr w:rsidR="00683842" w14:paraId="002DFFB1" w14:textId="77777777" w:rsidTr="0068384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97FA4E" w14:textId="77777777" w:rsidR="00683842" w:rsidRDefault="00683842" w:rsidP="00683842">
            <w:pPr>
              <w:ind w:firstLine="0"/>
              <w:rPr>
                <w:color w:val="000000"/>
              </w:rPr>
            </w:pPr>
          </w:p>
        </w:tc>
        <w:tc>
          <w:tcPr>
            <w:tcW w:w="5406" w:type="dxa"/>
            <w:vMerge/>
            <w:tcBorders>
              <w:top w:val="single" w:sz="4" w:space="0" w:color="auto"/>
              <w:left w:val="single" w:sz="4" w:space="0" w:color="auto"/>
              <w:bottom w:val="single" w:sz="4" w:space="0" w:color="auto"/>
              <w:right w:val="single" w:sz="4" w:space="0" w:color="auto"/>
            </w:tcBorders>
            <w:vAlign w:val="center"/>
            <w:hideMark/>
          </w:tcPr>
          <w:p w14:paraId="656A5A99" w14:textId="77777777" w:rsidR="00683842" w:rsidRDefault="00683842" w:rsidP="00683842">
            <w:pPr>
              <w:ind w:firstLine="0"/>
              <w:rPr>
                <w:color w:val="000000"/>
              </w:rPr>
            </w:pPr>
          </w:p>
        </w:tc>
        <w:tc>
          <w:tcPr>
            <w:tcW w:w="691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229EBC" w14:textId="77777777" w:rsidR="00683842" w:rsidRDefault="00683842" w:rsidP="00683842">
            <w:pPr>
              <w:ind w:firstLine="0"/>
              <w:rPr>
                <w:color w:val="000000"/>
              </w:rPr>
            </w:pPr>
            <w:r>
              <w:rPr>
                <w:color w:val="000000"/>
              </w:rPr>
              <w:t>Прополка и рыхление лунок и канавок</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307581" w14:textId="77777777" w:rsidR="00683842" w:rsidRDefault="00683842" w:rsidP="00683842">
            <w:pPr>
              <w:ind w:firstLine="0"/>
              <w:jc w:val="center"/>
              <w:rPr>
                <w:color w:val="000000"/>
              </w:rPr>
            </w:pPr>
            <w:r>
              <w:rPr>
                <w:color w:val="000000"/>
              </w:rPr>
              <w:t>4026</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189C39" w14:textId="77777777" w:rsidR="00683842" w:rsidRDefault="00683842" w:rsidP="00683842">
            <w:pPr>
              <w:ind w:firstLine="0"/>
              <w:jc w:val="center"/>
              <w:rPr>
                <w:color w:val="000000"/>
              </w:rPr>
            </w:pPr>
            <w:r>
              <w:rPr>
                <w:color w:val="000000"/>
              </w:rPr>
              <w:t>шт.</w:t>
            </w:r>
          </w:p>
        </w:tc>
      </w:tr>
      <w:tr w:rsidR="00683842" w14:paraId="127FAA2C" w14:textId="77777777" w:rsidTr="0068384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B6D9A0" w14:textId="77777777" w:rsidR="00683842" w:rsidRDefault="00683842" w:rsidP="00683842">
            <w:pPr>
              <w:ind w:firstLine="0"/>
              <w:rPr>
                <w:color w:val="000000"/>
              </w:rPr>
            </w:pPr>
          </w:p>
        </w:tc>
        <w:tc>
          <w:tcPr>
            <w:tcW w:w="5406" w:type="dxa"/>
            <w:vMerge/>
            <w:tcBorders>
              <w:top w:val="single" w:sz="4" w:space="0" w:color="auto"/>
              <w:left w:val="single" w:sz="4" w:space="0" w:color="auto"/>
              <w:bottom w:val="single" w:sz="4" w:space="0" w:color="auto"/>
              <w:right w:val="single" w:sz="4" w:space="0" w:color="auto"/>
            </w:tcBorders>
            <w:vAlign w:val="center"/>
            <w:hideMark/>
          </w:tcPr>
          <w:p w14:paraId="24C7D566" w14:textId="77777777" w:rsidR="00683842" w:rsidRDefault="00683842" w:rsidP="00683842">
            <w:pPr>
              <w:ind w:firstLine="0"/>
              <w:rPr>
                <w:color w:val="000000"/>
              </w:rPr>
            </w:pPr>
          </w:p>
        </w:tc>
        <w:tc>
          <w:tcPr>
            <w:tcW w:w="691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527F1A" w14:textId="77777777" w:rsidR="00683842" w:rsidRDefault="00683842" w:rsidP="00683842">
            <w:pPr>
              <w:ind w:firstLine="0"/>
              <w:rPr>
                <w:color w:val="000000"/>
              </w:rPr>
            </w:pPr>
            <w:r>
              <w:rPr>
                <w:color w:val="000000"/>
              </w:rPr>
              <w:t>Внесение удобрений</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E2C223" w14:textId="77777777" w:rsidR="00683842" w:rsidRDefault="00683842" w:rsidP="00683842">
            <w:pPr>
              <w:ind w:firstLine="0"/>
              <w:jc w:val="center"/>
              <w:rPr>
                <w:color w:val="000000"/>
              </w:rPr>
            </w:pPr>
            <w:r>
              <w:rPr>
                <w:color w:val="000000"/>
              </w:rPr>
              <w:t>4026</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3EB3AC" w14:textId="77777777" w:rsidR="00683842" w:rsidRDefault="00683842" w:rsidP="00683842">
            <w:pPr>
              <w:ind w:firstLine="0"/>
              <w:jc w:val="center"/>
              <w:rPr>
                <w:color w:val="000000"/>
              </w:rPr>
            </w:pPr>
            <w:r>
              <w:rPr>
                <w:color w:val="000000"/>
              </w:rPr>
              <w:t>шт.</w:t>
            </w:r>
          </w:p>
        </w:tc>
      </w:tr>
      <w:tr w:rsidR="00683842" w14:paraId="65FE2926" w14:textId="77777777" w:rsidTr="0068384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B027E9" w14:textId="77777777" w:rsidR="00683842" w:rsidRDefault="00683842" w:rsidP="00683842">
            <w:pPr>
              <w:ind w:firstLine="0"/>
              <w:rPr>
                <w:color w:val="000000"/>
              </w:rPr>
            </w:pPr>
          </w:p>
        </w:tc>
        <w:tc>
          <w:tcPr>
            <w:tcW w:w="5406" w:type="dxa"/>
            <w:vMerge/>
            <w:tcBorders>
              <w:top w:val="single" w:sz="4" w:space="0" w:color="auto"/>
              <w:left w:val="single" w:sz="4" w:space="0" w:color="auto"/>
              <w:bottom w:val="single" w:sz="4" w:space="0" w:color="auto"/>
              <w:right w:val="single" w:sz="4" w:space="0" w:color="auto"/>
            </w:tcBorders>
            <w:vAlign w:val="center"/>
            <w:hideMark/>
          </w:tcPr>
          <w:p w14:paraId="6EF7EBE2" w14:textId="77777777" w:rsidR="00683842" w:rsidRDefault="00683842" w:rsidP="00683842">
            <w:pPr>
              <w:ind w:firstLine="0"/>
              <w:rPr>
                <w:color w:val="000000"/>
              </w:rPr>
            </w:pPr>
          </w:p>
        </w:tc>
        <w:tc>
          <w:tcPr>
            <w:tcW w:w="691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213FED" w14:textId="77777777" w:rsidR="00683842" w:rsidRDefault="00683842" w:rsidP="00683842">
            <w:pPr>
              <w:ind w:firstLine="0"/>
              <w:rPr>
                <w:color w:val="000000"/>
              </w:rPr>
            </w:pPr>
            <w:r>
              <w:rPr>
                <w:color w:val="000000"/>
              </w:rPr>
              <w:t>Полив зеленых насаждений (2-х кратный)</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9E46A1" w14:textId="77777777" w:rsidR="00683842" w:rsidRDefault="00683842" w:rsidP="00683842">
            <w:pPr>
              <w:ind w:firstLine="0"/>
              <w:jc w:val="center"/>
              <w:rPr>
                <w:color w:val="000000"/>
              </w:rPr>
            </w:pPr>
            <w:r>
              <w:rPr>
                <w:color w:val="000000"/>
              </w:rPr>
              <w:t>100,5</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087F08" w14:textId="77777777" w:rsidR="00683842" w:rsidRDefault="00683842" w:rsidP="00683842">
            <w:pPr>
              <w:ind w:firstLine="0"/>
              <w:jc w:val="center"/>
              <w:rPr>
                <w:color w:val="000000"/>
              </w:rPr>
            </w:pPr>
            <w:r>
              <w:rPr>
                <w:color w:val="000000"/>
              </w:rPr>
              <w:t>м3</w:t>
            </w:r>
          </w:p>
        </w:tc>
      </w:tr>
      <w:tr w:rsidR="00683842" w14:paraId="5B89D44E" w14:textId="77777777" w:rsidTr="0068384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7D8F70" w14:textId="77777777" w:rsidR="00683842" w:rsidRDefault="00683842" w:rsidP="00683842">
            <w:pPr>
              <w:ind w:firstLine="0"/>
              <w:rPr>
                <w:color w:val="000000"/>
              </w:rPr>
            </w:pPr>
          </w:p>
        </w:tc>
        <w:tc>
          <w:tcPr>
            <w:tcW w:w="5406" w:type="dxa"/>
            <w:vMerge/>
            <w:tcBorders>
              <w:top w:val="single" w:sz="4" w:space="0" w:color="auto"/>
              <w:left w:val="single" w:sz="4" w:space="0" w:color="auto"/>
              <w:bottom w:val="single" w:sz="4" w:space="0" w:color="auto"/>
              <w:right w:val="single" w:sz="4" w:space="0" w:color="auto"/>
            </w:tcBorders>
            <w:vAlign w:val="center"/>
            <w:hideMark/>
          </w:tcPr>
          <w:p w14:paraId="05F4A677" w14:textId="77777777" w:rsidR="00683842" w:rsidRDefault="00683842" w:rsidP="00683842">
            <w:pPr>
              <w:ind w:firstLine="0"/>
              <w:rPr>
                <w:color w:val="000000"/>
              </w:rPr>
            </w:pPr>
          </w:p>
        </w:tc>
        <w:tc>
          <w:tcPr>
            <w:tcW w:w="691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A2D07D" w14:textId="77777777" w:rsidR="00683842" w:rsidRDefault="00683842" w:rsidP="00683842">
            <w:pPr>
              <w:ind w:firstLine="0"/>
              <w:rPr>
                <w:color w:val="000000"/>
              </w:rPr>
            </w:pPr>
            <w:r>
              <w:rPr>
                <w:color w:val="000000"/>
              </w:rPr>
              <w:t>3. Уход за деревьями:</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251A29" w14:textId="77777777" w:rsidR="00683842" w:rsidRDefault="00683842" w:rsidP="00683842">
            <w:pPr>
              <w:ind w:firstLine="0"/>
              <w:jc w:val="center"/>
              <w:rPr>
                <w:color w:val="000000"/>
              </w:rPr>
            </w:pPr>
            <w:r>
              <w:rPr>
                <w:color w:val="000000"/>
              </w:rPr>
              <w:t>65</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696D11" w14:textId="77777777" w:rsidR="00683842" w:rsidRDefault="00683842" w:rsidP="00683842">
            <w:pPr>
              <w:ind w:firstLine="0"/>
              <w:jc w:val="center"/>
              <w:rPr>
                <w:color w:val="000000"/>
              </w:rPr>
            </w:pPr>
            <w:r>
              <w:rPr>
                <w:color w:val="000000"/>
              </w:rPr>
              <w:t>шт.</w:t>
            </w:r>
          </w:p>
        </w:tc>
      </w:tr>
      <w:tr w:rsidR="00683842" w14:paraId="5C633777" w14:textId="77777777" w:rsidTr="0068384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A297D7" w14:textId="77777777" w:rsidR="00683842" w:rsidRDefault="00683842" w:rsidP="00683842">
            <w:pPr>
              <w:ind w:firstLine="0"/>
              <w:rPr>
                <w:color w:val="000000"/>
              </w:rPr>
            </w:pPr>
          </w:p>
        </w:tc>
        <w:tc>
          <w:tcPr>
            <w:tcW w:w="5406" w:type="dxa"/>
            <w:vMerge/>
            <w:tcBorders>
              <w:top w:val="single" w:sz="4" w:space="0" w:color="auto"/>
              <w:left w:val="single" w:sz="4" w:space="0" w:color="auto"/>
              <w:bottom w:val="single" w:sz="4" w:space="0" w:color="auto"/>
              <w:right w:val="single" w:sz="4" w:space="0" w:color="auto"/>
            </w:tcBorders>
            <w:vAlign w:val="center"/>
            <w:hideMark/>
          </w:tcPr>
          <w:p w14:paraId="65A7F556" w14:textId="77777777" w:rsidR="00683842" w:rsidRDefault="00683842" w:rsidP="00683842">
            <w:pPr>
              <w:ind w:firstLine="0"/>
              <w:rPr>
                <w:color w:val="000000"/>
              </w:rPr>
            </w:pPr>
          </w:p>
        </w:tc>
        <w:tc>
          <w:tcPr>
            <w:tcW w:w="69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7BC319" w14:textId="77777777" w:rsidR="00683842" w:rsidRDefault="00683842" w:rsidP="00683842">
            <w:pPr>
              <w:ind w:firstLine="0"/>
              <w:rPr>
                <w:color w:val="000000"/>
              </w:rPr>
            </w:pPr>
            <w:r>
              <w:rPr>
                <w:color w:val="000000"/>
              </w:rPr>
              <w:t>Прополка и рыхление лунок</w:t>
            </w:r>
          </w:p>
        </w:tc>
        <w:tc>
          <w:tcPr>
            <w:tcW w:w="12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F894A2" w14:textId="77777777" w:rsidR="00683842" w:rsidRDefault="00683842" w:rsidP="00683842">
            <w:pPr>
              <w:ind w:firstLine="0"/>
              <w:jc w:val="center"/>
              <w:rPr>
                <w:color w:val="000000"/>
              </w:rPr>
            </w:pPr>
            <w:r>
              <w:rPr>
                <w:color w:val="000000"/>
              </w:rPr>
              <w:t>65</w:t>
            </w:r>
          </w:p>
        </w:tc>
        <w:tc>
          <w:tcPr>
            <w:tcW w:w="9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6B031D" w14:textId="77777777" w:rsidR="00683842" w:rsidRDefault="00683842" w:rsidP="00683842">
            <w:pPr>
              <w:ind w:firstLine="0"/>
              <w:jc w:val="center"/>
              <w:rPr>
                <w:color w:val="000000"/>
              </w:rPr>
            </w:pPr>
            <w:r>
              <w:rPr>
                <w:color w:val="000000"/>
              </w:rPr>
              <w:t>шт.</w:t>
            </w:r>
          </w:p>
        </w:tc>
      </w:tr>
      <w:tr w:rsidR="00683842" w14:paraId="13A3CDB5" w14:textId="77777777" w:rsidTr="0068384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53B874" w14:textId="77777777" w:rsidR="00683842" w:rsidRDefault="00683842" w:rsidP="00683842">
            <w:pPr>
              <w:ind w:firstLine="0"/>
              <w:rPr>
                <w:color w:val="000000"/>
              </w:rPr>
            </w:pPr>
          </w:p>
        </w:tc>
        <w:tc>
          <w:tcPr>
            <w:tcW w:w="5406" w:type="dxa"/>
            <w:vMerge/>
            <w:tcBorders>
              <w:top w:val="single" w:sz="4" w:space="0" w:color="auto"/>
              <w:left w:val="single" w:sz="4" w:space="0" w:color="auto"/>
              <w:bottom w:val="single" w:sz="4" w:space="0" w:color="auto"/>
              <w:right w:val="single" w:sz="4" w:space="0" w:color="auto"/>
            </w:tcBorders>
            <w:vAlign w:val="center"/>
            <w:hideMark/>
          </w:tcPr>
          <w:p w14:paraId="57D82D61" w14:textId="77777777" w:rsidR="00683842" w:rsidRDefault="00683842" w:rsidP="00683842">
            <w:pPr>
              <w:ind w:firstLine="0"/>
              <w:rPr>
                <w:color w:val="000000"/>
              </w:rPr>
            </w:pPr>
          </w:p>
        </w:tc>
        <w:tc>
          <w:tcPr>
            <w:tcW w:w="69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51CA04" w14:textId="77777777" w:rsidR="00683842" w:rsidRDefault="00683842" w:rsidP="00683842">
            <w:pPr>
              <w:ind w:firstLine="0"/>
              <w:rPr>
                <w:color w:val="000000"/>
              </w:rPr>
            </w:pPr>
            <w:r>
              <w:rPr>
                <w:color w:val="000000"/>
              </w:rPr>
              <w:t>Полив (2-х кратный)</w:t>
            </w:r>
          </w:p>
        </w:tc>
        <w:tc>
          <w:tcPr>
            <w:tcW w:w="12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BFC4E2" w14:textId="77777777" w:rsidR="00683842" w:rsidRDefault="00683842" w:rsidP="00683842">
            <w:pPr>
              <w:ind w:firstLine="0"/>
              <w:jc w:val="center"/>
              <w:rPr>
                <w:color w:val="000000"/>
              </w:rPr>
            </w:pPr>
            <w:r>
              <w:rPr>
                <w:color w:val="000000"/>
              </w:rPr>
              <w:t>65</w:t>
            </w:r>
          </w:p>
        </w:tc>
        <w:tc>
          <w:tcPr>
            <w:tcW w:w="9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F0EC3D" w14:textId="77777777" w:rsidR="00683842" w:rsidRDefault="00683842" w:rsidP="00683842">
            <w:pPr>
              <w:ind w:firstLine="0"/>
              <w:jc w:val="center"/>
              <w:rPr>
                <w:color w:val="000000"/>
              </w:rPr>
            </w:pPr>
            <w:r>
              <w:rPr>
                <w:color w:val="000000"/>
              </w:rPr>
              <w:t>шт.</w:t>
            </w:r>
          </w:p>
        </w:tc>
      </w:tr>
      <w:tr w:rsidR="00683842" w14:paraId="430E20AE" w14:textId="77777777" w:rsidTr="0068384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1761D0" w14:textId="77777777" w:rsidR="00683842" w:rsidRDefault="00683842" w:rsidP="00683842">
            <w:pPr>
              <w:ind w:firstLine="0"/>
              <w:rPr>
                <w:color w:val="000000"/>
              </w:rPr>
            </w:pPr>
          </w:p>
        </w:tc>
        <w:tc>
          <w:tcPr>
            <w:tcW w:w="5406" w:type="dxa"/>
            <w:vMerge/>
            <w:tcBorders>
              <w:top w:val="single" w:sz="4" w:space="0" w:color="auto"/>
              <w:left w:val="single" w:sz="4" w:space="0" w:color="auto"/>
              <w:bottom w:val="single" w:sz="4" w:space="0" w:color="auto"/>
              <w:right w:val="single" w:sz="4" w:space="0" w:color="auto"/>
            </w:tcBorders>
            <w:vAlign w:val="center"/>
            <w:hideMark/>
          </w:tcPr>
          <w:p w14:paraId="32101FDC" w14:textId="77777777" w:rsidR="00683842" w:rsidRDefault="00683842" w:rsidP="00683842">
            <w:pPr>
              <w:ind w:firstLine="0"/>
              <w:rPr>
                <w:color w:val="000000"/>
              </w:rPr>
            </w:pPr>
          </w:p>
        </w:tc>
        <w:tc>
          <w:tcPr>
            <w:tcW w:w="69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A316B6" w14:textId="77777777" w:rsidR="00683842" w:rsidRDefault="00683842" w:rsidP="00683842">
            <w:pPr>
              <w:ind w:firstLine="0"/>
              <w:rPr>
                <w:color w:val="000000"/>
              </w:rPr>
            </w:pPr>
            <w:r>
              <w:rPr>
                <w:color w:val="000000"/>
              </w:rPr>
              <w:t>4. Уход за вазонами:</w:t>
            </w:r>
          </w:p>
        </w:tc>
        <w:tc>
          <w:tcPr>
            <w:tcW w:w="12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AB0B27" w14:textId="77777777" w:rsidR="00683842" w:rsidRDefault="00683842" w:rsidP="00683842">
            <w:pPr>
              <w:ind w:firstLine="0"/>
              <w:jc w:val="center"/>
              <w:rPr>
                <w:color w:val="000000"/>
              </w:rPr>
            </w:pPr>
            <w:r>
              <w:rPr>
                <w:color w:val="000000"/>
              </w:rPr>
              <w:t> </w:t>
            </w:r>
          </w:p>
        </w:tc>
        <w:tc>
          <w:tcPr>
            <w:tcW w:w="9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D79223" w14:textId="77777777" w:rsidR="00683842" w:rsidRDefault="00683842" w:rsidP="00683842">
            <w:pPr>
              <w:ind w:firstLine="0"/>
              <w:jc w:val="center"/>
              <w:rPr>
                <w:color w:val="000000"/>
              </w:rPr>
            </w:pPr>
            <w:r>
              <w:rPr>
                <w:color w:val="000000"/>
              </w:rPr>
              <w:t> </w:t>
            </w:r>
          </w:p>
        </w:tc>
      </w:tr>
      <w:tr w:rsidR="00683842" w14:paraId="4B070FB7" w14:textId="77777777" w:rsidTr="00683842">
        <w:trPr>
          <w:trHeight w:val="3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08967F" w14:textId="77777777" w:rsidR="00683842" w:rsidRDefault="00683842" w:rsidP="00683842">
            <w:pPr>
              <w:ind w:firstLine="0"/>
              <w:rPr>
                <w:color w:val="000000"/>
              </w:rPr>
            </w:pPr>
          </w:p>
        </w:tc>
        <w:tc>
          <w:tcPr>
            <w:tcW w:w="5406" w:type="dxa"/>
            <w:vMerge/>
            <w:tcBorders>
              <w:top w:val="single" w:sz="4" w:space="0" w:color="auto"/>
              <w:left w:val="single" w:sz="4" w:space="0" w:color="auto"/>
              <w:bottom w:val="single" w:sz="4" w:space="0" w:color="auto"/>
              <w:right w:val="single" w:sz="4" w:space="0" w:color="auto"/>
            </w:tcBorders>
            <w:vAlign w:val="center"/>
            <w:hideMark/>
          </w:tcPr>
          <w:p w14:paraId="34822D1A" w14:textId="77777777" w:rsidR="00683842" w:rsidRDefault="00683842" w:rsidP="00683842">
            <w:pPr>
              <w:ind w:firstLine="0"/>
              <w:rPr>
                <w:color w:val="000000"/>
              </w:rPr>
            </w:pPr>
          </w:p>
        </w:tc>
        <w:tc>
          <w:tcPr>
            <w:tcW w:w="69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09034F" w14:textId="77777777" w:rsidR="00683842" w:rsidRDefault="00683842" w:rsidP="00683842">
            <w:pPr>
              <w:ind w:firstLine="0"/>
              <w:rPr>
                <w:color w:val="000000"/>
              </w:rPr>
            </w:pPr>
            <w:r>
              <w:rPr>
                <w:color w:val="000000"/>
              </w:rPr>
              <w:t>Рыхление земли в контейнерах</w:t>
            </w:r>
          </w:p>
        </w:tc>
        <w:tc>
          <w:tcPr>
            <w:tcW w:w="12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D09E67" w14:textId="77777777" w:rsidR="00683842" w:rsidRDefault="00683842" w:rsidP="00683842">
            <w:pPr>
              <w:ind w:firstLine="0"/>
              <w:jc w:val="center"/>
              <w:rPr>
                <w:color w:val="000000"/>
              </w:rPr>
            </w:pPr>
            <w:r>
              <w:rPr>
                <w:color w:val="000000"/>
              </w:rPr>
              <w:t>85,1</w:t>
            </w:r>
          </w:p>
        </w:tc>
        <w:tc>
          <w:tcPr>
            <w:tcW w:w="9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59B1CE" w14:textId="77777777" w:rsidR="00683842" w:rsidRDefault="00683842" w:rsidP="00683842">
            <w:pPr>
              <w:ind w:firstLine="0"/>
              <w:jc w:val="center"/>
              <w:rPr>
                <w:color w:val="000000"/>
              </w:rPr>
            </w:pPr>
            <w:r>
              <w:rPr>
                <w:color w:val="000000"/>
              </w:rPr>
              <w:t>м</w:t>
            </w:r>
            <w:r>
              <w:rPr>
                <w:color w:val="000000"/>
                <w:vertAlign w:val="superscript"/>
              </w:rPr>
              <w:t>2</w:t>
            </w:r>
          </w:p>
        </w:tc>
      </w:tr>
      <w:tr w:rsidR="00683842" w14:paraId="6FDCBAD6" w14:textId="77777777" w:rsidTr="00A56DE2">
        <w:trPr>
          <w:trHeight w:val="3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F2BE30" w14:textId="77777777" w:rsidR="00683842" w:rsidRDefault="00683842" w:rsidP="00683842">
            <w:pPr>
              <w:ind w:firstLine="0"/>
              <w:rPr>
                <w:color w:val="000000"/>
              </w:rPr>
            </w:pPr>
          </w:p>
        </w:tc>
        <w:tc>
          <w:tcPr>
            <w:tcW w:w="5406" w:type="dxa"/>
            <w:vMerge/>
            <w:tcBorders>
              <w:top w:val="single" w:sz="4" w:space="0" w:color="auto"/>
              <w:left w:val="single" w:sz="4" w:space="0" w:color="auto"/>
              <w:bottom w:val="single" w:sz="4" w:space="0" w:color="auto"/>
              <w:right w:val="single" w:sz="4" w:space="0" w:color="auto"/>
            </w:tcBorders>
            <w:vAlign w:val="center"/>
            <w:hideMark/>
          </w:tcPr>
          <w:p w14:paraId="4377280E" w14:textId="77777777" w:rsidR="00683842" w:rsidRDefault="00683842" w:rsidP="00683842">
            <w:pPr>
              <w:ind w:firstLine="0"/>
              <w:rPr>
                <w:color w:val="000000"/>
              </w:rPr>
            </w:pPr>
          </w:p>
        </w:tc>
        <w:tc>
          <w:tcPr>
            <w:tcW w:w="69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487B26" w14:textId="77777777" w:rsidR="00683842" w:rsidRDefault="00683842" w:rsidP="00683842">
            <w:pPr>
              <w:ind w:firstLine="0"/>
              <w:rPr>
                <w:color w:val="000000"/>
              </w:rPr>
            </w:pPr>
            <w:r>
              <w:rPr>
                <w:color w:val="000000"/>
              </w:rPr>
              <w:t>Полив растений в контейнерах (2-х кратный)</w:t>
            </w:r>
          </w:p>
        </w:tc>
        <w:tc>
          <w:tcPr>
            <w:tcW w:w="12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A94761" w14:textId="77777777" w:rsidR="00683842" w:rsidRDefault="00683842" w:rsidP="00683842">
            <w:pPr>
              <w:ind w:firstLine="0"/>
              <w:jc w:val="center"/>
              <w:rPr>
                <w:color w:val="000000"/>
              </w:rPr>
            </w:pPr>
            <w:r>
              <w:rPr>
                <w:color w:val="000000"/>
              </w:rPr>
              <w:t>85,1</w:t>
            </w:r>
          </w:p>
        </w:tc>
        <w:tc>
          <w:tcPr>
            <w:tcW w:w="9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2447A1" w14:textId="77777777" w:rsidR="00683842" w:rsidRDefault="00683842" w:rsidP="00683842">
            <w:pPr>
              <w:ind w:firstLine="0"/>
              <w:jc w:val="center"/>
              <w:rPr>
                <w:color w:val="000000"/>
              </w:rPr>
            </w:pPr>
            <w:r>
              <w:rPr>
                <w:color w:val="000000"/>
              </w:rPr>
              <w:t>м</w:t>
            </w:r>
            <w:r>
              <w:rPr>
                <w:color w:val="000000"/>
                <w:vertAlign w:val="superscript"/>
              </w:rPr>
              <w:t>2</w:t>
            </w:r>
          </w:p>
        </w:tc>
      </w:tr>
      <w:tr w:rsidR="00683842" w14:paraId="380D5767" w14:textId="77777777" w:rsidTr="00683842">
        <w:trPr>
          <w:trHeight w:val="288"/>
        </w:trPr>
        <w:tc>
          <w:tcPr>
            <w:tcW w:w="0" w:type="auto"/>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F88B4C" w14:textId="77777777" w:rsidR="00683842" w:rsidRDefault="00683842" w:rsidP="00683842">
            <w:pPr>
              <w:ind w:firstLine="0"/>
              <w:jc w:val="center"/>
              <w:rPr>
                <w:color w:val="000000"/>
              </w:rPr>
            </w:pPr>
            <w:r>
              <w:rPr>
                <w:color w:val="000000"/>
              </w:rPr>
              <w:t>5</w:t>
            </w:r>
          </w:p>
        </w:tc>
        <w:tc>
          <w:tcPr>
            <w:tcW w:w="5406" w:type="dxa"/>
            <w:vMerge/>
            <w:tcBorders>
              <w:top w:val="nil"/>
              <w:left w:val="single" w:sz="4" w:space="0" w:color="auto"/>
              <w:bottom w:val="single" w:sz="4" w:space="0" w:color="auto"/>
              <w:right w:val="single" w:sz="4" w:space="0" w:color="auto"/>
            </w:tcBorders>
            <w:vAlign w:val="center"/>
            <w:hideMark/>
          </w:tcPr>
          <w:p w14:paraId="37049749" w14:textId="77777777" w:rsidR="00683842" w:rsidRDefault="00683842" w:rsidP="00683842">
            <w:pPr>
              <w:ind w:firstLine="0"/>
              <w:rPr>
                <w:color w:val="000000"/>
              </w:rPr>
            </w:pPr>
          </w:p>
        </w:tc>
        <w:tc>
          <w:tcPr>
            <w:tcW w:w="9148"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2C9999" w14:textId="77777777" w:rsidR="00683842" w:rsidRDefault="00683842" w:rsidP="00683842">
            <w:pPr>
              <w:ind w:firstLine="0"/>
              <w:jc w:val="center"/>
              <w:rPr>
                <w:color w:val="000000"/>
              </w:rPr>
            </w:pPr>
            <w:r>
              <w:rPr>
                <w:color w:val="000000"/>
              </w:rPr>
              <w:t>Сентябрь</w:t>
            </w:r>
          </w:p>
        </w:tc>
      </w:tr>
      <w:tr w:rsidR="00683842" w14:paraId="647F24EC" w14:textId="77777777" w:rsidTr="00683842">
        <w:trPr>
          <w:trHeight w:val="288"/>
        </w:trPr>
        <w:tc>
          <w:tcPr>
            <w:tcW w:w="0" w:type="auto"/>
            <w:vMerge/>
            <w:tcBorders>
              <w:top w:val="nil"/>
              <w:left w:val="single" w:sz="4" w:space="0" w:color="auto"/>
              <w:bottom w:val="single" w:sz="4" w:space="0" w:color="auto"/>
              <w:right w:val="single" w:sz="4" w:space="0" w:color="auto"/>
            </w:tcBorders>
            <w:vAlign w:val="center"/>
            <w:hideMark/>
          </w:tcPr>
          <w:p w14:paraId="72DED591"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69B422FE"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AF6C46" w14:textId="77777777" w:rsidR="00683842" w:rsidRDefault="00683842" w:rsidP="00683842">
            <w:pPr>
              <w:ind w:firstLine="0"/>
              <w:rPr>
                <w:color w:val="000000"/>
              </w:rPr>
            </w:pPr>
            <w:r>
              <w:rPr>
                <w:color w:val="000000"/>
              </w:rPr>
              <w:t>1. Уход за кустарниками:</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D998E3" w14:textId="77777777" w:rsidR="00683842" w:rsidRDefault="00683842" w:rsidP="00683842">
            <w:pPr>
              <w:ind w:firstLine="0"/>
              <w:jc w:val="center"/>
              <w:rPr>
                <w:color w:val="000000"/>
              </w:rPr>
            </w:pPr>
            <w:r>
              <w:rPr>
                <w:color w:val="000000"/>
              </w:rPr>
              <w:t>10053</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CB260A" w14:textId="77777777" w:rsidR="00683842" w:rsidRDefault="00683842" w:rsidP="00683842">
            <w:pPr>
              <w:ind w:firstLine="0"/>
              <w:jc w:val="center"/>
              <w:rPr>
                <w:color w:val="000000"/>
              </w:rPr>
            </w:pPr>
            <w:r>
              <w:rPr>
                <w:color w:val="000000"/>
              </w:rPr>
              <w:t>шт.</w:t>
            </w:r>
          </w:p>
        </w:tc>
      </w:tr>
      <w:tr w:rsidR="00683842" w14:paraId="64B7FE16" w14:textId="77777777" w:rsidTr="00683842">
        <w:trPr>
          <w:trHeight w:val="288"/>
        </w:trPr>
        <w:tc>
          <w:tcPr>
            <w:tcW w:w="0" w:type="auto"/>
            <w:vMerge/>
            <w:tcBorders>
              <w:top w:val="nil"/>
              <w:left w:val="single" w:sz="4" w:space="0" w:color="auto"/>
              <w:bottom w:val="single" w:sz="4" w:space="0" w:color="auto"/>
              <w:right w:val="single" w:sz="4" w:space="0" w:color="auto"/>
            </w:tcBorders>
            <w:vAlign w:val="center"/>
            <w:hideMark/>
          </w:tcPr>
          <w:p w14:paraId="7CB86306"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48BBCF98"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17E224" w14:textId="77777777" w:rsidR="00683842" w:rsidRDefault="00683842" w:rsidP="00683842">
            <w:pPr>
              <w:ind w:firstLine="0"/>
              <w:rPr>
                <w:color w:val="000000"/>
              </w:rPr>
            </w:pPr>
            <w:r>
              <w:rPr>
                <w:color w:val="000000"/>
              </w:rPr>
              <w:t>Прополка и рыхление лунок и канавок</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4B7CCE" w14:textId="77777777" w:rsidR="00683842" w:rsidRDefault="00683842" w:rsidP="00683842">
            <w:pPr>
              <w:ind w:firstLine="0"/>
              <w:jc w:val="center"/>
              <w:rPr>
                <w:color w:val="000000"/>
              </w:rPr>
            </w:pPr>
            <w:r>
              <w:rPr>
                <w:color w:val="000000"/>
              </w:rPr>
              <w:t>4026</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FFE319" w14:textId="77777777" w:rsidR="00683842" w:rsidRDefault="00683842" w:rsidP="00683842">
            <w:pPr>
              <w:ind w:firstLine="0"/>
              <w:jc w:val="center"/>
              <w:rPr>
                <w:color w:val="000000"/>
              </w:rPr>
            </w:pPr>
            <w:r>
              <w:rPr>
                <w:color w:val="000000"/>
              </w:rPr>
              <w:t>шт.</w:t>
            </w:r>
          </w:p>
        </w:tc>
      </w:tr>
      <w:tr w:rsidR="00683842" w14:paraId="5F22FACD" w14:textId="77777777" w:rsidTr="00683842">
        <w:trPr>
          <w:trHeight w:val="288"/>
        </w:trPr>
        <w:tc>
          <w:tcPr>
            <w:tcW w:w="0" w:type="auto"/>
            <w:vMerge/>
            <w:tcBorders>
              <w:top w:val="nil"/>
              <w:left w:val="single" w:sz="4" w:space="0" w:color="auto"/>
              <w:bottom w:val="single" w:sz="4" w:space="0" w:color="auto"/>
              <w:right w:val="single" w:sz="4" w:space="0" w:color="auto"/>
            </w:tcBorders>
            <w:vAlign w:val="center"/>
            <w:hideMark/>
          </w:tcPr>
          <w:p w14:paraId="019B8131"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45B7D731"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C75AF4" w14:textId="77777777" w:rsidR="00683842" w:rsidRDefault="00683842" w:rsidP="00683842">
            <w:pPr>
              <w:ind w:firstLine="0"/>
              <w:rPr>
                <w:color w:val="000000"/>
              </w:rPr>
            </w:pPr>
            <w:r>
              <w:rPr>
                <w:color w:val="000000"/>
              </w:rPr>
              <w:t>Внесение удобрений</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F91403" w14:textId="77777777" w:rsidR="00683842" w:rsidRDefault="00683842" w:rsidP="00683842">
            <w:pPr>
              <w:ind w:firstLine="0"/>
              <w:jc w:val="center"/>
              <w:rPr>
                <w:color w:val="000000"/>
              </w:rPr>
            </w:pPr>
            <w:r>
              <w:rPr>
                <w:color w:val="000000"/>
              </w:rPr>
              <w:t>4026</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819AF8" w14:textId="77777777" w:rsidR="00683842" w:rsidRDefault="00683842" w:rsidP="00683842">
            <w:pPr>
              <w:ind w:firstLine="0"/>
              <w:jc w:val="center"/>
              <w:rPr>
                <w:color w:val="000000"/>
              </w:rPr>
            </w:pPr>
            <w:r>
              <w:rPr>
                <w:color w:val="000000"/>
              </w:rPr>
              <w:t>шт.</w:t>
            </w:r>
          </w:p>
        </w:tc>
      </w:tr>
      <w:tr w:rsidR="00683842" w14:paraId="598A2F16" w14:textId="77777777" w:rsidTr="00683842">
        <w:trPr>
          <w:trHeight w:val="288"/>
        </w:trPr>
        <w:tc>
          <w:tcPr>
            <w:tcW w:w="0" w:type="auto"/>
            <w:vMerge/>
            <w:tcBorders>
              <w:top w:val="nil"/>
              <w:left w:val="single" w:sz="4" w:space="0" w:color="auto"/>
              <w:bottom w:val="single" w:sz="4" w:space="0" w:color="auto"/>
              <w:right w:val="single" w:sz="4" w:space="0" w:color="auto"/>
            </w:tcBorders>
            <w:vAlign w:val="center"/>
            <w:hideMark/>
          </w:tcPr>
          <w:p w14:paraId="5BFC7B17"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000AFB6C"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5C1E73" w14:textId="77777777" w:rsidR="00683842" w:rsidRDefault="00683842" w:rsidP="00683842">
            <w:pPr>
              <w:ind w:firstLine="0"/>
              <w:rPr>
                <w:color w:val="000000"/>
              </w:rPr>
            </w:pPr>
            <w:r>
              <w:rPr>
                <w:color w:val="000000"/>
              </w:rPr>
              <w:t>Полив зеленых насаждений (2-х кратный)</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08EECF" w14:textId="77777777" w:rsidR="00683842" w:rsidRDefault="00683842" w:rsidP="00683842">
            <w:pPr>
              <w:ind w:firstLine="0"/>
              <w:jc w:val="center"/>
              <w:rPr>
                <w:color w:val="000000"/>
              </w:rPr>
            </w:pPr>
            <w:r>
              <w:rPr>
                <w:color w:val="000000"/>
              </w:rPr>
              <w:t>100,5</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BE31D2" w14:textId="77777777" w:rsidR="00683842" w:rsidRDefault="00683842" w:rsidP="00683842">
            <w:pPr>
              <w:ind w:firstLine="0"/>
              <w:jc w:val="center"/>
              <w:rPr>
                <w:color w:val="000000"/>
              </w:rPr>
            </w:pPr>
            <w:r>
              <w:rPr>
                <w:color w:val="000000"/>
              </w:rPr>
              <w:t>м3</w:t>
            </w:r>
          </w:p>
        </w:tc>
      </w:tr>
      <w:tr w:rsidR="00683842" w14:paraId="0403C35F" w14:textId="77777777" w:rsidTr="00683842">
        <w:trPr>
          <w:trHeight w:val="288"/>
        </w:trPr>
        <w:tc>
          <w:tcPr>
            <w:tcW w:w="0" w:type="auto"/>
            <w:vMerge/>
            <w:tcBorders>
              <w:top w:val="nil"/>
              <w:left w:val="single" w:sz="4" w:space="0" w:color="auto"/>
              <w:bottom w:val="single" w:sz="4" w:space="0" w:color="auto"/>
              <w:right w:val="single" w:sz="4" w:space="0" w:color="auto"/>
            </w:tcBorders>
            <w:vAlign w:val="center"/>
            <w:hideMark/>
          </w:tcPr>
          <w:p w14:paraId="253D4B1E"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3B77757F"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E35A6E" w14:textId="77777777" w:rsidR="00683842" w:rsidRDefault="00683842" w:rsidP="00683842">
            <w:pPr>
              <w:ind w:firstLine="0"/>
              <w:rPr>
                <w:color w:val="000000"/>
              </w:rPr>
            </w:pPr>
            <w:r>
              <w:rPr>
                <w:color w:val="000000"/>
              </w:rPr>
              <w:t>2. Уход за деревьями:</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11313C" w14:textId="77777777" w:rsidR="00683842" w:rsidRDefault="00683842" w:rsidP="00683842">
            <w:pPr>
              <w:ind w:firstLine="0"/>
              <w:jc w:val="center"/>
              <w:rPr>
                <w:color w:val="000000"/>
              </w:rPr>
            </w:pPr>
            <w:r>
              <w:rPr>
                <w:color w:val="000000"/>
              </w:rPr>
              <w:t> </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9AADA0" w14:textId="77777777" w:rsidR="00683842" w:rsidRDefault="00683842" w:rsidP="00683842">
            <w:pPr>
              <w:ind w:firstLine="0"/>
              <w:jc w:val="center"/>
              <w:rPr>
                <w:color w:val="000000"/>
              </w:rPr>
            </w:pPr>
            <w:r>
              <w:rPr>
                <w:color w:val="000000"/>
              </w:rPr>
              <w:t> </w:t>
            </w:r>
          </w:p>
        </w:tc>
      </w:tr>
      <w:tr w:rsidR="00683842" w14:paraId="0F13905E" w14:textId="77777777" w:rsidTr="00683842">
        <w:trPr>
          <w:trHeight w:val="288"/>
        </w:trPr>
        <w:tc>
          <w:tcPr>
            <w:tcW w:w="0" w:type="auto"/>
            <w:vMerge/>
            <w:tcBorders>
              <w:top w:val="nil"/>
              <w:left w:val="single" w:sz="4" w:space="0" w:color="auto"/>
              <w:bottom w:val="single" w:sz="4" w:space="0" w:color="auto"/>
              <w:right w:val="single" w:sz="4" w:space="0" w:color="auto"/>
            </w:tcBorders>
            <w:vAlign w:val="center"/>
            <w:hideMark/>
          </w:tcPr>
          <w:p w14:paraId="1F6ACAE3"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5EF622DB"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A414D6" w14:textId="77777777" w:rsidR="00683842" w:rsidRDefault="00683842" w:rsidP="00683842">
            <w:pPr>
              <w:ind w:firstLine="0"/>
              <w:rPr>
                <w:color w:val="000000"/>
              </w:rPr>
            </w:pPr>
            <w:r>
              <w:rPr>
                <w:color w:val="000000"/>
              </w:rPr>
              <w:t>Прополка и рыхление лунок</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C01115" w14:textId="77777777" w:rsidR="00683842" w:rsidRDefault="00683842" w:rsidP="00683842">
            <w:pPr>
              <w:ind w:firstLine="0"/>
              <w:jc w:val="center"/>
              <w:rPr>
                <w:color w:val="000000"/>
              </w:rPr>
            </w:pPr>
            <w:r>
              <w:rPr>
                <w:color w:val="000000"/>
              </w:rPr>
              <w:t>65</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5C4D70" w14:textId="77777777" w:rsidR="00683842" w:rsidRDefault="00683842" w:rsidP="00683842">
            <w:pPr>
              <w:ind w:firstLine="0"/>
              <w:jc w:val="center"/>
              <w:rPr>
                <w:color w:val="000000"/>
              </w:rPr>
            </w:pPr>
            <w:r>
              <w:rPr>
                <w:color w:val="000000"/>
              </w:rPr>
              <w:t>шт.</w:t>
            </w:r>
          </w:p>
        </w:tc>
      </w:tr>
      <w:tr w:rsidR="00683842" w14:paraId="512A116A" w14:textId="77777777" w:rsidTr="00683842">
        <w:trPr>
          <w:trHeight w:val="288"/>
        </w:trPr>
        <w:tc>
          <w:tcPr>
            <w:tcW w:w="0" w:type="auto"/>
            <w:vMerge/>
            <w:tcBorders>
              <w:top w:val="nil"/>
              <w:left w:val="single" w:sz="4" w:space="0" w:color="auto"/>
              <w:bottom w:val="single" w:sz="4" w:space="0" w:color="auto"/>
              <w:right w:val="single" w:sz="4" w:space="0" w:color="auto"/>
            </w:tcBorders>
            <w:vAlign w:val="center"/>
            <w:hideMark/>
          </w:tcPr>
          <w:p w14:paraId="7C960EFB"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23C9B32A"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EB0F07" w14:textId="77777777" w:rsidR="00683842" w:rsidRDefault="00683842" w:rsidP="00683842">
            <w:pPr>
              <w:ind w:firstLine="0"/>
              <w:rPr>
                <w:color w:val="000000"/>
              </w:rPr>
            </w:pPr>
            <w:r>
              <w:rPr>
                <w:color w:val="000000"/>
              </w:rPr>
              <w:t>Полив (2-х кратный)</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AC3EEE" w14:textId="77777777" w:rsidR="00683842" w:rsidRDefault="00683842" w:rsidP="00683842">
            <w:pPr>
              <w:ind w:firstLine="0"/>
              <w:jc w:val="center"/>
              <w:rPr>
                <w:color w:val="000000"/>
              </w:rPr>
            </w:pPr>
            <w:r>
              <w:rPr>
                <w:color w:val="000000"/>
              </w:rPr>
              <w:t>65</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F723EE" w14:textId="77777777" w:rsidR="00683842" w:rsidRDefault="00683842" w:rsidP="00683842">
            <w:pPr>
              <w:ind w:firstLine="0"/>
              <w:jc w:val="center"/>
              <w:rPr>
                <w:color w:val="000000"/>
              </w:rPr>
            </w:pPr>
            <w:r>
              <w:rPr>
                <w:color w:val="000000"/>
              </w:rPr>
              <w:t>шт.</w:t>
            </w:r>
          </w:p>
        </w:tc>
      </w:tr>
      <w:tr w:rsidR="00683842" w14:paraId="51D2CC6C" w14:textId="77777777" w:rsidTr="00683842">
        <w:trPr>
          <w:trHeight w:val="288"/>
        </w:trPr>
        <w:tc>
          <w:tcPr>
            <w:tcW w:w="0" w:type="auto"/>
            <w:vMerge/>
            <w:tcBorders>
              <w:top w:val="nil"/>
              <w:left w:val="single" w:sz="4" w:space="0" w:color="auto"/>
              <w:bottom w:val="single" w:sz="4" w:space="0" w:color="auto"/>
              <w:right w:val="single" w:sz="4" w:space="0" w:color="auto"/>
            </w:tcBorders>
            <w:vAlign w:val="center"/>
            <w:hideMark/>
          </w:tcPr>
          <w:p w14:paraId="55EAF2F0"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3176BC74"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286AC2" w14:textId="77777777" w:rsidR="00683842" w:rsidRDefault="00683842" w:rsidP="00683842">
            <w:pPr>
              <w:ind w:firstLine="0"/>
              <w:rPr>
                <w:color w:val="000000"/>
              </w:rPr>
            </w:pPr>
            <w:r>
              <w:rPr>
                <w:color w:val="000000"/>
              </w:rPr>
              <w:t>Обрезка и прореживание крон деревьев</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946C4B" w14:textId="77777777" w:rsidR="00683842" w:rsidRDefault="00683842" w:rsidP="00683842">
            <w:pPr>
              <w:ind w:firstLine="0"/>
              <w:jc w:val="center"/>
              <w:rPr>
                <w:color w:val="000000"/>
              </w:rPr>
            </w:pPr>
            <w:r>
              <w:rPr>
                <w:color w:val="000000"/>
              </w:rPr>
              <w:t>20</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0B4E97" w14:textId="77777777" w:rsidR="00683842" w:rsidRDefault="00683842" w:rsidP="00683842">
            <w:pPr>
              <w:ind w:firstLine="0"/>
              <w:jc w:val="center"/>
              <w:rPr>
                <w:color w:val="000000"/>
              </w:rPr>
            </w:pPr>
            <w:r>
              <w:rPr>
                <w:color w:val="000000"/>
              </w:rPr>
              <w:t>шт.</w:t>
            </w:r>
          </w:p>
        </w:tc>
      </w:tr>
      <w:tr w:rsidR="00683842" w14:paraId="4FD540D3" w14:textId="77777777" w:rsidTr="00683842">
        <w:trPr>
          <w:trHeight w:val="288"/>
        </w:trPr>
        <w:tc>
          <w:tcPr>
            <w:tcW w:w="0" w:type="auto"/>
            <w:vMerge/>
            <w:tcBorders>
              <w:top w:val="nil"/>
              <w:left w:val="single" w:sz="4" w:space="0" w:color="auto"/>
              <w:bottom w:val="single" w:sz="4" w:space="0" w:color="auto"/>
              <w:right w:val="single" w:sz="4" w:space="0" w:color="auto"/>
            </w:tcBorders>
            <w:vAlign w:val="center"/>
            <w:hideMark/>
          </w:tcPr>
          <w:p w14:paraId="1EF935B6"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598E3EDD"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0E8385" w14:textId="77777777" w:rsidR="00683842" w:rsidRDefault="00683842" w:rsidP="00683842">
            <w:pPr>
              <w:ind w:firstLine="0"/>
              <w:rPr>
                <w:color w:val="000000"/>
              </w:rPr>
            </w:pPr>
            <w:r>
              <w:rPr>
                <w:color w:val="000000"/>
              </w:rPr>
              <w:t>Вывоз технологического мусора</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D859FC" w14:textId="77777777" w:rsidR="00683842" w:rsidRDefault="00683842" w:rsidP="00683842">
            <w:pPr>
              <w:ind w:firstLine="0"/>
              <w:jc w:val="center"/>
              <w:rPr>
                <w:color w:val="000000"/>
              </w:rPr>
            </w:pPr>
            <w:r>
              <w:rPr>
                <w:color w:val="000000"/>
              </w:rPr>
              <w:t> </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00FC20" w14:textId="77777777" w:rsidR="00683842" w:rsidRDefault="00683842" w:rsidP="00683842">
            <w:pPr>
              <w:ind w:firstLine="0"/>
              <w:jc w:val="center"/>
              <w:rPr>
                <w:color w:val="000000"/>
              </w:rPr>
            </w:pPr>
            <w:r>
              <w:rPr>
                <w:color w:val="000000"/>
              </w:rPr>
              <w:t> </w:t>
            </w:r>
          </w:p>
        </w:tc>
      </w:tr>
      <w:tr w:rsidR="00683842" w14:paraId="348FB65E" w14:textId="77777777" w:rsidTr="00683842">
        <w:trPr>
          <w:trHeight w:val="288"/>
        </w:trPr>
        <w:tc>
          <w:tcPr>
            <w:tcW w:w="0" w:type="auto"/>
            <w:vMerge/>
            <w:tcBorders>
              <w:top w:val="nil"/>
              <w:left w:val="single" w:sz="4" w:space="0" w:color="auto"/>
              <w:bottom w:val="single" w:sz="4" w:space="0" w:color="auto"/>
              <w:right w:val="single" w:sz="4" w:space="0" w:color="auto"/>
            </w:tcBorders>
            <w:vAlign w:val="center"/>
            <w:hideMark/>
          </w:tcPr>
          <w:p w14:paraId="4324B964"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72E909E4"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2D647D" w14:textId="77777777" w:rsidR="00683842" w:rsidRDefault="00683842" w:rsidP="00683842">
            <w:pPr>
              <w:ind w:firstLine="0"/>
              <w:rPr>
                <w:color w:val="000000"/>
              </w:rPr>
            </w:pPr>
            <w:r>
              <w:rPr>
                <w:color w:val="000000"/>
              </w:rPr>
              <w:t>3. Уход за вазонами:</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750891" w14:textId="77777777" w:rsidR="00683842" w:rsidRDefault="00683842" w:rsidP="00683842">
            <w:pPr>
              <w:ind w:firstLine="0"/>
              <w:jc w:val="center"/>
              <w:rPr>
                <w:color w:val="000000"/>
              </w:rPr>
            </w:pPr>
            <w:r>
              <w:rPr>
                <w:color w:val="000000"/>
              </w:rPr>
              <w:t> </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D697F1" w14:textId="77777777" w:rsidR="00683842" w:rsidRDefault="00683842" w:rsidP="00683842">
            <w:pPr>
              <w:ind w:firstLine="0"/>
              <w:jc w:val="center"/>
              <w:rPr>
                <w:color w:val="000000"/>
              </w:rPr>
            </w:pPr>
            <w:r>
              <w:rPr>
                <w:color w:val="000000"/>
              </w:rPr>
              <w:t> </w:t>
            </w:r>
          </w:p>
        </w:tc>
      </w:tr>
      <w:tr w:rsidR="00683842" w14:paraId="5673289C" w14:textId="77777777" w:rsidTr="00683842">
        <w:trPr>
          <w:trHeight w:val="312"/>
        </w:trPr>
        <w:tc>
          <w:tcPr>
            <w:tcW w:w="0" w:type="auto"/>
            <w:vMerge/>
            <w:tcBorders>
              <w:top w:val="nil"/>
              <w:left w:val="single" w:sz="4" w:space="0" w:color="auto"/>
              <w:bottom w:val="single" w:sz="4" w:space="0" w:color="auto"/>
              <w:right w:val="single" w:sz="4" w:space="0" w:color="auto"/>
            </w:tcBorders>
            <w:vAlign w:val="center"/>
            <w:hideMark/>
          </w:tcPr>
          <w:p w14:paraId="0854085F"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1AD1DE49"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494BB9" w14:textId="77777777" w:rsidR="00683842" w:rsidRDefault="00683842" w:rsidP="00683842">
            <w:pPr>
              <w:ind w:firstLine="0"/>
              <w:rPr>
                <w:color w:val="000000"/>
              </w:rPr>
            </w:pPr>
            <w:r>
              <w:rPr>
                <w:color w:val="000000"/>
              </w:rPr>
              <w:t>Рыхление земли в контейнерах</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EAAA56" w14:textId="77777777" w:rsidR="00683842" w:rsidRDefault="00683842" w:rsidP="00683842">
            <w:pPr>
              <w:ind w:firstLine="0"/>
              <w:jc w:val="center"/>
              <w:rPr>
                <w:color w:val="000000"/>
              </w:rPr>
            </w:pPr>
            <w:r>
              <w:rPr>
                <w:color w:val="000000"/>
              </w:rPr>
              <w:t>85,1</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956C93" w14:textId="77777777" w:rsidR="00683842" w:rsidRDefault="00683842" w:rsidP="00683842">
            <w:pPr>
              <w:ind w:firstLine="0"/>
              <w:jc w:val="center"/>
              <w:rPr>
                <w:color w:val="000000"/>
              </w:rPr>
            </w:pPr>
            <w:r>
              <w:rPr>
                <w:color w:val="000000"/>
              </w:rPr>
              <w:t>м</w:t>
            </w:r>
            <w:r>
              <w:rPr>
                <w:color w:val="000000"/>
                <w:vertAlign w:val="superscript"/>
              </w:rPr>
              <w:t>2</w:t>
            </w:r>
          </w:p>
        </w:tc>
      </w:tr>
      <w:tr w:rsidR="00683842" w14:paraId="05AFBB78" w14:textId="77777777" w:rsidTr="00683842">
        <w:trPr>
          <w:trHeight w:val="312"/>
        </w:trPr>
        <w:tc>
          <w:tcPr>
            <w:tcW w:w="0" w:type="auto"/>
            <w:vMerge/>
            <w:tcBorders>
              <w:top w:val="nil"/>
              <w:left w:val="single" w:sz="4" w:space="0" w:color="auto"/>
              <w:bottom w:val="single" w:sz="4" w:space="0" w:color="auto"/>
              <w:right w:val="single" w:sz="4" w:space="0" w:color="auto"/>
            </w:tcBorders>
            <w:vAlign w:val="center"/>
            <w:hideMark/>
          </w:tcPr>
          <w:p w14:paraId="1AE9D997"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184D456F"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6D630D" w14:textId="77777777" w:rsidR="00683842" w:rsidRDefault="00683842" w:rsidP="00683842">
            <w:pPr>
              <w:ind w:firstLine="0"/>
              <w:rPr>
                <w:color w:val="000000"/>
              </w:rPr>
            </w:pPr>
            <w:r>
              <w:rPr>
                <w:color w:val="000000"/>
              </w:rPr>
              <w:t>Полив растений в контейнерах (2-х кратный)</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7DDE9C" w14:textId="77777777" w:rsidR="00683842" w:rsidRDefault="00683842" w:rsidP="00683842">
            <w:pPr>
              <w:ind w:firstLine="0"/>
              <w:jc w:val="center"/>
              <w:rPr>
                <w:color w:val="000000"/>
              </w:rPr>
            </w:pPr>
            <w:r>
              <w:rPr>
                <w:color w:val="000000"/>
              </w:rPr>
              <w:t>85,1</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D1EE4B" w14:textId="77777777" w:rsidR="00683842" w:rsidRDefault="00683842" w:rsidP="00683842">
            <w:pPr>
              <w:ind w:firstLine="0"/>
              <w:jc w:val="center"/>
              <w:rPr>
                <w:color w:val="000000"/>
              </w:rPr>
            </w:pPr>
            <w:r>
              <w:rPr>
                <w:color w:val="000000"/>
              </w:rPr>
              <w:t>м</w:t>
            </w:r>
            <w:r>
              <w:rPr>
                <w:color w:val="000000"/>
                <w:vertAlign w:val="superscript"/>
              </w:rPr>
              <w:t>2</w:t>
            </w:r>
          </w:p>
        </w:tc>
      </w:tr>
      <w:tr w:rsidR="00683842" w14:paraId="31ABB979" w14:textId="77777777" w:rsidTr="00683842">
        <w:trPr>
          <w:trHeight w:val="288"/>
        </w:trPr>
        <w:tc>
          <w:tcPr>
            <w:tcW w:w="0" w:type="auto"/>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B7A6C3" w14:textId="77777777" w:rsidR="00683842" w:rsidRDefault="00683842" w:rsidP="00683842">
            <w:pPr>
              <w:ind w:firstLine="0"/>
              <w:jc w:val="center"/>
              <w:rPr>
                <w:color w:val="000000"/>
              </w:rPr>
            </w:pPr>
            <w:r>
              <w:rPr>
                <w:color w:val="000000"/>
              </w:rPr>
              <w:t>6</w:t>
            </w:r>
          </w:p>
        </w:tc>
        <w:tc>
          <w:tcPr>
            <w:tcW w:w="5406" w:type="dxa"/>
            <w:vMerge/>
            <w:tcBorders>
              <w:top w:val="nil"/>
              <w:left w:val="single" w:sz="4" w:space="0" w:color="auto"/>
              <w:bottom w:val="single" w:sz="4" w:space="0" w:color="auto"/>
              <w:right w:val="single" w:sz="4" w:space="0" w:color="auto"/>
            </w:tcBorders>
            <w:vAlign w:val="center"/>
            <w:hideMark/>
          </w:tcPr>
          <w:p w14:paraId="3D855B36" w14:textId="77777777" w:rsidR="00683842" w:rsidRDefault="00683842" w:rsidP="00683842">
            <w:pPr>
              <w:ind w:firstLine="0"/>
              <w:rPr>
                <w:color w:val="000000"/>
              </w:rPr>
            </w:pPr>
          </w:p>
        </w:tc>
        <w:tc>
          <w:tcPr>
            <w:tcW w:w="9148"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08EE53" w14:textId="77777777" w:rsidR="00683842" w:rsidRDefault="00683842" w:rsidP="00683842">
            <w:pPr>
              <w:ind w:firstLine="0"/>
              <w:jc w:val="center"/>
              <w:rPr>
                <w:color w:val="000000"/>
              </w:rPr>
            </w:pPr>
            <w:r>
              <w:rPr>
                <w:color w:val="000000"/>
              </w:rPr>
              <w:t>Октябрь</w:t>
            </w:r>
          </w:p>
        </w:tc>
      </w:tr>
      <w:tr w:rsidR="00683842" w14:paraId="647FDA9C" w14:textId="77777777" w:rsidTr="00683842">
        <w:trPr>
          <w:trHeight w:val="288"/>
        </w:trPr>
        <w:tc>
          <w:tcPr>
            <w:tcW w:w="0" w:type="auto"/>
            <w:vMerge/>
            <w:tcBorders>
              <w:top w:val="nil"/>
              <w:left w:val="single" w:sz="4" w:space="0" w:color="auto"/>
              <w:bottom w:val="single" w:sz="4" w:space="0" w:color="auto"/>
              <w:right w:val="single" w:sz="4" w:space="0" w:color="auto"/>
            </w:tcBorders>
            <w:vAlign w:val="center"/>
            <w:hideMark/>
          </w:tcPr>
          <w:p w14:paraId="23F73033"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5D00D4D0"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F129ED" w14:textId="77777777" w:rsidR="00683842" w:rsidRDefault="00683842" w:rsidP="00683842">
            <w:pPr>
              <w:ind w:firstLine="0"/>
              <w:rPr>
                <w:color w:val="000000"/>
              </w:rPr>
            </w:pPr>
            <w:r>
              <w:rPr>
                <w:color w:val="000000"/>
              </w:rPr>
              <w:t>1. Уход за кустарниками:</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E20DF6" w14:textId="77777777" w:rsidR="00683842" w:rsidRDefault="00683842" w:rsidP="00683842">
            <w:pPr>
              <w:ind w:firstLine="0"/>
              <w:jc w:val="center"/>
              <w:rPr>
                <w:color w:val="000000"/>
              </w:rPr>
            </w:pPr>
            <w:r>
              <w:rPr>
                <w:color w:val="000000"/>
              </w:rPr>
              <w:t>10053</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3E7E4B" w14:textId="77777777" w:rsidR="00683842" w:rsidRDefault="00683842" w:rsidP="00683842">
            <w:pPr>
              <w:ind w:firstLine="0"/>
              <w:jc w:val="center"/>
              <w:rPr>
                <w:color w:val="000000"/>
              </w:rPr>
            </w:pPr>
            <w:r>
              <w:rPr>
                <w:color w:val="000000"/>
              </w:rPr>
              <w:t>шт.</w:t>
            </w:r>
          </w:p>
        </w:tc>
      </w:tr>
      <w:tr w:rsidR="00683842" w14:paraId="66B2BA4C" w14:textId="77777777" w:rsidTr="00683842">
        <w:trPr>
          <w:trHeight w:val="288"/>
        </w:trPr>
        <w:tc>
          <w:tcPr>
            <w:tcW w:w="0" w:type="auto"/>
            <w:vMerge/>
            <w:tcBorders>
              <w:top w:val="nil"/>
              <w:left w:val="single" w:sz="4" w:space="0" w:color="auto"/>
              <w:bottom w:val="single" w:sz="4" w:space="0" w:color="auto"/>
              <w:right w:val="single" w:sz="4" w:space="0" w:color="auto"/>
            </w:tcBorders>
            <w:vAlign w:val="center"/>
            <w:hideMark/>
          </w:tcPr>
          <w:p w14:paraId="17F28AEF"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4EC8BAC1"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B16658" w14:textId="77777777" w:rsidR="00683842" w:rsidRDefault="00683842" w:rsidP="00683842">
            <w:pPr>
              <w:ind w:firstLine="0"/>
              <w:rPr>
                <w:color w:val="000000"/>
              </w:rPr>
            </w:pPr>
            <w:r>
              <w:rPr>
                <w:color w:val="000000"/>
              </w:rPr>
              <w:t xml:space="preserve">Прочистка живой изгороди (неколючие), закраска срезов </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AFE47C" w14:textId="77777777" w:rsidR="00683842" w:rsidRDefault="00683842" w:rsidP="00683842">
            <w:pPr>
              <w:ind w:firstLine="0"/>
              <w:jc w:val="center"/>
              <w:rPr>
                <w:color w:val="000000"/>
              </w:rPr>
            </w:pPr>
            <w:r>
              <w:rPr>
                <w:color w:val="000000"/>
              </w:rPr>
              <w:t>1292,5</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DD2A75" w14:textId="77777777" w:rsidR="00683842" w:rsidRDefault="00683842" w:rsidP="00683842">
            <w:pPr>
              <w:ind w:firstLine="0"/>
              <w:jc w:val="center"/>
              <w:rPr>
                <w:color w:val="000000"/>
              </w:rPr>
            </w:pPr>
            <w:r>
              <w:rPr>
                <w:color w:val="000000"/>
              </w:rPr>
              <w:t>п.м.</w:t>
            </w:r>
          </w:p>
        </w:tc>
      </w:tr>
      <w:tr w:rsidR="00683842" w14:paraId="7D7983ED" w14:textId="77777777" w:rsidTr="00683842">
        <w:trPr>
          <w:trHeight w:val="288"/>
        </w:trPr>
        <w:tc>
          <w:tcPr>
            <w:tcW w:w="0" w:type="auto"/>
            <w:vMerge/>
            <w:tcBorders>
              <w:top w:val="nil"/>
              <w:left w:val="single" w:sz="4" w:space="0" w:color="auto"/>
              <w:bottom w:val="single" w:sz="4" w:space="0" w:color="auto"/>
              <w:right w:val="single" w:sz="4" w:space="0" w:color="auto"/>
            </w:tcBorders>
            <w:vAlign w:val="center"/>
            <w:hideMark/>
          </w:tcPr>
          <w:p w14:paraId="71A1E6C0"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6B1E383A"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5FF93E" w14:textId="77777777" w:rsidR="00683842" w:rsidRDefault="00683842" w:rsidP="00683842">
            <w:pPr>
              <w:ind w:firstLine="0"/>
              <w:rPr>
                <w:color w:val="000000"/>
              </w:rPr>
            </w:pPr>
            <w:r>
              <w:rPr>
                <w:color w:val="000000"/>
              </w:rPr>
              <w:t xml:space="preserve">Прочистка живой изгороди (колючие), закраска срезов </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E96FDA" w14:textId="77777777" w:rsidR="00683842" w:rsidRDefault="00683842" w:rsidP="00683842">
            <w:pPr>
              <w:ind w:firstLine="0"/>
              <w:jc w:val="center"/>
              <w:rPr>
                <w:color w:val="000000"/>
              </w:rPr>
            </w:pPr>
            <w:r>
              <w:rPr>
                <w:color w:val="000000"/>
              </w:rPr>
              <w:t>326,7</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74DE1A" w14:textId="77777777" w:rsidR="00683842" w:rsidRDefault="00683842" w:rsidP="00683842">
            <w:pPr>
              <w:ind w:firstLine="0"/>
              <w:jc w:val="center"/>
              <w:rPr>
                <w:color w:val="000000"/>
              </w:rPr>
            </w:pPr>
            <w:r>
              <w:rPr>
                <w:color w:val="000000"/>
              </w:rPr>
              <w:t>п.м.</w:t>
            </w:r>
          </w:p>
        </w:tc>
      </w:tr>
      <w:tr w:rsidR="00683842" w14:paraId="04AE12EC" w14:textId="77777777" w:rsidTr="00683842">
        <w:trPr>
          <w:trHeight w:val="288"/>
        </w:trPr>
        <w:tc>
          <w:tcPr>
            <w:tcW w:w="0" w:type="auto"/>
            <w:vMerge/>
            <w:tcBorders>
              <w:top w:val="nil"/>
              <w:left w:val="single" w:sz="4" w:space="0" w:color="auto"/>
              <w:bottom w:val="single" w:sz="4" w:space="0" w:color="auto"/>
              <w:right w:val="single" w:sz="4" w:space="0" w:color="auto"/>
            </w:tcBorders>
            <w:vAlign w:val="center"/>
            <w:hideMark/>
          </w:tcPr>
          <w:p w14:paraId="39C71E4C"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26E2258C"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C740D4" w14:textId="77777777" w:rsidR="00683842" w:rsidRDefault="00683842" w:rsidP="00683842">
            <w:pPr>
              <w:ind w:firstLine="0"/>
              <w:rPr>
                <w:color w:val="000000"/>
              </w:rPr>
            </w:pPr>
            <w:r>
              <w:rPr>
                <w:color w:val="000000"/>
              </w:rPr>
              <w:t>2. Уход за деревьями:</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0EDE1C" w14:textId="77777777" w:rsidR="00683842" w:rsidRDefault="00683842" w:rsidP="00683842">
            <w:pPr>
              <w:ind w:firstLine="0"/>
              <w:jc w:val="center"/>
              <w:rPr>
                <w:color w:val="000000"/>
              </w:rPr>
            </w:pPr>
            <w:r>
              <w:rPr>
                <w:color w:val="000000"/>
              </w:rPr>
              <w:t>65</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6B8A86" w14:textId="77777777" w:rsidR="00683842" w:rsidRDefault="00683842" w:rsidP="00683842">
            <w:pPr>
              <w:ind w:firstLine="0"/>
              <w:jc w:val="center"/>
              <w:rPr>
                <w:color w:val="000000"/>
              </w:rPr>
            </w:pPr>
            <w:r>
              <w:rPr>
                <w:color w:val="000000"/>
              </w:rPr>
              <w:t>шт.</w:t>
            </w:r>
          </w:p>
        </w:tc>
      </w:tr>
      <w:tr w:rsidR="00683842" w14:paraId="01EFBA2E" w14:textId="77777777" w:rsidTr="00683842">
        <w:trPr>
          <w:trHeight w:val="288"/>
        </w:trPr>
        <w:tc>
          <w:tcPr>
            <w:tcW w:w="0" w:type="auto"/>
            <w:vMerge/>
            <w:tcBorders>
              <w:top w:val="nil"/>
              <w:left w:val="single" w:sz="4" w:space="0" w:color="auto"/>
              <w:bottom w:val="single" w:sz="4" w:space="0" w:color="auto"/>
              <w:right w:val="single" w:sz="4" w:space="0" w:color="auto"/>
            </w:tcBorders>
            <w:vAlign w:val="center"/>
            <w:hideMark/>
          </w:tcPr>
          <w:p w14:paraId="25188BDA"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39B9F2CD"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A47CB0" w14:textId="77777777" w:rsidR="00683842" w:rsidRDefault="00683842" w:rsidP="00683842">
            <w:pPr>
              <w:ind w:firstLine="0"/>
              <w:rPr>
                <w:color w:val="000000"/>
              </w:rPr>
            </w:pPr>
            <w:r>
              <w:rPr>
                <w:color w:val="000000"/>
              </w:rPr>
              <w:t>Закрытие приствольных лунок</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503A17" w14:textId="77777777" w:rsidR="00683842" w:rsidRDefault="00683842" w:rsidP="00683842">
            <w:pPr>
              <w:ind w:firstLine="0"/>
              <w:jc w:val="center"/>
              <w:rPr>
                <w:color w:val="000000"/>
              </w:rPr>
            </w:pPr>
            <w:r>
              <w:rPr>
                <w:color w:val="000000"/>
              </w:rPr>
              <w:t>65</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D14925" w14:textId="77777777" w:rsidR="00683842" w:rsidRDefault="00683842" w:rsidP="00683842">
            <w:pPr>
              <w:ind w:firstLine="0"/>
              <w:jc w:val="center"/>
              <w:rPr>
                <w:color w:val="000000"/>
              </w:rPr>
            </w:pPr>
            <w:r>
              <w:rPr>
                <w:color w:val="000000"/>
              </w:rPr>
              <w:t>шт.</w:t>
            </w:r>
          </w:p>
        </w:tc>
      </w:tr>
      <w:tr w:rsidR="00683842" w14:paraId="2C7DCB5F" w14:textId="77777777" w:rsidTr="00683842">
        <w:trPr>
          <w:trHeight w:val="288"/>
        </w:trPr>
        <w:tc>
          <w:tcPr>
            <w:tcW w:w="0" w:type="auto"/>
            <w:vMerge/>
            <w:tcBorders>
              <w:top w:val="nil"/>
              <w:left w:val="single" w:sz="4" w:space="0" w:color="auto"/>
              <w:bottom w:val="single" w:sz="4" w:space="0" w:color="auto"/>
              <w:right w:val="single" w:sz="4" w:space="0" w:color="auto"/>
            </w:tcBorders>
            <w:vAlign w:val="center"/>
            <w:hideMark/>
          </w:tcPr>
          <w:p w14:paraId="64C630DA"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224D199B"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DC03D6" w14:textId="77777777" w:rsidR="00683842" w:rsidRDefault="00683842" w:rsidP="00683842">
            <w:pPr>
              <w:ind w:firstLine="0"/>
              <w:rPr>
                <w:color w:val="000000"/>
              </w:rPr>
            </w:pPr>
            <w:r>
              <w:rPr>
                <w:color w:val="000000"/>
              </w:rPr>
              <w:t>Переподвязка саженцев без замены кольев</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8BE8E1" w14:textId="77777777" w:rsidR="00683842" w:rsidRDefault="00683842" w:rsidP="00683842">
            <w:pPr>
              <w:ind w:firstLine="0"/>
              <w:jc w:val="center"/>
              <w:rPr>
                <w:color w:val="000000"/>
              </w:rPr>
            </w:pPr>
            <w:r>
              <w:rPr>
                <w:color w:val="000000"/>
              </w:rPr>
              <w:t>65</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71EC2A" w14:textId="77777777" w:rsidR="00683842" w:rsidRDefault="00683842" w:rsidP="00683842">
            <w:pPr>
              <w:ind w:firstLine="0"/>
              <w:jc w:val="center"/>
              <w:rPr>
                <w:color w:val="000000"/>
              </w:rPr>
            </w:pPr>
            <w:r>
              <w:rPr>
                <w:color w:val="000000"/>
              </w:rPr>
              <w:t>шт.</w:t>
            </w:r>
          </w:p>
        </w:tc>
      </w:tr>
      <w:tr w:rsidR="00683842" w14:paraId="3EC9F719" w14:textId="77777777" w:rsidTr="00683842">
        <w:trPr>
          <w:trHeight w:val="288"/>
        </w:trPr>
        <w:tc>
          <w:tcPr>
            <w:tcW w:w="0" w:type="auto"/>
            <w:vMerge/>
            <w:tcBorders>
              <w:top w:val="nil"/>
              <w:left w:val="single" w:sz="4" w:space="0" w:color="auto"/>
              <w:bottom w:val="single" w:sz="4" w:space="0" w:color="auto"/>
              <w:right w:val="single" w:sz="4" w:space="0" w:color="auto"/>
            </w:tcBorders>
            <w:vAlign w:val="center"/>
            <w:hideMark/>
          </w:tcPr>
          <w:p w14:paraId="70EFB341"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36BCCA36"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A64E5D" w14:textId="77777777" w:rsidR="00683842" w:rsidRDefault="00683842" w:rsidP="00683842">
            <w:pPr>
              <w:ind w:firstLine="0"/>
              <w:rPr>
                <w:color w:val="000000"/>
              </w:rPr>
            </w:pPr>
            <w:r>
              <w:rPr>
                <w:color w:val="000000"/>
              </w:rPr>
              <w:t>3. Уход за вазонами:</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1909F9" w14:textId="77777777" w:rsidR="00683842" w:rsidRDefault="00683842" w:rsidP="00683842">
            <w:pPr>
              <w:ind w:firstLine="0"/>
              <w:jc w:val="center"/>
              <w:rPr>
                <w:color w:val="000000"/>
              </w:rPr>
            </w:pPr>
            <w:r>
              <w:rPr>
                <w:color w:val="000000"/>
              </w:rPr>
              <w:t> </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A0542C" w14:textId="77777777" w:rsidR="00683842" w:rsidRDefault="00683842" w:rsidP="00683842">
            <w:pPr>
              <w:ind w:firstLine="0"/>
              <w:jc w:val="center"/>
              <w:rPr>
                <w:color w:val="000000"/>
              </w:rPr>
            </w:pPr>
            <w:r>
              <w:rPr>
                <w:color w:val="000000"/>
              </w:rPr>
              <w:t> </w:t>
            </w:r>
          </w:p>
        </w:tc>
      </w:tr>
      <w:tr w:rsidR="00683842" w14:paraId="6C473C7A" w14:textId="77777777" w:rsidTr="00683842">
        <w:trPr>
          <w:trHeight w:val="312"/>
        </w:trPr>
        <w:tc>
          <w:tcPr>
            <w:tcW w:w="0" w:type="auto"/>
            <w:vMerge/>
            <w:tcBorders>
              <w:top w:val="nil"/>
              <w:left w:val="single" w:sz="4" w:space="0" w:color="auto"/>
              <w:bottom w:val="single" w:sz="4" w:space="0" w:color="auto"/>
              <w:right w:val="single" w:sz="4" w:space="0" w:color="auto"/>
            </w:tcBorders>
            <w:vAlign w:val="center"/>
            <w:hideMark/>
          </w:tcPr>
          <w:p w14:paraId="65194F20"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16FD5EB0"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26342C" w14:textId="77777777" w:rsidR="00683842" w:rsidRDefault="00683842" w:rsidP="00683842">
            <w:pPr>
              <w:ind w:firstLine="0"/>
              <w:rPr>
                <w:color w:val="000000"/>
              </w:rPr>
            </w:pPr>
            <w:r>
              <w:rPr>
                <w:color w:val="000000"/>
              </w:rPr>
              <w:t>Очистка цветников от однолетних растений с перекапыванием</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AC323D" w14:textId="77777777" w:rsidR="00683842" w:rsidRDefault="00683842" w:rsidP="00683842">
            <w:pPr>
              <w:ind w:firstLine="0"/>
              <w:jc w:val="center"/>
              <w:rPr>
                <w:color w:val="000000"/>
              </w:rPr>
            </w:pPr>
            <w:r>
              <w:rPr>
                <w:color w:val="000000"/>
              </w:rPr>
              <w:t>85,1</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0FEEC1" w14:textId="77777777" w:rsidR="00683842" w:rsidRDefault="00683842" w:rsidP="00683842">
            <w:pPr>
              <w:ind w:firstLine="0"/>
              <w:jc w:val="center"/>
              <w:rPr>
                <w:color w:val="000000"/>
              </w:rPr>
            </w:pPr>
            <w:r>
              <w:rPr>
                <w:color w:val="000000"/>
              </w:rPr>
              <w:t>м</w:t>
            </w:r>
            <w:r>
              <w:rPr>
                <w:color w:val="000000"/>
                <w:vertAlign w:val="superscript"/>
              </w:rPr>
              <w:t>2</w:t>
            </w:r>
          </w:p>
        </w:tc>
      </w:tr>
      <w:tr w:rsidR="00683842" w14:paraId="42027437" w14:textId="77777777" w:rsidTr="00683842">
        <w:trPr>
          <w:trHeight w:val="453"/>
        </w:trPr>
        <w:tc>
          <w:tcPr>
            <w:tcW w:w="0" w:type="auto"/>
            <w:vMerge/>
            <w:tcBorders>
              <w:top w:val="nil"/>
              <w:left w:val="single" w:sz="4" w:space="0" w:color="auto"/>
              <w:bottom w:val="single" w:sz="4" w:space="0" w:color="auto"/>
              <w:right w:val="single" w:sz="4" w:space="0" w:color="auto"/>
            </w:tcBorders>
            <w:vAlign w:val="center"/>
            <w:hideMark/>
          </w:tcPr>
          <w:p w14:paraId="03E8076A"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777120FB"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0B3538" w14:textId="77777777" w:rsidR="00683842" w:rsidRDefault="00683842" w:rsidP="00683842">
            <w:pPr>
              <w:ind w:firstLine="0"/>
              <w:rPr>
                <w:color w:val="000000"/>
              </w:rPr>
            </w:pPr>
            <w:r>
              <w:rPr>
                <w:color w:val="000000"/>
              </w:rPr>
              <w:t>Вывоз технологического мусора</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057EE2" w14:textId="77777777" w:rsidR="00683842" w:rsidRDefault="00683842" w:rsidP="00683842">
            <w:pPr>
              <w:ind w:firstLine="0"/>
              <w:jc w:val="center"/>
              <w:rPr>
                <w:color w:val="000000"/>
              </w:rPr>
            </w:pPr>
            <w:r>
              <w:rPr>
                <w:color w:val="000000"/>
              </w:rPr>
              <w:t> </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E18044" w14:textId="77777777" w:rsidR="00683842" w:rsidRDefault="00683842" w:rsidP="00683842">
            <w:pPr>
              <w:ind w:firstLine="0"/>
              <w:jc w:val="center"/>
              <w:rPr>
                <w:color w:val="000000"/>
              </w:rPr>
            </w:pPr>
            <w:r>
              <w:rPr>
                <w:color w:val="000000"/>
              </w:rPr>
              <w:t> </w:t>
            </w:r>
          </w:p>
        </w:tc>
      </w:tr>
      <w:tr w:rsidR="00683842" w14:paraId="40D9AF98" w14:textId="77777777" w:rsidTr="00683842">
        <w:trPr>
          <w:trHeight w:val="492"/>
        </w:trPr>
        <w:tc>
          <w:tcPr>
            <w:tcW w:w="15403" w:type="dxa"/>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312EB4" w14:textId="77777777" w:rsidR="00683842" w:rsidRDefault="00683842" w:rsidP="00683842">
            <w:pPr>
              <w:ind w:firstLine="0"/>
              <w:jc w:val="center"/>
              <w:rPr>
                <w:color w:val="000000"/>
              </w:rPr>
            </w:pPr>
            <w:r>
              <w:rPr>
                <w:color w:val="000000"/>
              </w:rPr>
              <w:t>Раздел 2 - Компенсационное озеленение в отношении территорий зеленых насаждений общего пользования местного значения, осуществляемому в соответствии с законом Санкт-Петербурга на территории МО Васильевский</w:t>
            </w:r>
          </w:p>
        </w:tc>
      </w:tr>
      <w:tr w:rsidR="00683842" w14:paraId="7700DB29" w14:textId="77777777" w:rsidTr="00683842">
        <w:trPr>
          <w:trHeight w:val="288"/>
        </w:trPr>
        <w:tc>
          <w:tcPr>
            <w:tcW w:w="849"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322BF6" w14:textId="77777777" w:rsidR="00683842" w:rsidRDefault="00683842" w:rsidP="00683842">
            <w:pPr>
              <w:ind w:firstLine="0"/>
              <w:jc w:val="center"/>
              <w:rPr>
                <w:color w:val="000000"/>
              </w:rPr>
            </w:pPr>
            <w:r>
              <w:rPr>
                <w:color w:val="000000"/>
              </w:rPr>
              <w:t>1</w:t>
            </w:r>
          </w:p>
        </w:tc>
        <w:tc>
          <w:tcPr>
            <w:tcW w:w="5406"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CD8316" w14:textId="77777777" w:rsidR="00683842" w:rsidRDefault="00683842" w:rsidP="00683842">
            <w:pPr>
              <w:ind w:firstLine="0"/>
              <w:jc w:val="center"/>
              <w:rPr>
                <w:color w:val="000000"/>
              </w:rPr>
            </w:pPr>
            <w:r>
              <w:rPr>
                <w:color w:val="000000"/>
              </w:rPr>
              <w:t>На территории МО Васильевский</w:t>
            </w: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2AD39B" w14:textId="77777777" w:rsidR="00683842" w:rsidRDefault="00683842" w:rsidP="00683842">
            <w:pPr>
              <w:ind w:firstLine="0"/>
              <w:rPr>
                <w:color w:val="000000"/>
              </w:rPr>
            </w:pPr>
            <w:r>
              <w:rPr>
                <w:color w:val="000000"/>
              </w:rPr>
              <w:t>Ива белая шаровидная</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04E1D0" w14:textId="77777777" w:rsidR="00683842" w:rsidRDefault="00683842" w:rsidP="00683842">
            <w:pPr>
              <w:ind w:firstLine="0"/>
              <w:jc w:val="center"/>
              <w:rPr>
                <w:color w:val="000000"/>
              </w:rPr>
            </w:pPr>
            <w:r>
              <w:rPr>
                <w:color w:val="000000"/>
              </w:rPr>
              <w:t>10</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57AFD2" w14:textId="77777777" w:rsidR="00683842" w:rsidRDefault="00683842" w:rsidP="00683842">
            <w:pPr>
              <w:ind w:firstLine="0"/>
              <w:jc w:val="center"/>
              <w:rPr>
                <w:color w:val="000000"/>
              </w:rPr>
            </w:pPr>
            <w:r>
              <w:rPr>
                <w:color w:val="000000"/>
              </w:rPr>
              <w:t>шт.</w:t>
            </w:r>
          </w:p>
        </w:tc>
      </w:tr>
      <w:tr w:rsidR="00683842" w14:paraId="735E8B92" w14:textId="77777777" w:rsidTr="00683842">
        <w:trPr>
          <w:trHeight w:val="288"/>
        </w:trPr>
        <w:tc>
          <w:tcPr>
            <w:tcW w:w="0" w:type="auto"/>
            <w:vMerge/>
            <w:tcBorders>
              <w:top w:val="nil"/>
              <w:left w:val="single" w:sz="4" w:space="0" w:color="auto"/>
              <w:bottom w:val="single" w:sz="4" w:space="0" w:color="auto"/>
              <w:right w:val="single" w:sz="4" w:space="0" w:color="auto"/>
            </w:tcBorders>
            <w:vAlign w:val="center"/>
            <w:hideMark/>
          </w:tcPr>
          <w:p w14:paraId="76E4A5DC"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3CBBCD67"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C3B23A" w14:textId="77777777" w:rsidR="00683842" w:rsidRDefault="00683842" w:rsidP="00683842">
            <w:pPr>
              <w:ind w:firstLine="0"/>
              <w:rPr>
                <w:color w:val="000000"/>
              </w:rPr>
            </w:pPr>
            <w:r>
              <w:rPr>
                <w:color w:val="000000"/>
              </w:rPr>
              <w:t>Рябина обыкновенная</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990B52" w14:textId="77777777" w:rsidR="00683842" w:rsidRDefault="00683842" w:rsidP="00683842">
            <w:pPr>
              <w:ind w:firstLine="0"/>
              <w:jc w:val="center"/>
              <w:rPr>
                <w:color w:val="000000"/>
              </w:rPr>
            </w:pPr>
            <w:r>
              <w:rPr>
                <w:color w:val="000000"/>
              </w:rPr>
              <w:t>5</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544818" w14:textId="77777777" w:rsidR="00683842" w:rsidRDefault="00683842" w:rsidP="00683842">
            <w:pPr>
              <w:ind w:firstLine="0"/>
              <w:jc w:val="center"/>
              <w:rPr>
                <w:color w:val="000000"/>
              </w:rPr>
            </w:pPr>
            <w:r>
              <w:rPr>
                <w:color w:val="000000"/>
              </w:rPr>
              <w:t>шт.</w:t>
            </w:r>
          </w:p>
        </w:tc>
      </w:tr>
      <w:tr w:rsidR="00683842" w14:paraId="72FAE00E" w14:textId="77777777" w:rsidTr="00683842">
        <w:trPr>
          <w:trHeight w:val="369"/>
        </w:trPr>
        <w:tc>
          <w:tcPr>
            <w:tcW w:w="0" w:type="auto"/>
            <w:vMerge/>
            <w:tcBorders>
              <w:top w:val="nil"/>
              <w:left w:val="single" w:sz="4" w:space="0" w:color="auto"/>
              <w:bottom w:val="single" w:sz="4" w:space="0" w:color="auto"/>
              <w:right w:val="single" w:sz="4" w:space="0" w:color="auto"/>
            </w:tcBorders>
            <w:vAlign w:val="center"/>
            <w:hideMark/>
          </w:tcPr>
          <w:p w14:paraId="0D1D4B7D"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37E5C02B"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0A0F96" w14:textId="77777777" w:rsidR="00683842" w:rsidRDefault="00683842" w:rsidP="00683842">
            <w:pPr>
              <w:ind w:firstLine="0"/>
              <w:rPr>
                <w:color w:val="000000"/>
              </w:rPr>
            </w:pPr>
            <w:r>
              <w:rPr>
                <w:color w:val="000000"/>
              </w:rPr>
              <w:t>Клен красный</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04986E" w14:textId="77777777" w:rsidR="00683842" w:rsidRDefault="00683842" w:rsidP="00683842">
            <w:pPr>
              <w:ind w:firstLine="0"/>
              <w:jc w:val="center"/>
              <w:rPr>
                <w:color w:val="000000"/>
              </w:rPr>
            </w:pPr>
            <w:r>
              <w:rPr>
                <w:color w:val="000000"/>
              </w:rPr>
              <w:t>5</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586A81" w14:textId="77777777" w:rsidR="00683842" w:rsidRDefault="00683842" w:rsidP="00683842">
            <w:pPr>
              <w:ind w:firstLine="0"/>
              <w:jc w:val="center"/>
              <w:rPr>
                <w:color w:val="000000"/>
              </w:rPr>
            </w:pPr>
            <w:r>
              <w:rPr>
                <w:color w:val="000000"/>
              </w:rPr>
              <w:t>шт.</w:t>
            </w:r>
          </w:p>
        </w:tc>
      </w:tr>
      <w:tr w:rsidR="00683842" w14:paraId="4942790C" w14:textId="77777777" w:rsidTr="00A56DE2">
        <w:trPr>
          <w:trHeight w:val="549"/>
        </w:trPr>
        <w:tc>
          <w:tcPr>
            <w:tcW w:w="15403" w:type="dxa"/>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726968" w14:textId="77777777" w:rsidR="00683842" w:rsidRDefault="00683842" w:rsidP="00683842">
            <w:pPr>
              <w:ind w:firstLine="0"/>
              <w:jc w:val="center"/>
              <w:rPr>
                <w:color w:val="000000"/>
              </w:rPr>
            </w:pPr>
            <w:r>
              <w:rPr>
                <w:color w:val="000000"/>
              </w:rPr>
              <w:t>Раздел 3 - Создание (размещение), переустройство, восстановление и ремонт объектов зеленых насаждений, расположенных на территориях зеленых насаждений общего пользования местного значения</w:t>
            </w:r>
          </w:p>
        </w:tc>
      </w:tr>
      <w:tr w:rsidR="00683842" w14:paraId="7B3D68F2" w14:textId="77777777" w:rsidTr="00683842">
        <w:trPr>
          <w:trHeight w:val="288"/>
        </w:trPr>
        <w:tc>
          <w:tcPr>
            <w:tcW w:w="15403" w:type="dxa"/>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2A9907" w14:textId="77777777" w:rsidR="00683842" w:rsidRDefault="00683842" w:rsidP="00683842">
            <w:pPr>
              <w:ind w:firstLine="0"/>
              <w:jc w:val="center"/>
              <w:rPr>
                <w:color w:val="000000"/>
              </w:rPr>
            </w:pPr>
            <w:r>
              <w:rPr>
                <w:color w:val="000000"/>
              </w:rPr>
              <w:t>Раздел 3.1 - Санитарные рубки</w:t>
            </w:r>
          </w:p>
        </w:tc>
      </w:tr>
      <w:tr w:rsidR="00683842" w14:paraId="36842582" w14:textId="77777777" w:rsidTr="00683842">
        <w:trPr>
          <w:trHeight w:val="507"/>
        </w:trPr>
        <w:tc>
          <w:tcPr>
            <w:tcW w:w="849"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F01016" w14:textId="77777777" w:rsidR="00683842" w:rsidRDefault="00683842" w:rsidP="00683842">
            <w:pPr>
              <w:ind w:firstLine="0"/>
              <w:jc w:val="center"/>
              <w:rPr>
                <w:color w:val="000000"/>
              </w:rPr>
            </w:pPr>
            <w:r>
              <w:rPr>
                <w:color w:val="000000"/>
              </w:rPr>
              <w:t>1</w:t>
            </w:r>
          </w:p>
        </w:tc>
        <w:tc>
          <w:tcPr>
            <w:tcW w:w="5406"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A605B6" w14:textId="77777777" w:rsidR="00683842" w:rsidRDefault="00683842" w:rsidP="00683842">
            <w:pPr>
              <w:ind w:firstLine="0"/>
              <w:jc w:val="center"/>
              <w:rPr>
                <w:color w:val="000000"/>
              </w:rPr>
            </w:pPr>
            <w:r w:rsidRPr="00983555">
              <w:rPr>
                <w:color w:val="000000"/>
              </w:rPr>
              <w:t xml:space="preserve">№ 6-8-1, № 6-8-2, № 6-8-3, № 6-8-4, № 6-8-5, № 6-8-6, № 6-8-7, № 6-8-8, № 6-8-9, № 6-8-10, № 6-8-11, № 6-8-12, № 6-8-13, № </w:t>
            </w:r>
            <w:r w:rsidRPr="00983555">
              <w:rPr>
                <w:color w:val="000000"/>
              </w:rPr>
              <w:lastRenderedPageBreak/>
              <w:t>6-8-14, № 6-8-15, № 6-8-16, № 6-8-17, № 6-8-18, № 6-8-19, № 6-8-20, № 6-8-21, № 6-8-22, № 6-8-23, № 6-8-24, № 6-8-25, № 6-8-26, № 6-8-27, № 6-8-28, № 6-8-29, № 6-8-30, № 6-8-31, № 6-8-32, № 6-8-33, № 6-8-34, № 6-8-35, № 6-8-36, № 6-8-37, № 6-8-38, № 6-8-39, № 6-8-40, № 6-8-41, № 6-8-42, № 6-8-43, № 6-8-44, № 6-8-45, № 6-8-46, № 6-8-47, № 6-8-48, № 6-8-49, № 6-8-50, № 6-8-51, № 6-8-52, № 6-8-53, № 6-8-54, № 6-8-55, № 6-8-56, № 6-8-57, № 6-8-58, № 6-8-59, № 6-8-60, № 6-8-61, № 6-8-62, № 6-8-63, № 6-8-64, № 6-8-65, № 6-8-66, № 6-8-67, № 6-8-68, № 6-8-69, № 6-8-70, № 6-8-71, № 6-8-72, № 6-8-73, № 6-8-74, № 6-8-75, № 6-8-76, № 6-8-77, № 6-8-78</w:t>
            </w:r>
          </w:p>
        </w:tc>
        <w:tc>
          <w:tcPr>
            <w:tcW w:w="6919"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3622B5" w14:textId="77777777" w:rsidR="00683842" w:rsidRDefault="00683842" w:rsidP="00683842">
            <w:pPr>
              <w:ind w:firstLine="0"/>
              <w:jc w:val="center"/>
              <w:rPr>
                <w:color w:val="000000"/>
              </w:rPr>
            </w:pPr>
            <w:r>
              <w:rPr>
                <w:color w:val="000000"/>
              </w:rPr>
              <w:lastRenderedPageBreak/>
              <w:t>Выполнение работ по сносу, формовочной обрезки и санитарной прочистки деревьев и кустарников</w:t>
            </w:r>
          </w:p>
        </w:tc>
        <w:tc>
          <w:tcPr>
            <w:tcW w:w="2229"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DE62E0" w14:textId="77777777" w:rsidR="00683842" w:rsidRDefault="00683842" w:rsidP="00683842">
            <w:pPr>
              <w:ind w:firstLine="0"/>
              <w:jc w:val="center"/>
              <w:rPr>
                <w:color w:val="000000"/>
              </w:rPr>
            </w:pPr>
            <w:r>
              <w:rPr>
                <w:color w:val="000000"/>
              </w:rPr>
              <w:t xml:space="preserve">В соответствии с порубочными билетами и </w:t>
            </w:r>
            <w:r>
              <w:rPr>
                <w:color w:val="000000"/>
              </w:rPr>
              <w:lastRenderedPageBreak/>
              <w:t>информационными справками.</w:t>
            </w:r>
          </w:p>
        </w:tc>
      </w:tr>
      <w:tr w:rsidR="00683842" w14:paraId="2FF5D1C0" w14:textId="77777777" w:rsidTr="00683842">
        <w:trPr>
          <w:trHeight w:val="1207"/>
        </w:trPr>
        <w:tc>
          <w:tcPr>
            <w:tcW w:w="0" w:type="auto"/>
            <w:vMerge/>
            <w:tcBorders>
              <w:top w:val="nil"/>
              <w:left w:val="single" w:sz="4" w:space="0" w:color="auto"/>
              <w:bottom w:val="single" w:sz="4" w:space="0" w:color="auto"/>
              <w:right w:val="single" w:sz="4" w:space="0" w:color="auto"/>
            </w:tcBorders>
            <w:vAlign w:val="center"/>
            <w:hideMark/>
          </w:tcPr>
          <w:p w14:paraId="069FC8EB"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3AEB86EF" w14:textId="77777777" w:rsidR="00683842" w:rsidRDefault="00683842" w:rsidP="00683842">
            <w:pPr>
              <w:ind w:firstLine="0"/>
              <w:rPr>
                <w:color w:val="000000"/>
              </w:rPr>
            </w:pPr>
          </w:p>
        </w:tc>
        <w:tc>
          <w:tcPr>
            <w:tcW w:w="6919" w:type="dxa"/>
            <w:vMerge/>
            <w:tcBorders>
              <w:top w:val="nil"/>
              <w:left w:val="single" w:sz="4" w:space="0" w:color="auto"/>
              <w:bottom w:val="single" w:sz="4" w:space="0" w:color="auto"/>
              <w:right w:val="single" w:sz="4" w:space="0" w:color="auto"/>
            </w:tcBorders>
            <w:vAlign w:val="center"/>
            <w:hideMark/>
          </w:tcPr>
          <w:p w14:paraId="78A45510" w14:textId="77777777" w:rsidR="00683842" w:rsidRDefault="00683842" w:rsidP="00683842">
            <w:pPr>
              <w:ind w:firstLine="0"/>
              <w:rPr>
                <w:color w:val="00000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36049A3" w14:textId="77777777" w:rsidR="00683842" w:rsidRDefault="00683842" w:rsidP="00683842">
            <w:pPr>
              <w:ind w:firstLine="0"/>
              <w:rPr>
                <w:color w:val="000000"/>
              </w:rPr>
            </w:pPr>
          </w:p>
        </w:tc>
      </w:tr>
      <w:tr w:rsidR="00683842" w14:paraId="36D1898F" w14:textId="77777777" w:rsidTr="00683842">
        <w:trPr>
          <w:trHeight w:val="288"/>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7C7CEF" w14:textId="77777777" w:rsidR="00683842" w:rsidRDefault="00683842" w:rsidP="00683842">
            <w:pPr>
              <w:ind w:firstLine="0"/>
              <w:jc w:val="center"/>
              <w:rPr>
                <w:color w:val="000000"/>
              </w:rPr>
            </w:pPr>
            <w:r>
              <w:rPr>
                <w:color w:val="000000"/>
              </w:rPr>
              <w:t>Раздел 3.2 - Текущий ремонт асфальта</w:t>
            </w:r>
          </w:p>
        </w:tc>
      </w:tr>
      <w:tr w:rsidR="00683842" w14:paraId="36CAF5A5" w14:textId="77777777" w:rsidTr="00683842">
        <w:trPr>
          <w:trHeight w:val="288"/>
        </w:trPr>
        <w:tc>
          <w:tcPr>
            <w:tcW w:w="0" w:type="auto"/>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96F749" w14:textId="77777777" w:rsidR="00683842" w:rsidRDefault="00683842" w:rsidP="00683842">
            <w:pPr>
              <w:ind w:firstLine="0"/>
              <w:jc w:val="center"/>
              <w:rPr>
                <w:color w:val="000000"/>
              </w:rPr>
            </w:pPr>
            <w:r>
              <w:rPr>
                <w:color w:val="000000"/>
              </w:rPr>
              <w:t>1</w:t>
            </w:r>
          </w:p>
        </w:tc>
        <w:tc>
          <w:tcPr>
            <w:tcW w:w="5406"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99782B" w14:textId="77777777" w:rsidR="00683842" w:rsidRDefault="00683842" w:rsidP="00683842">
            <w:pPr>
              <w:ind w:firstLine="0"/>
              <w:jc w:val="center"/>
              <w:rPr>
                <w:color w:val="000000"/>
              </w:rPr>
            </w:pPr>
            <w:r>
              <w:rPr>
                <w:color w:val="000000"/>
              </w:rPr>
              <w:t>сквер б/н во дворе д. 49, д. 51 и д. 53 по 2-й линии В. О. (№6-8-10)</w:t>
            </w: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A402DC" w14:textId="77777777" w:rsidR="00683842" w:rsidRDefault="00683842" w:rsidP="00683842">
            <w:pPr>
              <w:ind w:firstLine="0"/>
              <w:rPr>
                <w:color w:val="000000"/>
              </w:rPr>
            </w:pPr>
            <w:r>
              <w:rPr>
                <w:color w:val="000000"/>
              </w:rPr>
              <w:t>Разборка плиточного покрытия</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0E6180" w14:textId="77777777" w:rsidR="00683842" w:rsidRDefault="00683842" w:rsidP="00683842">
            <w:pPr>
              <w:ind w:firstLine="0"/>
              <w:jc w:val="center"/>
              <w:rPr>
                <w:color w:val="000000"/>
              </w:rPr>
            </w:pPr>
            <w:r>
              <w:rPr>
                <w:color w:val="000000"/>
              </w:rPr>
              <w:t>3</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BF5274" w14:textId="77777777" w:rsidR="00683842" w:rsidRDefault="00683842" w:rsidP="00683842">
            <w:pPr>
              <w:ind w:firstLine="0"/>
              <w:jc w:val="center"/>
              <w:rPr>
                <w:color w:val="000000"/>
              </w:rPr>
            </w:pPr>
            <w:r>
              <w:rPr>
                <w:color w:val="000000"/>
              </w:rPr>
              <w:t>шт.</w:t>
            </w:r>
          </w:p>
        </w:tc>
      </w:tr>
      <w:tr w:rsidR="00683842" w14:paraId="4A3DEC16" w14:textId="77777777" w:rsidTr="00683842">
        <w:trPr>
          <w:trHeight w:val="288"/>
        </w:trPr>
        <w:tc>
          <w:tcPr>
            <w:tcW w:w="0" w:type="auto"/>
            <w:vMerge/>
            <w:tcBorders>
              <w:top w:val="nil"/>
              <w:left w:val="single" w:sz="4" w:space="0" w:color="auto"/>
              <w:bottom w:val="single" w:sz="4" w:space="0" w:color="auto"/>
              <w:right w:val="single" w:sz="4" w:space="0" w:color="auto"/>
            </w:tcBorders>
            <w:vAlign w:val="center"/>
            <w:hideMark/>
          </w:tcPr>
          <w:p w14:paraId="233E9C0D"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33F561C9"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B5254C" w14:textId="77777777" w:rsidR="00683842" w:rsidRDefault="00683842" w:rsidP="00683842">
            <w:pPr>
              <w:ind w:firstLine="0"/>
              <w:rPr>
                <w:color w:val="000000"/>
              </w:rPr>
            </w:pPr>
            <w:r>
              <w:rPr>
                <w:color w:val="000000"/>
              </w:rPr>
              <w:t>Устройство плиточного покрытия</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64C72D" w14:textId="77777777" w:rsidR="00683842" w:rsidRDefault="00683842" w:rsidP="00683842">
            <w:pPr>
              <w:ind w:firstLine="0"/>
              <w:jc w:val="center"/>
              <w:rPr>
                <w:color w:val="000000"/>
              </w:rPr>
            </w:pPr>
            <w:r>
              <w:rPr>
                <w:color w:val="000000"/>
              </w:rPr>
              <w:t>6</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39D8C5" w14:textId="77777777" w:rsidR="00683842" w:rsidRDefault="00683842" w:rsidP="00683842">
            <w:pPr>
              <w:ind w:firstLine="0"/>
              <w:jc w:val="center"/>
              <w:rPr>
                <w:color w:val="000000"/>
              </w:rPr>
            </w:pPr>
            <w:r>
              <w:rPr>
                <w:color w:val="000000"/>
              </w:rPr>
              <w:t>шт.</w:t>
            </w:r>
          </w:p>
        </w:tc>
      </w:tr>
      <w:tr w:rsidR="00683842" w14:paraId="2648BC09" w14:textId="77777777" w:rsidTr="00683842">
        <w:trPr>
          <w:trHeight w:val="312"/>
        </w:trPr>
        <w:tc>
          <w:tcPr>
            <w:tcW w:w="0" w:type="auto"/>
            <w:vMerge/>
            <w:tcBorders>
              <w:top w:val="nil"/>
              <w:left w:val="single" w:sz="4" w:space="0" w:color="auto"/>
              <w:bottom w:val="single" w:sz="4" w:space="0" w:color="auto"/>
              <w:right w:val="single" w:sz="4" w:space="0" w:color="auto"/>
            </w:tcBorders>
            <w:vAlign w:val="center"/>
            <w:hideMark/>
          </w:tcPr>
          <w:p w14:paraId="4496DEC2"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6AEC9F5A"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AA2899" w14:textId="77777777" w:rsidR="00683842" w:rsidRDefault="00683842" w:rsidP="00683842">
            <w:pPr>
              <w:ind w:firstLine="0"/>
              <w:rPr>
                <w:color w:val="000000"/>
              </w:rPr>
            </w:pPr>
            <w:r>
              <w:rPr>
                <w:color w:val="000000"/>
              </w:rPr>
              <w:t>Разборка плиточного покрытия</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E43473" w14:textId="77777777" w:rsidR="00683842" w:rsidRDefault="00683842" w:rsidP="00683842">
            <w:pPr>
              <w:ind w:firstLine="0"/>
              <w:jc w:val="center"/>
              <w:rPr>
                <w:color w:val="000000"/>
              </w:rPr>
            </w:pPr>
            <w:r>
              <w:rPr>
                <w:color w:val="000000"/>
              </w:rPr>
              <w:t>5</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BCE276" w14:textId="77777777" w:rsidR="00683842" w:rsidRDefault="00683842" w:rsidP="00683842">
            <w:pPr>
              <w:ind w:firstLine="0"/>
              <w:jc w:val="center"/>
              <w:rPr>
                <w:color w:val="000000"/>
              </w:rPr>
            </w:pPr>
            <w:r>
              <w:rPr>
                <w:color w:val="000000"/>
              </w:rPr>
              <w:t>м</w:t>
            </w:r>
            <w:r>
              <w:rPr>
                <w:color w:val="000000"/>
                <w:vertAlign w:val="superscript"/>
              </w:rPr>
              <w:t>2</w:t>
            </w:r>
          </w:p>
        </w:tc>
      </w:tr>
      <w:tr w:rsidR="00683842" w14:paraId="328CB021" w14:textId="77777777" w:rsidTr="00683842">
        <w:trPr>
          <w:trHeight w:val="312"/>
        </w:trPr>
        <w:tc>
          <w:tcPr>
            <w:tcW w:w="0" w:type="auto"/>
            <w:vMerge/>
            <w:tcBorders>
              <w:top w:val="nil"/>
              <w:left w:val="single" w:sz="4" w:space="0" w:color="auto"/>
              <w:bottom w:val="single" w:sz="4" w:space="0" w:color="auto"/>
              <w:right w:val="single" w:sz="4" w:space="0" w:color="auto"/>
            </w:tcBorders>
            <w:vAlign w:val="center"/>
            <w:hideMark/>
          </w:tcPr>
          <w:p w14:paraId="4F625FB7"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0BFEBD09"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A6B5AC" w14:textId="77777777" w:rsidR="00683842" w:rsidRDefault="00683842" w:rsidP="00683842">
            <w:pPr>
              <w:ind w:firstLine="0"/>
              <w:rPr>
                <w:color w:val="000000"/>
              </w:rPr>
            </w:pPr>
            <w:r>
              <w:rPr>
                <w:color w:val="000000"/>
              </w:rPr>
              <w:t>Устройство плиточного покрытия</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945231" w14:textId="77777777" w:rsidR="00683842" w:rsidRDefault="00683842" w:rsidP="00683842">
            <w:pPr>
              <w:ind w:firstLine="0"/>
              <w:jc w:val="center"/>
              <w:rPr>
                <w:color w:val="000000"/>
              </w:rPr>
            </w:pPr>
            <w:r>
              <w:rPr>
                <w:color w:val="000000"/>
              </w:rPr>
              <w:t>5</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21D8F3" w14:textId="77777777" w:rsidR="00683842" w:rsidRDefault="00683842" w:rsidP="00683842">
            <w:pPr>
              <w:ind w:firstLine="0"/>
              <w:jc w:val="center"/>
              <w:rPr>
                <w:color w:val="000000"/>
              </w:rPr>
            </w:pPr>
            <w:r>
              <w:rPr>
                <w:color w:val="000000"/>
              </w:rPr>
              <w:t>м</w:t>
            </w:r>
            <w:r>
              <w:rPr>
                <w:color w:val="000000"/>
                <w:vertAlign w:val="superscript"/>
              </w:rPr>
              <w:t>2</w:t>
            </w:r>
          </w:p>
        </w:tc>
      </w:tr>
      <w:tr w:rsidR="00683842" w14:paraId="2B07AE77" w14:textId="77777777" w:rsidTr="00683842">
        <w:trPr>
          <w:trHeight w:val="288"/>
        </w:trPr>
        <w:tc>
          <w:tcPr>
            <w:tcW w:w="0" w:type="auto"/>
            <w:vMerge/>
            <w:tcBorders>
              <w:top w:val="nil"/>
              <w:left w:val="single" w:sz="4" w:space="0" w:color="auto"/>
              <w:bottom w:val="single" w:sz="4" w:space="0" w:color="auto"/>
              <w:right w:val="single" w:sz="4" w:space="0" w:color="auto"/>
            </w:tcBorders>
            <w:vAlign w:val="center"/>
            <w:hideMark/>
          </w:tcPr>
          <w:p w14:paraId="5A4DB143" w14:textId="77777777" w:rsidR="00683842" w:rsidRDefault="00683842" w:rsidP="00683842">
            <w:pPr>
              <w:ind w:firstLine="0"/>
              <w:rPr>
                <w:color w:val="000000"/>
              </w:rPr>
            </w:pPr>
          </w:p>
        </w:tc>
        <w:tc>
          <w:tcPr>
            <w:tcW w:w="5406"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9637EB" w14:textId="77777777" w:rsidR="00683842" w:rsidRDefault="00683842" w:rsidP="00683842">
            <w:pPr>
              <w:ind w:firstLine="0"/>
              <w:jc w:val="center"/>
              <w:rPr>
                <w:color w:val="000000"/>
              </w:rPr>
            </w:pPr>
            <w:r>
              <w:rPr>
                <w:color w:val="000000"/>
              </w:rPr>
              <w:t>сквер б/н на 13-й линии В. О., д. 46а (№6-8-4)</w:t>
            </w: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EC37BF" w14:textId="77777777" w:rsidR="00683842" w:rsidRDefault="00683842" w:rsidP="00683842">
            <w:pPr>
              <w:ind w:firstLine="0"/>
              <w:rPr>
                <w:color w:val="000000"/>
              </w:rPr>
            </w:pPr>
            <w:r>
              <w:rPr>
                <w:color w:val="000000"/>
              </w:rPr>
              <w:t>Устройство бортового камня БР 100.20.8 /бетон В30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235A27" w14:textId="77777777" w:rsidR="00683842" w:rsidRDefault="00683842" w:rsidP="00683842">
            <w:pPr>
              <w:ind w:firstLine="0"/>
              <w:jc w:val="center"/>
              <w:rPr>
                <w:color w:val="000000"/>
              </w:rPr>
            </w:pPr>
            <w:r>
              <w:rPr>
                <w:color w:val="000000"/>
              </w:rPr>
              <w:t>3</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4653BF" w14:textId="77777777" w:rsidR="00683842" w:rsidRDefault="00683842" w:rsidP="00683842">
            <w:pPr>
              <w:ind w:firstLine="0"/>
              <w:jc w:val="center"/>
              <w:rPr>
                <w:color w:val="000000"/>
              </w:rPr>
            </w:pPr>
            <w:r>
              <w:rPr>
                <w:color w:val="000000"/>
              </w:rPr>
              <w:t>шт.</w:t>
            </w:r>
          </w:p>
        </w:tc>
      </w:tr>
      <w:tr w:rsidR="00683842" w14:paraId="61496B41" w14:textId="77777777" w:rsidTr="00683842">
        <w:trPr>
          <w:trHeight w:val="312"/>
        </w:trPr>
        <w:tc>
          <w:tcPr>
            <w:tcW w:w="0" w:type="auto"/>
            <w:vMerge/>
            <w:tcBorders>
              <w:top w:val="nil"/>
              <w:left w:val="single" w:sz="4" w:space="0" w:color="auto"/>
              <w:bottom w:val="single" w:sz="4" w:space="0" w:color="auto"/>
              <w:right w:val="single" w:sz="4" w:space="0" w:color="auto"/>
            </w:tcBorders>
            <w:vAlign w:val="center"/>
            <w:hideMark/>
          </w:tcPr>
          <w:p w14:paraId="60BCCA2B"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45A4C3A4"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F23342" w14:textId="77777777" w:rsidR="00683842" w:rsidRDefault="00683842" w:rsidP="00683842">
            <w:pPr>
              <w:ind w:firstLine="0"/>
              <w:rPr>
                <w:color w:val="000000"/>
              </w:rPr>
            </w:pPr>
            <w:r>
              <w:rPr>
                <w:color w:val="000000"/>
              </w:rPr>
              <w:t>Разборка плиточного покрытия</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A54C28" w14:textId="77777777" w:rsidR="00683842" w:rsidRDefault="00683842" w:rsidP="00683842">
            <w:pPr>
              <w:ind w:firstLine="0"/>
              <w:jc w:val="center"/>
              <w:rPr>
                <w:color w:val="000000"/>
              </w:rPr>
            </w:pPr>
            <w:r>
              <w:rPr>
                <w:color w:val="000000"/>
              </w:rPr>
              <w:t>5</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678AED" w14:textId="77777777" w:rsidR="00683842" w:rsidRDefault="00683842" w:rsidP="00683842">
            <w:pPr>
              <w:ind w:firstLine="0"/>
              <w:jc w:val="center"/>
              <w:rPr>
                <w:color w:val="000000"/>
              </w:rPr>
            </w:pPr>
            <w:r>
              <w:rPr>
                <w:color w:val="000000"/>
              </w:rPr>
              <w:t>м</w:t>
            </w:r>
            <w:r>
              <w:rPr>
                <w:color w:val="000000"/>
                <w:vertAlign w:val="superscript"/>
              </w:rPr>
              <w:t>2</w:t>
            </w:r>
          </w:p>
        </w:tc>
      </w:tr>
      <w:tr w:rsidR="00683842" w14:paraId="69445C33" w14:textId="77777777" w:rsidTr="00683842">
        <w:trPr>
          <w:trHeight w:val="312"/>
        </w:trPr>
        <w:tc>
          <w:tcPr>
            <w:tcW w:w="0" w:type="auto"/>
            <w:vMerge/>
            <w:tcBorders>
              <w:top w:val="nil"/>
              <w:left w:val="single" w:sz="4" w:space="0" w:color="auto"/>
              <w:bottom w:val="single" w:sz="4" w:space="0" w:color="auto"/>
              <w:right w:val="single" w:sz="4" w:space="0" w:color="auto"/>
            </w:tcBorders>
            <w:vAlign w:val="center"/>
            <w:hideMark/>
          </w:tcPr>
          <w:p w14:paraId="58A48F8D"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3C24067D"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19C353" w14:textId="77777777" w:rsidR="00683842" w:rsidRDefault="00683842" w:rsidP="00683842">
            <w:pPr>
              <w:ind w:firstLine="0"/>
              <w:rPr>
                <w:color w:val="000000"/>
              </w:rPr>
            </w:pPr>
            <w:r>
              <w:rPr>
                <w:color w:val="000000"/>
              </w:rPr>
              <w:t>Устройство плиточного покрытия</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671FCA" w14:textId="77777777" w:rsidR="00683842" w:rsidRDefault="00683842" w:rsidP="00683842">
            <w:pPr>
              <w:ind w:firstLine="0"/>
              <w:jc w:val="center"/>
              <w:rPr>
                <w:color w:val="000000"/>
              </w:rPr>
            </w:pPr>
            <w:r>
              <w:rPr>
                <w:color w:val="000000"/>
              </w:rPr>
              <w:t>5</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3B8404" w14:textId="77777777" w:rsidR="00683842" w:rsidRDefault="00683842" w:rsidP="00683842">
            <w:pPr>
              <w:ind w:firstLine="0"/>
              <w:jc w:val="center"/>
              <w:rPr>
                <w:color w:val="000000"/>
              </w:rPr>
            </w:pPr>
            <w:r>
              <w:rPr>
                <w:color w:val="000000"/>
              </w:rPr>
              <w:t>м</w:t>
            </w:r>
            <w:r>
              <w:rPr>
                <w:color w:val="000000"/>
                <w:vertAlign w:val="superscript"/>
              </w:rPr>
              <w:t>2</w:t>
            </w:r>
          </w:p>
        </w:tc>
      </w:tr>
      <w:tr w:rsidR="00683842" w14:paraId="440BCDF1" w14:textId="77777777" w:rsidTr="00683842">
        <w:trPr>
          <w:trHeight w:val="521"/>
        </w:trPr>
        <w:tc>
          <w:tcPr>
            <w:tcW w:w="15403" w:type="dxa"/>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920D0E" w14:textId="77777777" w:rsidR="00683842" w:rsidRDefault="00683842" w:rsidP="00683842">
            <w:pPr>
              <w:ind w:firstLine="0"/>
              <w:jc w:val="center"/>
              <w:rPr>
                <w:color w:val="000000"/>
              </w:rPr>
            </w:pPr>
            <w:r>
              <w:rPr>
                <w:color w:val="000000"/>
              </w:rPr>
              <w:t xml:space="preserve">Раздел 3.3 - Обеспечение проектирования благоустройства при размещении элементов благоустройства на территории зеленых насаждений, расположенных на территориях общего пользования местного значения </w:t>
            </w:r>
          </w:p>
        </w:tc>
      </w:tr>
      <w:tr w:rsidR="00683842" w14:paraId="09FB6B6C" w14:textId="77777777" w:rsidTr="00683842">
        <w:trPr>
          <w:trHeight w:val="28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E87A22" w14:textId="77777777" w:rsidR="00683842" w:rsidRDefault="00683842" w:rsidP="00683842">
            <w:pPr>
              <w:ind w:firstLine="0"/>
              <w:jc w:val="center"/>
              <w:rPr>
                <w:color w:val="000000"/>
              </w:rPr>
            </w:pPr>
            <w:r>
              <w:rPr>
                <w:color w:val="000000"/>
              </w:rPr>
              <w:t>1</w:t>
            </w:r>
          </w:p>
        </w:tc>
        <w:tc>
          <w:tcPr>
            <w:tcW w:w="54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A22D30" w14:textId="77777777" w:rsidR="00683842" w:rsidRDefault="00683842" w:rsidP="00683842">
            <w:pPr>
              <w:ind w:firstLine="0"/>
              <w:rPr>
                <w:color w:val="000000"/>
              </w:rPr>
            </w:pPr>
            <w:r>
              <w:rPr>
                <w:color w:val="000000"/>
              </w:rPr>
              <w:t>Территория МО Васильевский</w:t>
            </w: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AC652D" w14:textId="77777777" w:rsidR="00683842" w:rsidRDefault="00683842" w:rsidP="00683842">
            <w:pPr>
              <w:ind w:firstLine="0"/>
              <w:rPr>
                <w:color w:val="000000"/>
              </w:rPr>
            </w:pPr>
            <w:r>
              <w:rPr>
                <w:color w:val="000000"/>
              </w:rPr>
              <w:t>Услуги по разработке паспортов отходов</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B247EA" w14:textId="77777777" w:rsidR="00683842" w:rsidRDefault="00683842" w:rsidP="00683842">
            <w:pPr>
              <w:ind w:firstLine="0"/>
              <w:jc w:val="center"/>
              <w:rPr>
                <w:color w:val="000000"/>
              </w:rPr>
            </w:pPr>
            <w:r>
              <w:rPr>
                <w:color w:val="00000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7DAA4E" w14:textId="77777777" w:rsidR="00683842" w:rsidRDefault="00683842" w:rsidP="00683842">
            <w:pPr>
              <w:ind w:firstLine="0"/>
              <w:jc w:val="center"/>
              <w:rPr>
                <w:color w:val="000000"/>
              </w:rPr>
            </w:pPr>
            <w:r>
              <w:rPr>
                <w:color w:val="000000"/>
              </w:rPr>
              <w:t>усл.</w:t>
            </w:r>
          </w:p>
        </w:tc>
      </w:tr>
      <w:tr w:rsidR="00683842" w14:paraId="3F70090D" w14:textId="77777777" w:rsidTr="00683842">
        <w:trPr>
          <w:trHeight w:val="28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54D618" w14:textId="77777777" w:rsidR="00683842" w:rsidRDefault="00683842" w:rsidP="00683842">
            <w:pPr>
              <w:ind w:firstLine="0"/>
              <w:jc w:val="center"/>
              <w:rPr>
                <w:color w:val="000000"/>
              </w:rPr>
            </w:pPr>
            <w:r>
              <w:rPr>
                <w:color w:val="000000"/>
              </w:rPr>
              <w:t>2</w:t>
            </w:r>
          </w:p>
        </w:tc>
        <w:tc>
          <w:tcPr>
            <w:tcW w:w="54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A6119E" w14:textId="77777777" w:rsidR="00683842" w:rsidRDefault="00683842" w:rsidP="00683842">
            <w:pPr>
              <w:ind w:firstLine="0"/>
              <w:rPr>
                <w:color w:val="000000"/>
              </w:rPr>
            </w:pPr>
            <w:r>
              <w:rPr>
                <w:color w:val="000000"/>
              </w:rPr>
              <w:t>Территория МО Васильевский</w:t>
            </w: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FE8509" w14:textId="77777777" w:rsidR="00683842" w:rsidRDefault="00683842" w:rsidP="00683842">
            <w:pPr>
              <w:ind w:firstLine="0"/>
              <w:rPr>
                <w:color w:val="000000"/>
              </w:rPr>
            </w:pPr>
            <w:r>
              <w:rPr>
                <w:color w:val="000000"/>
              </w:rPr>
              <w:t>Технадзор</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426B50" w14:textId="77777777" w:rsidR="00683842" w:rsidRDefault="00683842" w:rsidP="00683842">
            <w:pPr>
              <w:ind w:firstLine="0"/>
              <w:jc w:val="center"/>
              <w:rPr>
                <w:color w:val="000000"/>
              </w:rPr>
            </w:pPr>
            <w:r>
              <w:rPr>
                <w:color w:val="00000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1B82A6" w14:textId="77777777" w:rsidR="00683842" w:rsidRDefault="00683842" w:rsidP="00683842">
            <w:pPr>
              <w:ind w:firstLine="0"/>
              <w:jc w:val="center"/>
              <w:rPr>
                <w:color w:val="000000"/>
              </w:rPr>
            </w:pPr>
            <w:r>
              <w:rPr>
                <w:color w:val="000000"/>
              </w:rPr>
              <w:t>усл.</w:t>
            </w:r>
          </w:p>
        </w:tc>
      </w:tr>
      <w:tr w:rsidR="00683842" w14:paraId="1D98973B" w14:textId="77777777" w:rsidTr="00683842">
        <w:trPr>
          <w:trHeight w:val="28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181409" w14:textId="77777777" w:rsidR="00683842" w:rsidRDefault="00683842" w:rsidP="00683842">
            <w:pPr>
              <w:ind w:firstLine="0"/>
              <w:jc w:val="center"/>
              <w:rPr>
                <w:color w:val="000000"/>
              </w:rPr>
            </w:pPr>
            <w:r>
              <w:rPr>
                <w:color w:val="000000"/>
              </w:rPr>
              <w:t>3</w:t>
            </w:r>
          </w:p>
        </w:tc>
        <w:tc>
          <w:tcPr>
            <w:tcW w:w="54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C56EB7" w14:textId="77777777" w:rsidR="00683842" w:rsidRDefault="00683842" w:rsidP="00683842">
            <w:pPr>
              <w:ind w:firstLine="0"/>
              <w:rPr>
                <w:color w:val="000000"/>
              </w:rPr>
            </w:pPr>
            <w:r>
              <w:rPr>
                <w:color w:val="000000"/>
              </w:rPr>
              <w:t>Территория МО Васильевский</w:t>
            </w: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354D54" w14:textId="77777777" w:rsidR="00683842" w:rsidRDefault="00683842" w:rsidP="00683842">
            <w:pPr>
              <w:ind w:firstLine="0"/>
              <w:rPr>
                <w:color w:val="000000"/>
              </w:rPr>
            </w:pPr>
            <w:r>
              <w:rPr>
                <w:color w:val="000000"/>
              </w:rPr>
              <w:t>Расчет смет для бюджета 2025 г.</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E46A1B" w14:textId="77777777" w:rsidR="00683842" w:rsidRDefault="00683842" w:rsidP="00683842">
            <w:pPr>
              <w:ind w:firstLine="0"/>
              <w:jc w:val="center"/>
              <w:rPr>
                <w:color w:val="000000"/>
              </w:rPr>
            </w:pPr>
            <w:r>
              <w:rPr>
                <w:color w:val="00000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C7586F" w14:textId="77777777" w:rsidR="00683842" w:rsidRDefault="00683842" w:rsidP="00683842">
            <w:pPr>
              <w:ind w:firstLine="0"/>
              <w:jc w:val="center"/>
              <w:rPr>
                <w:color w:val="000000"/>
              </w:rPr>
            </w:pPr>
            <w:r>
              <w:rPr>
                <w:color w:val="000000"/>
              </w:rPr>
              <w:t>усл.</w:t>
            </w:r>
          </w:p>
        </w:tc>
      </w:tr>
      <w:tr w:rsidR="00EC12D4" w14:paraId="48B107F9" w14:textId="77777777" w:rsidTr="00EC12D4">
        <w:trPr>
          <w:trHeight w:val="555"/>
        </w:trPr>
        <w:tc>
          <w:tcPr>
            <w:tcW w:w="0" w:type="auto"/>
            <w:tcBorders>
              <w:top w:val="nil"/>
              <w:left w:val="single" w:sz="4" w:space="0" w:color="auto"/>
              <w:right w:val="single" w:sz="4" w:space="0" w:color="auto"/>
            </w:tcBorders>
            <w:shd w:val="clear" w:color="auto" w:fill="auto"/>
            <w:noWrap/>
            <w:tcMar>
              <w:top w:w="15" w:type="dxa"/>
              <w:left w:w="15" w:type="dxa"/>
              <w:bottom w:w="0" w:type="dxa"/>
              <w:right w:w="15" w:type="dxa"/>
            </w:tcMar>
            <w:vAlign w:val="center"/>
            <w:hideMark/>
          </w:tcPr>
          <w:p w14:paraId="01EE847C" w14:textId="77777777" w:rsidR="00EC12D4" w:rsidRDefault="00EC12D4" w:rsidP="00683842">
            <w:pPr>
              <w:ind w:firstLine="0"/>
              <w:jc w:val="center"/>
              <w:rPr>
                <w:color w:val="000000"/>
              </w:rPr>
            </w:pPr>
            <w:r>
              <w:rPr>
                <w:color w:val="000000"/>
              </w:rPr>
              <w:t>4</w:t>
            </w:r>
          </w:p>
        </w:tc>
        <w:tc>
          <w:tcPr>
            <w:tcW w:w="5406" w:type="dxa"/>
            <w:tcBorders>
              <w:top w:val="nil"/>
              <w:left w:val="nil"/>
              <w:right w:val="single" w:sz="4" w:space="0" w:color="auto"/>
            </w:tcBorders>
            <w:shd w:val="clear" w:color="auto" w:fill="auto"/>
            <w:tcMar>
              <w:top w:w="15" w:type="dxa"/>
              <w:left w:w="15" w:type="dxa"/>
              <w:bottom w:w="0" w:type="dxa"/>
              <w:right w:w="15" w:type="dxa"/>
            </w:tcMar>
            <w:vAlign w:val="center"/>
            <w:hideMark/>
          </w:tcPr>
          <w:p w14:paraId="365D388D" w14:textId="77777777" w:rsidR="00EC12D4" w:rsidRDefault="00EC12D4" w:rsidP="00683842">
            <w:pPr>
              <w:ind w:firstLine="0"/>
              <w:rPr>
                <w:color w:val="000000"/>
              </w:rPr>
            </w:pPr>
            <w:r>
              <w:rPr>
                <w:color w:val="000000"/>
              </w:rPr>
              <w:t>Разработка проектно-сметной документации</w:t>
            </w: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4F5936" w14:textId="77777777" w:rsidR="00EC12D4" w:rsidRDefault="00EC12D4" w:rsidP="00683842">
            <w:pPr>
              <w:ind w:firstLine="0"/>
              <w:rPr>
                <w:color w:val="000000"/>
              </w:rPr>
            </w:pPr>
            <w:r>
              <w:rPr>
                <w:color w:val="000000"/>
              </w:rPr>
              <w:t>по 1 адресу</w:t>
            </w:r>
          </w:p>
        </w:tc>
        <w:tc>
          <w:tcPr>
            <w:tcW w:w="1254" w:type="dxa"/>
            <w:tcBorders>
              <w:top w:val="nil"/>
              <w:left w:val="nil"/>
              <w:right w:val="single" w:sz="4" w:space="0" w:color="auto"/>
            </w:tcBorders>
            <w:shd w:val="clear" w:color="auto" w:fill="auto"/>
            <w:tcMar>
              <w:top w:w="15" w:type="dxa"/>
              <w:left w:w="15" w:type="dxa"/>
              <w:bottom w:w="0" w:type="dxa"/>
              <w:right w:w="15" w:type="dxa"/>
            </w:tcMar>
            <w:vAlign w:val="center"/>
            <w:hideMark/>
          </w:tcPr>
          <w:p w14:paraId="4C1E2AE2" w14:textId="77777777" w:rsidR="00EC12D4" w:rsidRDefault="00EC12D4" w:rsidP="00683842">
            <w:pPr>
              <w:ind w:firstLine="0"/>
              <w:jc w:val="center"/>
              <w:rPr>
                <w:color w:val="000000"/>
              </w:rPr>
            </w:pPr>
            <w:r>
              <w:rPr>
                <w:color w:val="000000"/>
              </w:rPr>
              <w:t>1</w:t>
            </w:r>
          </w:p>
        </w:tc>
        <w:tc>
          <w:tcPr>
            <w:tcW w:w="0" w:type="auto"/>
            <w:tcBorders>
              <w:top w:val="nil"/>
              <w:left w:val="nil"/>
              <w:right w:val="single" w:sz="4" w:space="0" w:color="auto"/>
            </w:tcBorders>
            <w:shd w:val="clear" w:color="auto" w:fill="auto"/>
            <w:noWrap/>
            <w:tcMar>
              <w:top w:w="15" w:type="dxa"/>
              <w:left w:w="15" w:type="dxa"/>
              <w:bottom w:w="0" w:type="dxa"/>
              <w:right w:w="15" w:type="dxa"/>
            </w:tcMar>
            <w:vAlign w:val="center"/>
            <w:hideMark/>
          </w:tcPr>
          <w:p w14:paraId="3C5FF7C5" w14:textId="77777777" w:rsidR="00EC12D4" w:rsidRDefault="00EC12D4" w:rsidP="00683842">
            <w:pPr>
              <w:ind w:firstLine="0"/>
              <w:jc w:val="center"/>
              <w:rPr>
                <w:color w:val="000000"/>
              </w:rPr>
            </w:pPr>
            <w:r>
              <w:rPr>
                <w:color w:val="000000"/>
              </w:rPr>
              <w:t>шт.</w:t>
            </w:r>
          </w:p>
        </w:tc>
      </w:tr>
      <w:tr w:rsidR="00683842" w14:paraId="6D4F4F6D" w14:textId="77777777" w:rsidTr="00683842">
        <w:trPr>
          <w:trHeight w:val="288"/>
        </w:trPr>
        <w:tc>
          <w:tcPr>
            <w:tcW w:w="15403" w:type="dxa"/>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8BB944" w14:textId="77777777" w:rsidR="00683842" w:rsidRDefault="00683842" w:rsidP="00683842">
            <w:pPr>
              <w:ind w:firstLine="0"/>
              <w:jc w:val="center"/>
              <w:rPr>
                <w:color w:val="000000"/>
              </w:rPr>
            </w:pPr>
            <w:r>
              <w:rPr>
                <w:color w:val="000000"/>
              </w:rPr>
              <w:t>Раздел 3.4 - Размещение, содержание и ремонт газонных ограждений</w:t>
            </w:r>
          </w:p>
        </w:tc>
      </w:tr>
      <w:tr w:rsidR="00683842" w14:paraId="7DD907C3" w14:textId="77777777" w:rsidTr="00683842">
        <w:trPr>
          <w:trHeight w:val="2119"/>
        </w:trPr>
        <w:tc>
          <w:tcPr>
            <w:tcW w:w="849"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A6EDC1" w14:textId="77777777" w:rsidR="00683842" w:rsidRDefault="00683842" w:rsidP="00683842">
            <w:pPr>
              <w:ind w:firstLine="0"/>
              <w:jc w:val="center"/>
              <w:rPr>
                <w:color w:val="000000"/>
              </w:rPr>
            </w:pPr>
            <w:r>
              <w:rPr>
                <w:color w:val="000000"/>
              </w:rPr>
              <w:t>1</w:t>
            </w:r>
          </w:p>
        </w:tc>
        <w:tc>
          <w:tcPr>
            <w:tcW w:w="5406"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FBC0FC" w14:textId="77777777" w:rsidR="00683842" w:rsidRDefault="00683842" w:rsidP="00683842">
            <w:pPr>
              <w:ind w:firstLine="0"/>
              <w:jc w:val="center"/>
              <w:rPr>
                <w:color w:val="000000"/>
              </w:rPr>
            </w:pPr>
            <w:r w:rsidRPr="00983555">
              <w:rPr>
                <w:color w:val="000000"/>
              </w:rPr>
              <w:t>№ 6-8-1, № 6-8-2, № 6-8-3, № 6-8-4, № 6-8-5, № 6-8-6, № 6-8-7, № 6-8-8, № 6-8-9, № 6-8-10, № 6-8-11, № 6-8-12, № 6-8-13, № 6-8-14, № 6-8-15, № 6-8-16, № 6-8-17, № 6-8-18, № 6-8-19, № 6-8-20, № 6-8-21, № 6-8-22, № 6-8-23, № 6-8-24, № 6-8-25, № 6-8-26, № 6-8-27, № 6-8-28, № 6-8-29, № 6-8-30, № 6-8-31, № 6-8-32, № 6-8-33, № 6-8-34, № 6-8-35, № 6-8-36, № 6-8-37, № 6-8-38, № 6-8-39, № 6-8-40, № 6-8-41, № 6-8-42, № 6-8-43, № 6-8-44, № 6-8-45, № 6-8-46, № 6-8-47, № 6-8-48, № 6-8-49, № 6-8-50, № 6-8-51, № 6-8-52, № 6-8-53, № 6-8-54, № 6-8-55, № 6-8-56, № 6-8-57, № 6-8-58, № 6-8-59, № 6-8-60, № 6-8-61, № 6-8-62, № 6-8-63, № 6-8-64, № 6-8-65, № 6-8-66, № 6-8-67, № 6-8-68, № 6-8-69, № 6-8-70, № 6-8-71, № 6-8-72, № 6-8-73, № 6-8-74, № 6-8-75, № 6-8-76, № 6-8-77, № 6-8-78</w:t>
            </w:r>
          </w:p>
        </w:tc>
        <w:tc>
          <w:tcPr>
            <w:tcW w:w="6919"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273C0C" w14:textId="77777777" w:rsidR="00683842" w:rsidRDefault="00683842" w:rsidP="00683842">
            <w:pPr>
              <w:ind w:firstLine="0"/>
              <w:jc w:val="center"/>
              <w:rPr>
                <w:color w:val="000000"/>
              </w:rPr>
            </w:pPr>
            <w:r>
              <w:rPr>
                <w:color w:val="000000"/>
              </w:rPr>
              <w:t>Установка и демонтаж газонных ограждений</w:t>
            </w:r>
          </w:p>
        </w:tc>
        <w:tc>
          <w:tcPr>
            <w:tcW w:w="1254"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374A2F" w14:textId="77777777" w:rsidR="00683842" w:rsidRDefault="00683842" w:rsidP="00683842">
            <w:pPr>
              <w:ind w:firstLine="0"/>
              <w:jc w:val="center"/>
              <w:rPr>
                <w:color w:val="000000"/>
              </w:rPr>
            </w:pPr>
            <w:r>
              <w:rPr>
                <w:color w:val="000000"/>
              </w:rPr>
              <w:t>29</w:t>
            </w:r>
          </w:p>
        </w:tc>
        <w:tc>
          <w:tcPr>
            <w:tcW w:w="975"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25E543" w14:textId="77777777" w:rsidR="00683842" w:rsidRDefault="00683842" w:rsidP="00683842">
            <w:pPr>
              <w:ind w:firstLine="0"/>
              <w:jc w:val="center"/>
              <w:rPr>
                <w:color w:val="000000"/>
              </w:rPr>
            </w:pPr>
            <w:r>
              <w:rPr>
                <w:color w:val="000000"/>
              </w:rPr>
              <w:t>п.м.</w:t>
            </w:r>
          </w:p>
        </w:tc>
      </w:tr>
      <w:tr w:rsidR="00683842" w14:paraId="7AB26DC1" w14:textId="77777777" w:rsidTr="00683842">
        <w:trPr>
          <w:trHeight w:val="514"/>
        </w:trPr>
        <w:tc>
          <w:tcPr>
            <w:tcW w:w="0" w:type="auto"/>
            <w:vMerge/>
            <w:tcBorders>
              <w:top w:val="nil"/>
              <w:left w:val="single" w:sz="4" w:space="0" w:color="auto"/>
              <w:bottom w:val="single" w:sz="4" w:space="0" w:color="auto"/>
              <w:right w:val="single" w:sz="4" w:space="0" w:color="auto"/>
            </w:tcBorders>
            <w:vAlign w:val="center"/>
            <w:hideMark/>
          </w:tcPr>
          <w:p w14:paraId="0A0BCE89"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01FF19A4" w14:textId="77777777" w:rsidR="00683842" w:rsidRDefault="00683842" w:rsidP="00683842">
            <w:pPr>
              <w:ind w:firstLine="0"/>
              <w:rPr>
                <w:color w:val="000000"/>
              </w:rPr>
            </w:pPr>
          </w:p>
        </w:tc>
        <w:tc>
          <w:tcPr>
            <w:tcW w:w="6919" w:type="dxa"/>
            <w:vMerge/>
            <w:tcBorders>
              <w:top w:val="nil"/>
              <w:left w:val="single" w:sz="4" w:space="0" w:color="auto"/>
              <w:bottom w:val="single" w:sz="4" w:space="0" w:color="auto"/>
              <w:right w:val="single" w:sz="4" w:space="0" w:color="auto"/>
            </w:tcBorders>
            <w:vAlign w:val="center"/>
            <w:hideMark/>
          </w:tcPr>
          <w:p w14:paraId="32876113" w14:textId="77777777" w:rsidR="00683842" w:rsidRDefault="00683842" w:rsidP="00683842">
            <w:pPr>
              <w:ind w:firstLine="0"/>
              <w:rPr>
                <w:color w:val="000000"/>
              </w:rPr>
            </w:pPr>
          </w:p>
        </w:tc>
        <w:tc>
          <w:tcPr>
            <w:tcW w:w="0" w:type="auto"/>
            <w:vMerge/>
            <w:tcBorders>
              <w:top w:val="nil"/>
              <w:left w:val="single" w:sz="4" w:space="0" w:color="auto"/>
              <w:bottom w:val="single" w:sz="4" w:space="0" w:color="auto"/>
              <w:right w:val="single" w:sz="4" w:space="0" w:color="auto"/>
            </w:tcBorders>
            <w:vAlign w:val="center"/>
            <w:hideMark/>
          </w:tcPr>
          <w:p w14:paraId="0EA3EE19" w14:textId="77777777" w:rsidR="00683842" w:rsidRDefault="00683842" w:rsidP="00683842">
            <w:pPr>
              <w:ind w:firstLine="0"/>
              <w:rPr>
                <w:color w:val="000000"/>
              </w:rPr>
            </w:pPr>
          </w:p>
        </w:tc>
        <w:tc>
          <w:tcPr>
            <w:tcW w:w="0" w:type="auto"/>
            <w:vMerge/>
            <w:tcBorders>
              <w:top w:val="nil"/>
              <w:left w:val="single" w:sz="4" w:space="0" w:color="auto"/>
              <w:bottom w:val="single" w:sz="4" w:space="0" w:color="auto"/>
              <w:right w:val="single" w:sz="4" w:space="0" w:color="auto"/>
            </w:tcBorders>
            <w:vAlign w:val="center"/>
            <w:hideMark/>
          </w:tcPr>
          <w:p w14:paraId="41F1F78B" w14:textId="77777777" w:rsidR="00683842" w:rsidRDefault="00683842" w:rsidP="00683842">
            <w:pPr>
              <w:ind w:firstLine="0"/>
              <w:rPr>
                <w:color w:val="000000"/>
              </w:rPr>
            </w:pPr>
          </w:p>
        </w:tc>
      </w:tr>
      <w:tr w:rsidR="00683842" w14:paraId="42EC5247" w14:textId="77777777" w:rsidTr="00683842">
        <w:trPr>
          <w:trHeight w:val="288"/>
        </w:trPr>
        <w:tc>
          <w:tcPr>
            <w:tcW w:w="84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297249" w14:textId="77777777" w:rsidR="00683842" w:rsidRDefault="00683842" w:rsidP="00683842">
            <w:pPr>
              <w:ind w:firstLine="0"/>
              <w:jc w:val="center"/>
              <w:rPr>
                <w:color w:val="000000"/>
              </w:rPr>
            </w:pPr>
            <w:r>
              <w:rPr>
                <w:color w:val="000000"/>
              </w:rPr>
              <w:lastRenderedPageBreak/>
              <w:t>11</w:t>
            </w:r>
          </w:p>
        </w:tc>
        <w:tc>
          <w:tcPr>
            <w:tcW w:w="540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122706" w14:textId="77777777" w:rsidR="00683842" w:rsidRDefault="00683842" w:rsidP="00683842">
            <w:pPr>
              <w:ind w:firstLine="0"/>
              <w:rPr>
                <w:color w:val="2C2D2E"/>
              </w:rPr>
            </w:pPr>
            <w:r>
              <w:rPr>
                <w:color w:val="2C2D2E"/>
              </w:rPr>
              <w:t>Сквер б/н западнее д. 38 по 17-й линии В.О. (№ 6-8-70)</w:t>
            </w: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6FD61D" w14:textId="77777777" w:rsidR="00683842" w:rsidRDefault="00683842" w:rsidP="00683842">
            <w:pPr>
              <w:ind w:firstLine="0"/>
              <w:rPr>
                <w:color w:val="000000"/>
              </w:rPr>
            </w:pPr>
            <w:r>
              <w:rPr>
                <w:color w:val="000000"/>
              </w:rPr>
              <w:t>Установка газонных ограждений</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75F491" w14:textId="77777777" w:rsidR="00683842" w:rsidRDefault="00683842" w:rsidP="00683842">
            <w:pPr>
              <w:ind w:firstLine="0"/>
              <w:jc w:val="center"/>
              <w:rPr>
                <w:color w:val="000000"/>
              </w:rPr>
            </w:pPr>
            <w:r>
              <w:rPr>
                <w:color w:val="000000"/>
              </w:rPr>
              <w:t>34</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345D4F" w14:textId="77777777" w:rsidR="00683842" w:rsidRDefault="00683842" w:rsidP="00683842">
            <w:pPr>
              <w:ind w:firstLine="0"/>
              <w:jc w:val="center"/>
              <w:rPr>
                <w:color w:val="000000"/>
              </w:rPr>
            </w:pPr>
            <w:r>
              <w:rPr>
                <w:color w:val="000000"/>
              </w:rPr>
              <w:t>п.м.</w:t>
            </w:r>
          </w:p>
        </w:tc>
      </w:tr>
      <w:tr w:rsidR="00683842" w14:paraId="1F101D85" w14:textId="77777777" w:rsidTr="00683842">
        <w:trPr>
          <w:trHeight w:val="288"/>
        </w:trPr>
        <w:tc>
          <w:tcPr>
            <w:tcW w:w="15403" w:type="dxa"/>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1D3891" w14:textId="77777777" w:rsidR="00683842" w:rsidRDefault="00683842" w:rsidP="00683842">
            <w:pPr>
              <w:ind w:firstLine="0"/>
              <w:jc w:val="center"/>
              <w:rPr>
                <w:color w:val="000000"/>
              </w:rPr>
            </w:pPr>
            <w:r>
              <w:rPr>
                <w:color w:val="000000"/>
              </w:rPr>
              <w:t>Раздел 3.5 - Размещение, содержание и ремонт малых архитектурных форм</w:t>
            </w:r>
          </w:p>
        </w:tc>
      </w:tr>
      <w:tr w:rsidR="00683842" w14:paraId="3D5418E1" w14:textId="77777777" w:rsidTr="00683842">
        <w:trPr>
          <w:trHeight w:val="288"/>
        </w:trPr>
        <w:tc>
          <w:tcPr>
            <w:tcW w:w="15403" w:type="dxa"/>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49411F" w14:textId="77777777" w:rsidR="00683842" w:rsidRDefault="00683842" w:rsidP="00683842">
            <w:pPr>
              <w:ind w:firstLine="0"/>
              <w:jc w:val="center"/>
              <w:rPr>
                <w:color w:val="000000"/>
              </w:rPr>
            </w:pPr>
            <w:r>
              <w:rPr>
                <w:color w:val="000000"/>
              </w:rPr>
              <w:t>Раздел 3.5.1 - Ремонт малых архитектурных форм</w:t>
            </w:r>
          </w:p>
        </w:tc>
      </w:tr>
      <w:tr w:rsidR="00683842" w14:paraId="24E4A038" w14:textId="77777777" w:rsidTr="00683842">
        <w:trPr>
          <w:trHeight w:val="6088"/>
        </w:trPr>
        <w:tc>
          <w:tcPr>
            <w:tcW w:w="84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4B48AD" w14:textId="77777777" w:rsidR="00683842" w:rsidRDefault="00683842" w:rsidP="00683842">
            <w:pPr>
              <w:ind w:firstLine="0"/>
              <w:jc w:val="center"/>
              <w:rPr>
                <w:color w:val="000000"/>
              </w:rPr>
            </w:pPr>
            <w:r>
              <w:rPr>
                <w:color w:val="000000"/>
              </w:rPr>
              <w:t>1</w:t>
            </w:r>
          </w:p>
        </w:tc>
        <w:tc>
          <w:tcPr>
            <w:tcW w:w="54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3005FE" w14:textId="77777777" w:rsidR="00683842" w:rsidRDefault="00683842" w:rsidP="00683842">
            <w:pPr>
              <w:ind w:firstLine="0"/>
              <w:jc w:val="center"/>
              <w:rPr>
                <w:color w:val="000000"/>
              </w:rPr>
            </w:pPr>
            <w:r>
              <w:rPr>
                <w:color w:val="000000"/>
              </w:rPr>
              <w:t>сквер б/н на 4-й линии В. О., д. 45, сквер б/н на 8-й линии В. О., д. 57,сквер б/н во дворе д. 56 по 5-й линии В. О., сквер б/н между д. 40 и д. 42 по 11-й линии В. О., сквер б/н во дворе д. 25 и д. 27 по Среднему пр. В. О., сквер б/н во дворе д. 46 по 1-й линии В. О., сквер б/н во дворе д. 49, д. 51 и д. 53 по 2-й линии В. О., сквер б/н во дворе д. 59/2 по 2-й линии В. О.сквер б/н во дворе д. 6, литера А, по Малому пр. В.О., сквер б/н у д. 34 по наб. Макарова, сквер б/н во дворе д. 27 и д. 29 по Малому пр. В. О. , сквер б/н на 7-й линии В.О., д. 56-58, сквер б/н между д. 33 и д. 35 по Среднему пр. В. О.,сквер б/н во дворе д. 72 и д. 74 по 7-й линии В. О.,сквер б/н у д. 39 по 4-й линии В. О., сквер б/н на Донской ул. у д. 65, корп. 2, по 16-й линии В. О., сквер б/н между д. 73/49 по 16-й линии В. О. и д. 68 по 15-й линии В. О., сквер б/н во дворе д. 73/49 по 16-й линии, сквер б/н во дворе д. 14 по Камской ул., сквер б/н на 16-й линии В.О., д. 79, сквер б/н на 15-й линии В. О., д. 86, сквер б/н западнее д. 74 по 15-й линии В.О., сквер б/н юго-западнее д. 80 по 15-й линии В.О., сквер б/н южнее д. 72 по 13-й линии В. О.,  сквер б/н во дворе д. 55/20 по 12-й линии В. О., сквер б/н западнее д. 37 по 18-й линии В.О., сквер б/н во дворе д. 47 по 16-й линии В.О., сквер б/н во дворе д. 54 по 9-й линии В.О., сквер б/н на 14-й линии В.О. у д.47, сквер б/н во дворе д. 54 по 9-й линии В.О., сквер б/н во дворе д. 46 по 13-й линии В.О.</w:t>
            </w: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629F64" w14:textId="77777777" w:rsidR="00683842" w:rsidRDefault="00683842" w:rsidP="00683842">
            <w:pPr>
              <w:ind w:firstLine="0"/>
              <w:rPr>
                <w:color w:val="000000"/>
              </w:rPr>
            </w:pPr>
            <w:r>
              <w:rPr>
                <w:color w:val="000000"/>
              </w:rPr>
              <w:t>Ремонт скамеек и урн</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89890E" w14:textId="77777777" w:rsidR="00683842" w:rsidRDefault="00683842" w:rsidP="00683842">
            <w:pPr>
              <w:ind w:firstLine="0"/>
              <w:jc w:val="center"/>
              <w:rPr>
                <w:color w:val="000000"/>
              </w:rPr>
            </w:pPr>
            <w:r>
              <w:rPr>
                <w:color w:val="000000"/>
              </w:rPr>
              <w:t>42</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5BD418" w14:textId="77777777" w:rsidR="00683842" w:rsidRDefault="00683842" w:rsidP="00683842">
            <w:pPr>
              <w:ind w:firstLine="0"/>
              <w:jc w:val="center"/>
              <w:rPr>
                <w:color w:val="000000"/>
              </w:rPr>
            </w:pPr>
            <w:r>
              <w:rPr>
                <w:color w:val="000000"/>
              </w:rPr>
              <w:t>шт.</w:t>
            </w:r>
          </w:p>
        </w:tc>
      </w:tr>
      <w:tr w:rsidR="00683842" w14:paraId="395F113B" w14:textId="77777777" w:rsidTr="00683842">
        <w:trPr>
          <w:trHeight w:val="507"/>
        </w:trPr>
        <w:tc>
          <w:tcPr>
            <w:tcW w:w="15403" w:type="dxa"/>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E355CA" w14:textId="77777777" w:rsidR="00683842" w:rsidRDefault="00683842" w:rsidP="00683842">
            <w:pPr>
              <w:ind w:firstLine="0"/>
              <w:jc w:val="center"/>
              <w:rPr>
                <w:color w:val="000000"/>
              </w:rPr>
            </w:pPr>
            <w:r>
              <w:rPr>
                <w:color w:val="000000"/>
              </w:rPr>
              <w:t>Раздел 3.5.2 - Содержание малых архитектурных форм</w:t>
            </w:r>
          </w:p>
        </w:tc>
      </w:tr>
      <w:tr w:rsidR="00683842" w14:paraId="564A1E39" w14:textId="77777777" w:rsidTr="00683842">
        <w:trPr>
          <w:trHeight w:val="4906"/>
        </w:trPr>
        <w:tc>
          <w:tcPr>
            <w:tcW w:w="84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67B686" w14:textId="77777777" w:rsidR="00683842" w:rsidRDefault="00683842" w:rsidP="00683842">
            <w:pPr>
              <w:ind w:firstLine="0"/>
              <w:jc w:val="center"/>
              <w:rPr>
                <w:color w:val="000000"/>
              </w:rPr>
            </w:pPr>
            <w:r>
              <w:rPr>
                <w:color w:val="000000"/>
              </w:rPr>
              <w:lastRenderedPageBreak/>
              <w:t>1</w:t>
            </w:r>
          </w:p>
        </w:tc>
        <w:tc>
          <w:tcPr>
            <w:tcW w:w="54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D20567" w14:textId="77777777" w:rsidR="00683842" w:rsidRDefault="00683842" w:rsidP="00683842">
            <w:pPr>
              <w:ind w:firstLine="0"/>
              <w:jc w:val="center"/>
              <w:rPr>
                <w:color w:val="000000"/>
              </w:rPr>
            </w:pPr>
            <w:r>
              <w:rPr>
                <w:color w:val="000000"/>
              </w:rPr>
              <w:t>сквер б/н на 4-й линии В. О., д. 45, сквер б/н на 8-й линии В. О., д. 57,сквер б/н во дворе д. 56 по 5-й линии В. О., сквер б/н между д. 40 и д. 42 по 11-й линии В. О., сквер б/н во дворе д. 25 и д. 27 по Среднему пр. В. О., сквер б/н во дворе д. 46 по 1-й линии В. О., сквер б/н во дворе д. 49, д. 51 и д. 53 по 2-й линии В. О., сквер б/н во дворе д. 59/2 по 2-й линии В. О.сквер б/н во дворе д. 6, литера А, по Малому пр. В.О., сквер б/н у д. 34 по наб. Макарова, сквер б/н во дворе д. 27 и д. 29 по Малому пр. В. О. , сквер б/н на 7-й линии В.О., д. 56-58, сквер б/н между д. 33 и д. 35 по Среднему пр. В. О.,сквер б/н во дворе д. 72 и д. 74 по 7-й линии В. О.,сквер б/н у д. 39 по 4-й линии В. О., сквер б/н на Донской ул. у д. 65, корп. 2, по 16-й линии В. О., сквер б/н между д. 73/49 по 16-й линии В. О. и д. 68 по 15-й линии В. О., сквер б/н во дворе д. 73/49 по 16-й линии, сквер б/н во дворе д. 14 по Камской ул., сквер б/н на 16-й линии В.О., д. 79, сквер б/н на 15-й линии В. О., д. 86, сквер б/н западнее д. 74 по 15-й линии В.О., сквер б/н юго-западнее д. 80 по 15-й линии В.О., сквер б/н южнее д. 72 по 13-й линии В. О.,  сквер б/н во дворе д. 55/20 по 12-й линии В. О., сквер б/н западнее д. 37 по 18-й линии В.О., сквер б/н во дворе д. 47 по 16-й линии В.О., сквер б/н во дворе д. 54 по 9-й линии В.О., сквер б/н на 14-й линии В.О. у д.47, сквер б/н во дворе д. 54 по 9-й линии В.О., сквер б/н во дворе д. 46 по 13-й линии В.О.</w:t>
            </w: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260847" w14:textId="77777777" w:rsidR="00683842" w:rsidRDefault="00683842" w:rsidP="00683842">
            <w:pPr>
              <w:ind w:firstLine="0"/>
              <w:rPr>
                <w:color w:val="000000"/>
              </w:rPr>
            </w:pPr>
            <w:r>
              <w:rPr>
                <w:color w:val="000000"/>
              </w:rPr>
              <w:t>Покраска скамеек</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1846B0" w14:textId="77777777" w:rsidR="00683842" w:rsidRDefault="00683842" w:rsidP="00683842">
            <w:pPr>
              <w:ind w:firstLine="0"/>
              <w:jc w:val="center"/>
              <w:rPr>
                <w:color w:val="000000"/>
              </w:rPr>
            </w:pPr>
            <w:r>
              <w:rPr>
                <w:color w:val="000000"/>
              </w:rPr>
              <w:t>176,3</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5C9EF0" w14:textId="77777777" w:rsidR="00683842" w:rsidRDefault="00683842" w:rsidP="00683842">
            <w:pPr>
              <w:ind w:firstLine="0"/>
              <w:jc w:val="center"/>
              <w:rPr>
                <w:color w:val="000000"/>
              </w:rPr>
            </w:pPr>
            <w:r>
              <w:rPr>
                <w:color w:val="000000"/>
              </w:rPr>
              <w:t>м</w:t>
            </w:r>
            <w:r>
              <w:rPr>
                <w:color w:val="000000"/>
                <w:vertAlign w:val="superscript"/>
              </w:rPr>
              <w:t>2</w:t>
            </w:r>
          </w:p>
        </w:tc>
      </w:tr>
      <w:tr w:rsidR="00683842" w14:paraId="61788EF8" w14:textId="77777777" w:rsidTr="00683842">
        <w:trPr>
          <w:trHeight w:val="536"/>
        </w:trPr>
        <w:tc>
          <w:tcPr>
            <w:tcW w:w="84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766405" w14:textId="77777777" w:rsidR="00683842" w:rsidRDefault="00683842" w:rsidP="00683842">
            <w:pPr>
              <w:ind w:firstLine="0"/>
              <w:jc w:val="center"/>
              <w:rPr>
                <w:color w:val="000000"/>
              </w:rPr>
            </w:pPr>
            <w:r>
              <w:rPr>
                <w:color w:val="000000"/>
              </w:rPr>
              <w:t>2</w:t>
            </w:r>
          </w:p>
        </w:tc>
        <w:tc>
          <w:tcPr>
            <w:tcW w:w="54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E8028F" w14:textId="77777777" w:rsidR="00683842" w:rsidRDefault="00683842" w:rsidP="00683842">
            <w:pPr>
              <w:ind w:firstLine="0"/>
              <w:jc w:val="center"/>
              <w:rPr>
                <w:color w:val="000000"/>
              </w:rPr>
            </w:pPr>
            <w:r>
              <w:rPr>
                <w:color w:val="000000"/>
              </w:rPr>
              <w:t xml:space="preserve">сквер б/н на 4-й линии В. О., д. 45, сквер б/н на 8-й линии В. О., д. 57,сквер б/н во дворе д. 46 по 5-й линии В. О., сквер б/н во дворе д. 56 по 5-й линии В. О., сквер б/н между д. 40 и д. 42 по 11-й линии В. О., сквер б/н во дворе д. 25 и д. 27 по Среднему пр. В. О., сквер б/н во дворе д. 46 по 1-й линии В. О., сквер б/н во дворе д. 49, д. 51 и д. 53 по 2-й линии В. О., сквер б/н во дворе д. 59/2 по 2-й линии В. О., сквер б/н у д. 34 по наб. Макарова, сквер б/н во дворе д. 68 по 5-й линии В. О., сквер б/н во дворе д. 27 и д. 29 по Малому пр. В. О., сквер б/н на 7-й линии В.О., д. 56-58, сквер б/н между д. 33 и д. 35 по Среднему пр. В. О., сквер б/н во дворе д. 72 и д. 74 по 7-й линии В. О., сквер б/н у д. 39 по 4-й линии В. О., сквер б/н между д. 73/49 по 16-й линии В. О. и д. 68 по 15-й линии В. О., сквер б/н во дворе д. 73/49 по 16-й линии,сквер б/н во дворе д. 14 по Камской ул., сквер б/н на 16-й линии В.О., д. 79, сквер б/н на 15-й линии В. О., д. 86, сквер б/н западнее д. 74 по 15-й линии В.О., сквер б/н юго-западнее д. 80 по 15-й линии В.О., сквер б/н южнее д. 72 по 13-й линии В. О.,  сквер б/н во дворе д. 55/20 по 12-й линии В. О., сквер б/н западнее д. 37 по 18-й линии В.О., сквер б/н восточнее д. 47 по 10-й линии В.О., сквер б/н во дворе д. 47 по 16-й линии В.О., сквер </w:t>
            </w:r>
            <w:r>
              <w:rPr>
                <w:color w:val="000000"/>
              </w:rPr>
              <w:lastRenderedPageBreak/>
              <w:t>б/н во дворе д. 51 по Среднему пр. В.О.,  сквер б/н во дворе д. 54 по 9-й линии В.О., сквер б/н на 14-й линии В.О. у д.47 ,сквер б/н во дворе д. 54 по 9-й линии В.О., сквер б/н во дворе д. 46 по 13-й линии В.О., сквер б/н между д. 73/49 по 16-й линии В.О. и д. 68 по 15-й линии В.О.</w:t>
            </w:r>
          </w:p>
        </w:tc>
        <w:tc>
          <w:tcPr>
            <w:tcW w:w="69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B713C5" w14:textId="77777777" w:rsidR="00683842" w:rsidRDefault="00683842" w:rsidP="00683842">
            <w:pPr>
              <w:ind w:firstLine="0"/>
              <w:rPr>
                <w:color w:val="000000"/>
              </w:rPr>
            </w:pPr>
            <w:r>
              <w:rPr>
                <w:color w:val="000000"/>
              </w:rPr>
              <w:lastRenderedPageBreak/>
              <w:t>Покраска вазонов и урн</w:t>
            </w:r>
          </w:p>
        </w:tc>
        <w:tc>
          <w:tcPr>
            <w:tcW w:w="12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7E5517" w14:textId="77777777" w:rsidR="00683842" w:rsidRDefault="00683842" w:rsidP="00683842">
            <w:pPr>
              <w:ind w:firstLine="0"/>
              <w:jc w:val="center"/>
              <w:rPr>
                <w:color w:val="000000"/>
              </w:rPr>
            </w:pPr>
            <w:r>
              <w:rPr>
                <w:color w:val="000000"/>
              </w:rPr>
              <w:t>160</w:t>
            </w:r>
          </w:p>
        </w:tc>
        <w:tc>
          <w:tcPr>
            <w:tcW w:w="9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933C2E" w14:textId="77777777" w:rsidR="00683842" w:rsidRDefault="00683842" w:rsidP="00683842">
            <w:pPr>
              <w:ind w:firstLine="0"/>
              <w:jc w:val="center"/>
              <w:rPr>
                <w:color w:val="000000"/>
              </w:rPr>
            </w:pPr>
            <w:r>
              <w:rPr>
                <w:color w:val="000000"/>
              </w:rPr>
              <w:t>м</w:t>
            </w:r>
            <w:r>
              <w:rPr>
                <w:color w:val="000000"/>
                <w:vertAlign w:val="superscript"/>
              </w:rPr>
              <w:t>2</w:t>
            </w:r>
          </w:p>
        </w:tc>
      </w:tr>
      <w:tr w:rsidR="00683842" w14:paraId="6630D621" w14:textId="77777777" w:rsidTr="00683842">
        <w:trPr>
          <w:trHeight w:val="288"/>
        </w:trPr>
        <w:tc>
          <w:tcPr>
            <w:tcW w:w="15403" w:type="dxa"/>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11AD43" w14:textId="77777777" w:rsidR="00683842" w:rsidRDefault="00683842" w:rsidP="00683842">
            <w:pPr>
              <w:ind w:firstLine="0"/>
              <w:jc w:val="center"/>
              <w:rPr>
                <w:color w:val="000000"/>
              </w:rPr>
            </w:pPr>
            <w:r>
              <w:rPr>
                <w:color w:val="000000"/>
              </w:rPr>
              <w:t>Раздел 3.5.3 - Установка малых архитектурных форм</w:t>
            </w:r>
          </w:p>
        </w:tc>
      </w:tr>
      <w:tr w:rsidR="00683842" w14:paraId="51C77594" w14:textId="77777777" w:rsidTr="00683842">
        <w:trPr>
          <w:trHeight w:val="288"/>
        </w:trPr>
        <w:tc>
          <w:tcPr>
            <w:tcW w:w="849"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939450" w14:textId="77777777" w:rsidR="00683842" w:rsidRDefault="00683842" w:rsidP="00683842">
            <w:pPr>
              <w:ind w:firstLine="0"/>
              <w:jc w:val="center"/>
              <w:rPr>
                <w:color w:val="000000"/>
              </w:rPr>
            </w:pPr>
            <w:r>
              <w:rPr>
                <w:color w:val="000000"/>
              </w:rPr>
              <w:t>1</w:t>
            </w:r>
          </w:p>
        </w:tc>
        <w:tc>
          <w:tcPr>
            <w:tcW w:w="5406"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ADC996" w14:textId="77777777" w:rsidR="00683842" w:rsidRDefault="00683842" w:rsidP="00683842">
            <w:pPr>
              <w:ind w:firstLine="0"/>
              <w:rPr>
                <w:color w:val="000000"/>
              </w:rPr>
            </w:pPr>
            <w:r>
              <w:rPr>
                <w:color w:val="000000"/>
              </w:rPr>
              <w:t>сквер б/н во дворе д. 75 по 16-й линии В. О. (№6-8-44)</w:t>
            </w: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1B312B" w14:textId="77777777" w:rsidR="00683842" w:rsidRDefault="00683842" w:rsidP="00683842">
            <w:pPr>
              <w:ind w:firstLine="0"/>
              <w:rPr>
                <w:color w:val="000000"/>
              </w:rPr>
            </w:pPr>
            <w:r>
              <w:rPr>
                <w:color w:val="000000"/>
              </w:rPr>
              <w:t>Установка малых архитектурных форм:</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3A28DE" w14:textId="77777777" w:rsidR="00683842" w:rsidRDefault="00683842" w:rsidP="00683842">
            <w:pPr>
              <w:ind w:firstLine="0"/>
              <w:jc w:val="center"/>
              <w:rPr>
                <w:color w:val="000000"/>
              </w:rPr>
            </w:pPr>
            <w:r>
              <w:rPr>
                <w:color w:val="000000"/>
              </w:rPr>
              <w:t> </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3EBC38" w14:textId="77777777" w:rsidR="00683842" w:rsidRDefault="00683842" w:rsidP="00683842">
            <w:pPr>
              <w:ind w:firstLine="0"/>
              <w:jc w:val="center"/>
              <w:rPr>
                <w:color w:val="000000"/>
              </w:rPr>
            </w:pPr>
            <w:r>
              <w:rPr>
                <w:color w:val="000000"/>
              </w:rPr>
              <w:t> </w:t>
            </w:r>
          </w:p>
        </w:tc>
      </w:tr>
      <w:tr w:rsidR="00683842" w14:paraId="449556A8" w14:textId="77777777" w:rsidTr="00683842">
        <w:trPr>
          <w:trHeight w:val="288"/>
        </w:trPr>
        <w:tc>
          <w:tcPr>
            <w:tcW w:w="0" w:type="auto"/>
            <w:vMerge/>
            <w:tcBorders>
              <w:top w:val="nil"/>
              <w:left w:val="single" w:sz="4" w:space="0" w:color="auto"/>
              <w:bottom w:val="single" w:sz="4" w:space="0" w:color="auto"/>
              <w:right w:val="single" w:sz="4" w:space="0" w:color="auto"/>
            </w:tcBorders>
            <w:vAlign w:val="center"/>
            <w:hideMark/>
          </w:tcPr>
          <w:p w14:paraId="6BF6824F"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6AF1FED7"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CA7EE8" w14:textId="77777777" w:rsidR="00683842" w:rsidRDefault="00683842" w:rsidP="00683842">
            <w:pPr>
              <w:ind w:firstLine="0"/>
              <w:rPr>
                <w:color w:val="000000"/>
              </w:rPr>
            </w:pPr>
            <w:r>
              <w:rPr>
                <w:color w:val="000000"/>
              </w:rPr>
              <w:t>Скамейка с навесом</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736D69" w14:textId="77777777" w:rsidR="00683842" w:rsidRDefault="00683842" w:rsidP="00683842">
            <w:pPr>
              <w:ind w:firstLine="0"/>
              <w:jc w:val="center"/>
              <w:rPr>
                <w:color w:val="000000"/>
              </w:rPr>
            </w:pPr>
            <w:r>
              <w:rPr>
                <w:color w:val="000000"/>
              </w:rPr>
              <w:t>2</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393AE7" w14:textId="77777777" w:rsidR="00683842" w:rsidRDefault="00683842" w:rsidP="00683842">
            <w:pPr>
              <w:ind w:firstLine="0"/>
              <w:jc w:val="center"/>
              <w:rPr>
                <w:color w:val="000000"/>
              </w:rPr>
            </w:pPr>
            <w:r>
              <w:rPr>
                <w:color w:val="000000"/>
              </w:rPr>
              <w:t>шт.</w:t>
            </w:r>
          </w:p>
        </w:tc>
      </w:tr>
      <w:tr w:rsidR="00683842" w14:paraId="22DD32DA" w14:textId="77777777" w:rsidTr="00683842">
        <w:trPr>
          <w:trHeight w:val="288"/>
        </w:trPr>
        <w:tc>
          <w:tcPr>
            <w:tcW w:w="0" w:type="auto"/>
            <w:vMerge/>
            <w:tcBorders>
              <w:top w:val="nil"/>
              <w:left w:val="single" w:sz="4" w:space="0" w:color="auto"/>
              <w:bottom w:val="single" w:sz="4" w:space="0" w:color="auto"/>
              <w:right w:val="single" w:sz="4" w:space="0" w:color="auto"/>
            </w:tcBorders>
            <w:vAlign w:val="center"/>
            <w:hideMark/>
          </w:tcPr>
          <w:p w14:paraId="302A415A"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6019D6C3"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50D21A" w14:textId="77777777" w:rsidR="00683842" w:rsidRDefault="00683842" w:rsidP="00683842">
            <w:pPr>
              <w:ind w:firstLine="0"/>
              <w:rPr>
                <w:color w:val="000000"/>
              </w:rPr>
            </w:pPr>
            <w:r>
              <w:rPr>
                <w:color w:val="000000"/>
              </w:rPr>
              <w:t>Урна</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99126C" w14:textId="77777777" w:rsidR="00683842" w:rsidRDefault="00683842" w:rsidP="00683842">
            <w:pPr>
              <w:ind w:firstLine="0"/>
              <w:jc w:val="center"/>
              <w:rPr>
                <w:color w:val="000000"/>
              </w:rPr>
            </w:pPr>
            <w:r>
              <w:rPr>
                <w:color w:val="000000"/>
              </w:rPr>
              <w:t>2</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64B76A" w14:textId="77777777" w:rsidR="00683842" w:rsidRDefault="00683842" w:rsidP="00683842">
            <w:pPr>
              <w:ind w:firstLine="0"/>
              <w:jc w:val="center"/>
              <w:rPr>
                <w:color w:val="000000"/>
              </w:rPr>
            </w:pPr>
            <w:r>
              <w:rPr>
                <w:color w:val="000000"/>
              </w:rPr>
              <w:t>шт.</w:t>
            </w:r>
          </w:p>
        </w:tc>
      </w:tr>
      <w:tr w:rsidR="00683842" w14:paraId="24C5B6D2" w14:textId="77777777" w:rsidTr="00683842">
        <w:trPr>
          <w:trHeight w:val="288"/>
        </w:trPr>
        <w:tc>
          <w:tcPr>
            <w:tcW w:w="849"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F4AAC4" w14:textId="77777777" w:rsidR="00683842" w:rsidRDefault="00683842" w:rsidP="00683842">
            <w:pPr>
              <w:ind w:firstLine="0"/>
              <w:jc w:val="center"/>
              <w:rPr>
                <w:color w:val="000000"/>
              </w:rPr>
            </w:pPr>
            <w:r>
              <w:rPr>
                <w:color w:val="000000"/>
              </w:rPr>
              <w:t>2</w:t>
            </w:r>
          </w:p>
        </w:tc>
        <w:tc>
          <w:tcPr>
            <w:tcW w:w="5406"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47E550" w14:textId="77777777" w:rsidR="00683842" w:rsidRDefault="00683842" w:rsidP="00683842">
            <w:pPr>
              <w:ind w:firstLine="0"/>
              <w:rPr>
                <w:color w:val="000000"/>
              </w:rPr>
            </w:pPr>
            <w:r>
              <w:rPr>
                <w:color w:val="000000"/>
              </w:rPr>
              <w:t>сквер б/н южнее д. 72 по 13-й линии В.О.</w:t>
            </w: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350C2C" w14:textId="77777777" w:rsidR="00683842" w:rsidRDefault="00683842" w:rsidP="00683842">
            <w:pPr>
              <w:ind w:firstLine="0"/>
              <w:rPr>
                <w:color w:val="000000"/>
              </w:rPr>
            </w:pPr>
            <w:r>
              <w:rPr>
                <w:color w:val="000000"/>
              </w:rPr>
              <w:t>Установка малых архитектурных форм:</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20D337" w14:textId="77777777" w:rsidR="00683842" w:rsidRDefault="00683842" w:rsidP="00683842">
            <w:pPr>
              <w:ind w:firstLine="0"/>
              <w:jc w:val="center"/>
              <w:rPr>
                <w:color w:val="000000"/>
              </w:rPr>
            </w:pPr>
            <w:r>
              <w:rPr>
                <w:color w:val="000000"/>
              </w:rPr>
              <w:t> </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53E003" w14:textId="77777777" w:rsidR="00683842" w:rsidRDefault="00683842" w:rsidP="00683842">
            <w:pPr>
              <w:ind w:firstLine="0"/>
              <w:jc w:val="center"/>
              <w:rPr>
                <w:color w:val="000000"/>
              </w:rPr>
            </w:pPr>
            <w:r>
              <w:rPr>
                <w:color w:val="000000"/>
              </w:rPr>
              <w:t> </w:t>
            </w:r>
          </w:p>
        </w:tc>
      </w:tr>
      <w:tr w:rsidR="00683842" w14:paraId="55FB6006" w14:textId="77777777" w:rsidTr="00683842">
        <w:trPr>
          <w:trHeight w:val="288"/>
        </w:trPr>
        <w:tc>
          <w:tcPr>
            <w:tcW w:w="0" w:type="auto"/>
            <w:vMerge/>
            <w:tcBorders>
              <w:top w:val="nil"/>
              <w:left w:val="single" w:sz="4" w:space="0" w:color="auto"/>
              <w:bottom w:val="single" w:sz="4" w:space="0" w:color="auto"/>
              <w:right w:val="single" w:sz="4" w:space="0" w:color="auto"/>
            </w:tcBorders>
            <w:vAlign w:val="center"/>
            <w:hideMark/>
          </w:tcPr>
          <w:p w14:paraId="50036710"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2D95A34F"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A6E703" w14:textId="77777777" w:rsidR="00683842" w:rsidRDefault="00683842" w:rsidP="00683842">
            <w:pPr>
              <w:ind w:firstLine="0"/>
              <w:rPr>
                <w:color w:val="000000"/>
              </w:rPr>
            </w:pPr>
            <w:r>
              <w:rPr>
                <w:color w:val="000000"/>
              </w:rPr>
              <w:t xml:space="preserve">Скамейка </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F94BB5" w14:textId="77777777" w:rsidR="00683842" w:rsidRDefault="00683842" w:rsidP="00683842">
            <w:pPr>
              <w:ind w:firstLine="0"/>
              <w:jc w:val="center"/>
              <w:rPr>
                <w:color w:val="000000"/>
              </w:rPr>
            </w:pPr>
            <w:r>
              <w:rPr>
                <w:color w:val="000000"/>
              </w:rPr>
              <w:t>1</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DA54FD" w14:textId="77777777" w:rsidR="00683842" w:rsidRDefault="00683842" w:rsidP="00683842">
            <w:pPr>
              <w:ind w:firstLine="0"/>
              <w:jc w:val="center"/>
              <w:rPr>
                <w:color w:val="000000"/>
              </w:rPr>
            </w:pPr>
            <w:r>
              <w:rPr>
                <w:color w:val="000000"/>
              </w:rPr>
              <w:t>шт.</w:t>
            </w:r>
          </w:p>
        </w:tc>
      </w:tr>
      <w:tr w:rsidR="00683842" w14:paraId="48AC3C0A" w14:textId="77777777" w:rsidTr="00683842">
        <w:trPr>
          <w:trHeight w:val="288"/>
        </w:trPr>
        <w:tc>
          <w:tcPr>
            <w:tcW w:w="0" w:type="auto"/>
            <w:vMerge/>
            <w:tcBorders>
              <w:top w:val="nil"/>
              <w:left w:val="single" w:sz="4" w:space="0" w:color="auto"/>
              <w:bottom w:val="single" w:sz="4" w:space="0" w:color="auto"/>
              <w:right w:val="single" w:sz="4" w:space="0" w:color="auto"/>
            </w:tcBorders>
            <w:vAlign w:val="center"/>
            <w:hideMark/>
          </w:tcPr>
          <w:p w14:paraId="279FB886"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3576A733"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F9240C" w14:textId="77777777" w:rsidR="00683842" w:rsidRDefault="00683842" w:rsidP="00683842">
            <w:pPr>
              <w:ind w:firstLine="0"/>
              <w:rPr>
                <w:color w:val="000000"/>
              </w:rPr>
            </w:pPr>
            <w:r>
              <w:rPr>
                <w:color w:val="000000"/>
              </w:rPr>
              <w:t>Урна</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E8B601" w14:textId="77777777" w:rsidR="00683842" w:rsidRDefault="00683842" w:rsidP="00683842">
            <w:pPr>
              <w:ind w:firstLine="0"/>
              <w:jc w:val="center"/>
              <w:rPr>
                <w:color w:val="000000"/>
              </w:rPr>
            </w:pPr>
            <w:r>
              <w:rPr>
                <w:color w:val="000000"/>
              </w:rPr>
              <w:t>1</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9B0F72" w14:textId="77777777" w:rsidR="00683842" w:rsidRDefault="00683842" w:rsidP="00683842">
            <w:pPr>
              <w:ind w:firstLine="0"/>
              <w:jc w:val="center"/>
              <w:rPr>
                <w:color w:val="000000"/>
              </w:rPr>
            </w:pPr>
            <w:r>
              <w:rPr>
                <w:color w:val="000000"/>
              </w:rPr>
              <w:t>шт.</w:t>
            </w:r>
          </w:p>
        </w:tc>
      </w:tr>
      <w:tr w:rsidR="00683842" w14:paraId="78EBA1D1" w14:textId="77777777" w:rsidTr="00683842">
        <w:trPr>
          <w:trHeight w:val="288"/>
        </w:trPr>
        <w:tc>
          <w:tcPr>
            <w:tcW w:w="84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882B3F" w14:textId="77777777" w:rsidR="00683842" w:rsidRDefault="00683842" w:rsidP="00683842">
            <w:pPr>
              <w:ind w:firstLine="0"/>
              <w:jc w:val="center"/>
              <w:rPr>
                <w:color w:val="000000"/>
              </w:rPr>
            </w:pPr>
            <w:r>
              <w:rPr>
                <w:color w:val="000000"/>
              </w:rPr>
              <w:t>3</w:t>
            </w:r>
          </w:p>
        </w:tc>
        <w:tc>
          <w:tcPr>
            <w:tcW w:w="54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EFBAAD" w14:textId="77777777" w:rsidR="00683842" w:rsidRDefault="00683842" w:rsidP="00683842">
            <w:pPr>
              <w:ind w:firstLine="0"/>
              <w:rPr>
                <w:color w:val="000000"/>
              </w:rPr>
            </w:pPr>
            <w:r>
              <w:rPr>
                <w:color w:val="000000"/>
              </w:rPr>
              <w:t>На территории МО Васильевский</w:t>
            </w: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D92775" w14:textId="77777777" w:rsidR="00683842" w:rsidRDefault="00683842" w:rsidP="00683842">
            <w:pPr>
              <w:ind w:firstLine="0"/>
              <w:rPr>
                <w:color w:val="000000"/>
              </w:rPr>
            </w:pPr>
            <w:r>
              <w:rPr>
                <w:color w:val="000000"/>
              </w:rPr>
              <w:t>Установка табличек о запрете выгула собак</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CB9E94" w14:textId="77777777" w:rsidR="00683842" w:rsidRDefault="00683842" w:rsidP="00683842">
            <w:pPr>
              <w:ind w:firstLine="0"/>
              <w:jc w:val="center"/>
              <w:rPr>
                <w:color w:val="000000"/>
              </w:rPr>
            </w:pPr>
            <w:r>
              <w:rPr>
                <w:color w:val="000000"/>
              </w:rPr>
              <w:t>10</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8F5CE5" w14:textId="77777777" w:rsidR="00683842" w:rsidRDefault="00683842" w:rsidP="00683842">
            <w:pPr>
              <w:ind w:firstLine="0"/>
              <w:jc w:val="center"/>
              <w:rPr>
                <w:color w:val="000000"/>
              </w:rPr>
            </w:pPr>
            <w:r>
              <w:rPr>
                <w:color w:val="000000"/>
              </w:rPr>
              <w:t>шт.</w:t>
            </w:r>
          </w:p>
        </w:tc>
      </w:tr>
      <w:tr w:rsidR="00683842" w14:paraId="13E29A90" w14:textId="77777777" w:rsidTr="00683842">
        <w:trPr>
          <w:trHeight w:val="288"/>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ABCCF6" w14:textId="77777777" w:rsidR="00683842" w:rsidRDefault="00683842" w:rsidP="00683842">
            <w:pPr>
              <w:ind w:firstLine="0"/>
              <w:jc w:val="center"/>
              <w:rPr>
                <w:color w:val="000000"/>
              </w:rPr>
            </w:pPr>
            <w:r>
              <w:rPr>
                <w:color w:val="000000"/>
              </w:rPr>
              <w:t>Раздел 3.6 - Размещение, содержание и ремонт детских и спортивных площадок</w:t>
            </w:r>
          </w:p>
        </w:tc>
      </w:tr>
      <w:tr w:rsidR="00683842" w14:paraId="5E74E426" w14:textId="77777777" w:rsidTr="00683842">
        <w:trPr>
          <w:trHeight w:val="288"/>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504BB2" w14:textId="77777777" w:rsidR="00683842" w:rsidRDefault="00683842" w:rsidP="00683842">
            <w:pPr>
              <w:ind w:firstLine="0"/>
              <w:jc w:val="center"/>
              <w:rPr>
                <w:color w:val="000000"/>
              </w:rPr>
            </w:pPr>
            <w:r>
              <w:rPr>
                <w:color w:val="000000"/>
              </w:rPr>
              <w:t>Раздел 3.6.1 - Покраска детского игрового оборудования</w:t>
            </w:r>
          </w:p>
        </w:tc>
      </w:tr>
      <w:tr w:rsidR="00683842" w14:paraId="51DF3805" w14:textId="77777777" w:rsidTr="00683842">
        <w:trPr>
          <w:trHeight w:val="312"/>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6162A4" w14:textId="77777777" w:rsidR="00683842" w:rsidRDefault="00683842" w:rsidP="00683842">
            <w:pPr>
              <w:ind w:firstLine="0"/>
              <w:jc w:val="center"/>
              <w:rPr>
                <w:color w:val="000000"/>
              </w:rPr>
            </w:pPr>
            <w:r>
              <w:rPr>
                <w:color w:val="000000"/>
              </w:rPr>
              <w:t>1</w:t>
            </w:r>
          </w:p>
        </w:tc>
        <w:tc>
          <w:tcPr>
            <w:tcW w:w="54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120971" w14:textId="77777777" w:rsidR="00683842" w:rsidRDefault="00683842" w:rsidP="00683842">
            <w:pPr>
              <w:ind w:firstLine="0"/>
              <w:rPr>
                <w:color w:val="000000"/>
              </w:rPr>
            </w:pPr>
            <w:r>
              <w:rPr>
                <w:color w:val="000000"/>
              </w:rPr>
              <w:t>На территории МО Васильевский</w:t>
            </w: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01020E" w14:textId="77777777" w:rsidR="00683842" w:rsidRDefault="00683842" w:rsidP="00683842">
            <w:pPr>
              <w:ind w:firstLine="0"/>
              <w:rPr>
                <w:color w:val="000000"/>
              </w:rPr>
            </w:pPr>
            <w:r>
              <w:rPr>
                <w:color w:val="000000"/>
              </w:rPr>
              <w:t>Покраска детского игрового оборудования</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B889EF" w14:textId="77777777" w:rsidR="00683842" w:rsidRDefault="00683842" w:rsidP="00683842">
            <w:pPr>
              <w:ind w:firstLine="0"/>
              <w:jc w:val="center"/>
              <w:rPr>
                <w:color w:val="000000"/>
              </w:rPr>
            </w:pPr>
            <w:r>
              <w:rPr>
                <w:color w:val="000000"/>
              </w:rPr>
              <w:t>1 000</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906E2B" w14:textId="77777777" w:rsidR="00683842" w:rsidRDefault="00683842" w:rsidP="00683842">
            <w:pPr>
              <w:ind w:firstLine="0"/>
              <w:jc w:val="center"/>
              <w:rPr>
                <w:color w:val="000000"/>
              </w:rPr>
            </w:pPr>
            <w:r>
              <w:rPr>
                <w:color w:val="000000"/>
              </w:rPr>
              <w:t>м</w:t>
            </w:r>
            <w:r>
              <w:rPr>
                <w:color w:val="000000"/>
                <w:vertAlign w:val="superscript"/>
              </w:rPr>
              <w:t>2</w:t>
            </w:r>
          </w:p>
        </w:tc>
      </w:tr>
      <w:tr w:rsidR="00683842" w14:paraId="4FD4F24C" w14:textId="77777777" w:rsidTr="00683842">
        <w:trPr>
          <w:trHeight w:val="288"/>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74EDD5" w14:textId="77777777" w:rsidR="00683842" w:rsidRDefault="00683842" w:rsidP="00683842">
            <w:pPr>
              <w:ind w:firstLine="0"/>
              <w:jc w:val="center"/>
              <w:rPr>
                <w:color w:val="000000"/>
              </w:rPr>
            </w:pPr>
            <w:r>
              <w:rPr>
                <w:color w:val="000000"/>
              </w:rPr>
              <w:t>Раздел 3.6.2 - Ремонт и демонтаж детского игрового оборудования</w:t>
            </w:r>
          </w:p>
        </w:tc>
      </w:tr>
      <w:tr w:rsidR="00683842" w14:paraId="2319743B" w14:textId="77777777" w:rsidTr="00683842">
        <w:trPr>
          <w:trHeight w:val="288"/>
        </w:trPr>
        <w:tc>
          <w:tcPr>
            <w:tcW w:w="0" w:type="auto"/>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60396F" w14:textId="77777777" w:rsidR="00683842" w:rsidRDefault="00683842" w:rsidP="00683842">
            <w:pPr>
              <w:ind w:firstLine="0"/>
              <w:jc w:val="center"/>
              <w:rPr>
                <w:color w:val="000000"/>
              </w:rPr>
            </w:pPr>
            <w:r>
              <w:rPr>
                <w:color w:val="000000"/>
              </w:rPr>
              <w:t>1</w:t>
            </w:r>
          </w:p>
        </w:tc>
        <w:tc>
          <w:tcPr>
            <w:tcW w:w="5406" w:type="dxa"/>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88196A" w14:textId="77777777" w:rsidR="00683842" w:rsidRDefault="00683842" w:rsidP="00683842">
            <w:pPr>
              <w:ind w:firstLine="0"/>
              <w:jc w:val="center"/>
              <w:rPr>
                <w:color w:val="000000"/>
              </w:rPr>
            </w:pPr>
            <w:r>
              <w:rPr>
                <w:color w:val="000000"/>
              </w:rPr>
              <w:t>сквер б/н юго-западнее д. 80 по 15-й линии В.О.(№6-8-69)</w:t>
            </w:r>
          </w:p>
        </w:tc>
        <w:tc>
          <w:tcPr>
            <w:tcW w:w="691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43B2ED" w14:textId="77777777" w:rsidR="00683842" w:rsidRDefault="00683842" w:rsidP="00683842">
            <w:pPr>
              <w:ind w:firstLine="0"/>
              <w:rPr>
                <w:color w:val="000000"/>
              </w:rPr>
            </w:pPr>
            <w:r>
              <w:rPr>
                <w:color w:val="000000"/>
              </w:rPr>
              <w:t>Демонтаж детского игрового оборудования:</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340984" w14:textId="77777777" w:rsidR="00683842" w:rsidRDefault="00683842" w:rsidP="00683842">
            <w:pPr>
              <w:ind w:firstLine="0"/>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5DBC9C" w14:textId="77777777" w:rsidR="00683842" w:rsidRDefault="00683842" w:rsidP="00683842">
            <w:pPr>
              <w:ind w:firstLine="0"/>
              <w:rPr>
                <w:color w:val="000000"/>
              </w:rPr>
            </w:pPr>
            <w:r>
              <w:rPr>
                <w:color w:val="000000"/>
              </w:rPr>
              <w:t> </w:t>
            </w:r>
          </w:p>
        </w:tc>
      </w:tr>
      <w:tr w:rsidR="00683842" w14:paraId="4CE3755A" w14:textId="77777777" w:rsidTr="00683842">
        <w:trPr>
          <w:trHeight w:val="288"/>
        </w:trPr>
        <w:tc>
          <w:tcPr>
            <w:tcW w:w="0" w:type="auto"/>
            <w:vMerge/>
            <w:tcBorders>
              <w:top w:val="nil"/>
              <w:left w:val="single" w:sz="4" w:space="0" w:color="auto"/>
              <w:bottom w:val="single" w:sz="4" w:space="0" w:color="auto"/>
              <w:right w:val="single" w:sz="4" w:space="0" w:color="auto"/>
            </w:tcBorders>
            <w:vAlign w:val="center"/>
            <w:hideMark/>
          </w:tcPr>
          <w:p w14:paraId="228CC0D2"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0CCDF369"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FFC2AF" w14:textId="77777777" w:rsidR="00683842" w:rsidRDefault="00683842" w:rsidP="00683842">
            <w:pPr>
              <w:ind w:firstLine="0"/>
              <w:rPr>
                <w:color w:val="000000"/>
              </w:rPr>
            </w:pPr>
            <w:r>
              <w:rPr>
                <w:color w:val="000000"/>
              </w:rPr>
              <w:t>Песочница</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DC8E9D" w14:textId="77777777" w:rsidR="00683842" w:rsidRDefault="00683842" w:rsidP="00683842">
            <w:pPr>
              <w:ind w:firstLine="0"/>
              <w:jc w:val="center"/>
              <w:rPr>
                <w:color w:val="000000"/>
              </w:rPr>
            </w:pPr>
            <w:r>
              <w:rPr>
                <w:color w:val="00000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57EB1C" w14:textId="77777777" w:rsidR="00683842" w:rsidRDefault="00683842" w:rsidP="00683842">
            <w:pPr>
              <w:ind w:firstLine="0"/>
              <w:rPr>
                <w:color w:val="000000"/>
              </w:rPr>
            </w:pPr>
            <w:r>
              <w:rPr>
                <w:color w:val="000000"/>
              </w:rPr>
              <w:t>шт.</w:t>
            </w:r>
          </w:p>
        </w:tc>
      </w:tr>
      <w:tr w:rsidR="00683842" w14:paraId="274654A3" w14:textId="77777777" w:rsidTr="00683842">
        <w:trPr>
          <w:trHeight w:val="288"/>
        </w:trPr>
        <w:tc>
          <w:tcPr>
            <w:tcW w:w="0" w:type="auto"/>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19D1EA" w14:textId="77777777" w:rsidR="00683842" w:rsidRDefault="00683842" w:rsidP="00683842">
            <w:pPr>
              <w:ind w:firstLine="0"/>
              <w:jc w:val="center"/>
              <w:rPr>
                <w:color w:val="000000"/>
              </w:rPr>
            </w:pPr>
            <w:r>
              <w:rPr>
                <w:color w:val="000000"/>
              </w:rPr>
              <w:t>2</w:t>
            </w:r>
          </w:p>
        </w:tc>
        <w:tc>
          <w:tcPr>
            <w:tcW w:w="5406" w:type="dxa"/>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96DE23" w14:textId="77777777" w:rsidR="00683842" w:rsidRDefault="00683842" w:rsidP="00683842">
            <w:pPr>
              <w:ind w:firstLine="0"/>
              <w:jc w:val="center"/>
              <w:rPr>
                <w:color w:val="000000"/>
              </w:rPr>
            </w:pPr>
            <w:r>
              <w:rPr>
                <w:color w:val="000000"/>
              </w:rPr>
              <w:t>сквер б/н во дворе д. 49, д. 51 и д. 53 по 2-й линии В.О. (№6-8-10)</w:t>
            </w:r>
          </w:p>
        </w:tc>
        <w:tc>
          <w:tcPr>
            <w:tcW w:w="691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D4E6A5" w14:textId="77777777" w:rsidR="00683842" w:rsidRDefault="00683842" w:rsidP="00683842">
            <w:pPr>
              <w:ind w:firstLine="0"/>
              <w:rPr>
                <w:color w:val="000000"/>
              </w:rPr>
            </w:pPr>
            <w:r>
              <w:rPr>
                <w:color w:val="000000"/>
              </w:rPr>
              <w:t>Демонтаж детского игрового оборудования:</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A0FA38" w14:textId="77777777" w:rsidR="00683842" w:rsidRDefault="00683842" w:rsidP="00683842">
            <w:pPr>
              <w:ind w:firstLine="0"/>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AC0B9D" w14:textId="77777777" w:rsidR="00683842" w:rsidRDefault="00683842" w:rsidP="00683842">
            <w:pPr>
              <w:ind w:firstLine="0"/>
              <w:rPr>
                <w:color w:val="000000"/>
              </w:rPr>
            </w:pPr>
            <w:r>
              <w:rPr>
                <w:color w:val="000000"/>
              </w:rPr>
              <w:t> </w:t>
            </w:r>
          </w:p>
        </w:tc>
      </w:tr>
      <w:tr w:rsidR="00683842" w14:paraId="3D5CA1BC" w14:textId="77777777" w:rsidTr="00683842">
        <w:trPr>
          <w:trHeight w:val="288"/>
        </w:trPr>
        <w:tc>
          <w:tcPr>
            <w:tcW w:w="0" w:type="auto"/>
            <w:vMerge/>
            <w:tcBorders>
              <w:top w:val="nil"/>
              <w:left w:val="single" w:sz="4" w:space="0" w:color="auto"/>
              <w:bottom w:val="single" w:sz="4" w:space="0" w:color="auto"/>
              <w:right w:val="single" w:sz="4" w:space="0" w:color="auto"/>
            </w:tcBorders>
            <w:vAlign w:val="center"/>
            <w:hideMark/>
          </w:tcPr>
          <w:p w14:paraId="5029B972"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6BBC2826"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5D1C90" w14:textId="77777777" w:rsidR="00683842" w:rsidRDefault="00683842" w:rsidP="00683842">
            <w:pPr>
              <w:ind w:firstLine="0"/>
              <w:rPr>
                <w:color w:val="000000"/>
              </w:rPr>
            </w:pPr>
            <w:r>
              <w:rPr>
                <w:color w:val="000000"/>
              </w:rPr>
              <w:t>Гимнастическая стенка</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1D8360" w14:textId="77777777" w:rsidR="00683842" w:rsidRDefault="00683842" w:rsidP="00683842">
            <w:pPr>
              <w:ind w:firstLine="0"/>
              <w:jc w:val="center"/>
              <w:rPr>
                <w:color w:val="000000"/>
              </w:rPr>
            </w:pPr>
            <w:r>
              <w:rPr>
                <w:color w:val="00000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45C329" w14:textId="77777777" w:rsidR="00683842" w:rsidRDefault="00683842" w:rsidP="00683842">
            <w:pPr>
              <w:ind w:firstLine="0"/>
              <w:rPr>
                <w:color w:val="000000"/>
              </w:rPr>
            </w:pPr>
            <w:r>
              <w:rPr>
                <w:color w:val="000000"/>
              </w:rPr>
              <w:t>шт.</w:t>
            </w:r>
          </w:p>
        </w:tc>
      </w:tr>
      <w:tr w:rsidR="00683842" w14:paraId="47F7BC69" w14:textId="77777777" w:rsidTr="00683842">
        <w:trPr>
          <w:trHeight w:val="288"/>
        </w:trPr>
        <w:tc>
          <w:tcPr>
            <w:tcW w:w="849"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B578B9" w14:textId="77777777" w:rsidR="00683842" w:rsidRDefault="00683842" w:rsidP="00683842">
            <w:pPr>
              <w:ind w:firstLine="0"/>
              <w:jc w:val="center"/>
              <w:rPr>
                <w:color w:val="000000"/>
              </w:rPr>
            </w:pPr>
            <w:r>
              <w:rPr>
                <w:color w:val="000000"/>
              </w:rPr>
              <w:t>3</w:t>
            </w:r>
          </w:p>
        </w:tc>
        <w:tc>
          <w:tcPr>
            <w:tcW w:w="5406" w:type="dxa"/>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E5195D" w14:textId="77777777" w:rsidR="00683842" w:rsidRDefault="00683842" w:rsidP="00683842">
            <w:pPr>
              <w:ind w:firstLine="0"/>
              <w:rPr>
                <w:color w:val="2C2D2E"/>
              </w:rPr>
            </w:pPr>
            <w:r>
              <w:rPr>
                <w:color w:val="2C2D2E"/>
              </w:rPr>
              <w:t>сквер б/н у д. 34 по наб. Макарова (№6-8-14)</w:t>
            </w: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0ADB8E" w14:textId="77777777" w:rsidR="00683842" w:rsidRDefault="00683842" w:rsidP="00683842">
            <w:pPr>
              <w:ind w:firstLine="0"/>
              <w:rPr>
                <w:color w:val="000000"/>
              </w:rPr>
            </w:pPr>
            <w:r>
              <w:rPr>
                <w:color w:val="000000"/>
              </w:rPr>
              <w:t>Демонтаж детского игрового оборудования:</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959719" w14:textId="77777777" w:rsidR="00683842" w:rsidRDefault="00683842" w:rsidP="00683842">
            <w:pPr>
              <w:ind w:firstLine="0"/>
              <w:jc w:val="cente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D282FC" w14:textId="77777777" w:rsidR="00683842" w:rsidRDefault="00683842" w:rsidP="00683842">
            <w:pPr>
              <w:ind w:firstLine="0"/>
              <w:jc w:val="center"/>
              <w:rPr>
                <w:color w:val="000000"/>
              </w:rPr>
            </w:pPr>
            <w:r>
              <w:rPr>
                <w:color w:val="000000"/>
              </w:rPr>
              <w:t> </w:t>
            </w:r>
          </w:p>
        </w:tc>
      </w:tr>
      <w:tr w:rsidR="00683842" w14:paraId="4748494F" w14:textId="77777777" w:rsidTr="00683842">
        <w:trPr>
          <w:trHeight w:val="288"/>
        </w:trPr>
        <w:tc>
          <w:tcPr>
            <w:tcW w:w="0" w:type="auto"/>
            <w:vMerge/>
            <w:tcBorders>
              <w:top w:val="nil"/>
              <w:left w:val="single" w:sz="4" w:space="0" w:color="auto"/>
              <w:bottom w:val="single" w:sz="4" w:space="0" w:color="auto"/>
              <w:right w:val="single" w:sz="4" w:space="0" w:color="auto"/>
            </w:tcBorders>
            <w:vAlign w:val="center"/>
            <w:hideMark/>
          </w:tcPr>
          <w:p w14:paraId="0603F133"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6048D7F7" w14:textId="77777777" w:rsidR="00683842" w:rsidRDefault="00683842" w:rsidP="00683842">
            <w:pPr>
              <w:ind w:firstLine="0"/>
              <w:rPr>
                <w:color w:val="2C2D2E"/>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91FF89" w14:textId="77777777" w:rsidR="00683842" w:rsidRDefault="00683842" w:rsidP="00683842">
            <w:pPr>
              <w:ind w:firstLine="0"/>
              <w:rPr>
                <w:color w:val="000000"/>
              </w:rPr>
            </w:pPr>
            <w:r>
              <w:rPr>
                <w:color w:val="000000"/>
              </w:rPr>
              <w:t>Спортивный комплекс</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051EAF" w14:textId="77777777" w:rsidR="00683842" w:rsidRDefault="00683842" w:rsidP="00683842">
            <w:pPr>
              <w:ind w:firstLine="0"/>
              <w:jc w:val="center"/>
              <w:rPr>
                <w:color w:val="000000"/>
              </w:rPr>
            </w:pPr>
            <w:r>
              <w:rPr>
                <w:color w:val="00000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76F957" w14:textId="77777777" w:rsidR="00683842" w:rsidRDefault="00683842" w:rsidP="00683842">
            <w:pPr>
              <w:ind w:firstLine="0"/>
              <w:jc w:val="center"/>
              <w:rPr>
                <w:color w:val="000000"/>
              </w:rPr>
            </w:pPr>
            <w:r>
              <w:rPr>
                <w:color w:val="000000"/>
              </w:rPr>
              <w:t>шт.</w:t>
            </w:r>
          </w:p>
        </w:tc>
      </w:tr>
      <w:tr w:rsidR="00683842" w14:paraId="169AAC2E" w14:textId="77777777" w:rsidTr="00683842">
        <w:trPr>
          <w:trHeight w:val="288"/>
        </w:trPr>
        <w:tc>
          <w:tcPr>
            <w:tcW w:w="849"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313936" w14:textId="77777777" w:rsidR="00683842" w:rsidRDefault="00683842" w:rsidP="00683842">
            <w:pPr>
              <w:ind w:firstLine="0"/>
              <w:jc w:val="center"/>
              <w:rPr>
                <w:color w:val="000000"/>
              </w:rPr>
            </w:pPr>
            <w:r>
              <w:rPr>
                <w:color w:val="000000"/>
              </w:rPr>
              <w:t>4</w:t>
            </w:r>
          </w:p>
        </w:tc>
        <w:tc>
          <w:tcPr>
            <w:tcW w:w="5406" w:type="dxa"/>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6C9A77" w14:textId="77777777" w:rsidR="00683842" w:rsidRDefault="00683842" w:rsidP="00683842">
            <w:pPr>
              <w:ind w:firstLine="0"/>
              <w:rPr>
                <w:color w:val="2C2D2E"/>
              </w:rPr>
            </w:pPr>
            <w:r>
              <w:rPr>
                <w:color w:val="2C2D2E"/>
              </w:rPr>
              <w:t xml:space="preserve"> сквер б/н во дворе д. 45 по Среднему пр. В. О. (№6-8-29)</w:t>
            </w: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6EBCDE" w14:textId="77777777" w:rsidR="00683842" w:rsidRDefault="00683842" w:rsidP="00683842">
            <w:pPr>
              <w:ind w:firstLine="0"/>
              <w:rPr>
                <w:color w:val="000000"/>
              </w:rPr>
            </w:pPr>
            <w:r>
              <w:rPr>
                <w:color w:val="000000"/>
              </w:rPr>
              <w:t>Демонтаж детского игрового оборудования:</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50713C" w14:textId="77777777" w:rsidR="00683842" w:rsidRDefault="00683842" w:rsidP="00683842">
            <w:pPr>
              <w:ind w:firstLine="0"/>
              <w:jc w:val="cente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14C371" w14:textId="77777777" w:rsidR="00683842" w:rsidRDefault="00683842" w:rsidP="00683842">
            <w:pPr>
              <w:ind w:firstLine="0"/>
              <w:jc w:val="center"/>
              <w:rPr>
                <w:color w:val="000000"/>
              </w:rPr>
            </w:pPr>
            <w:r>
              <w:rPr>
                <w:color w:val="000000"/>
              </w:rPr>
              <w:t> </w:t>
            </w:r>
          </w:p>
        </w:tc>
      </w:tr>
      <w:tr w:rsidR="00683842" w14:paraId="65FB41BF" w14:textId="77777777" w:rsidTr="00683842">
        <w:trPr>
          <w:trHeight w:val="288"/>
        </w:trPr>
        <w:tc>
          <w:tcPr>
            <w:tcW w:w="0" w:type="auto"/>
            <w:vMerge/>
            <w:tcBorders>
              <w:top w:val="nil"/>
              <w:left w:val="single" w:sz="4" w:space="0" w:color="auto"/>
              <w:bottom w:val="single" w:sz="4" w:space="0" w:color="auto"/>
              <w:right w:val="single" w:sz="4" w:space="0" w:color="auto"/>
            </w:tcBorders>
            <w:vAlign w:val="center"/>
            <w:hideMark/>
          </w:tcPr>
          <w:p w14:paraId="46CC2A5E"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218220D5" w14:textId="77777777" w:rsidR="00683842" w:rsidRDefault="00683842" w:rsidP="00683842">
            <w:pPr>
              <w:ind w:firstLine="0"/>
              <w:rPr>
                <w:color w:val="2C2D2E"/>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324633" w14:textId="77777777" w:rsidR="00683842" w:rsidRDefault="00683842" w:rsidP="00683842">
            <w:pPr>
              <w:ind w:firstLine="0"/>
              <w:rPr>
                <w:color w:val="000000"/>
              </w:rPr>
            </w:pPr>
            <w:r>
              <w:rPr>
                <w:color w:val="000000"/>
              </w:rPr>
              <w:t>Песочница</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BBDC8E" w14:textId="77777777" w:rsidR="00683842" w:rsidRDefault="00683842" w:rsidP="00683842">
            <w:pPr>
              <w:ind w:firstLine="0"/>
              <w:jc w:val="center"/>
              <w:rPr>
                <w:color w:val="000000"/>
              </w:rPr>
            </w:pPr>
            <w:r>
              <w:rPr>
                <w:color w:val="00000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091F1B" w14:textId="77777777" w:rsidR="00683842" w:rsidRDefault="00683842" w:rsidP="00683842">
            <w:pPr>
              <w:ind w:firstLine="0"/>
              <w:jc w:val="center"/>
              <w:rPr>
                <w:color w:val="000000"/>
              </w:rPr>
            </w:pPr>
            <w:r>
              <w:rPr>
                <w:color w:val="000000"/>
              </w:rPr>
              <w:t>шт.</w:t>
            </w:r>
          </w:p>
        </w:tc>
      </w:tr>
      <w:tr w:rsidR="00683842" w14:paraId="28C65434" w14:textId="77777777" w:rsidTr="00683842">
        <w:trPr>
          <w:trHeight w:val="288"/>
        </w:trPr>
        <w:tc>
          <w:tcPr>
            <w:tcW w:w="849"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162EA6" w14:textId="77777777" w:rsidR="00683842" w:rsidRDefault="00683842" w:rsidP="00683842">
            <w:pPr>
              <w:ind w:firstLine="0"/>
              <w:jc w:val="center"/>
              <w:rPr>
                <w:color w:val="000000"/>
              </w:rPr>
            </w:pPr>
            <w:r>
              <w:rPr>
                <w:color w:val="000000"/>
              </w:rPr>
              <w:t>5</w:t>
            </w:r>
          </w:p>
        </w:tc>
        <w:tc>
          <w:tcPr>
            <w:tcW w:w="5406" w:type="dxa"/>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089695" w14:textId="77777777" w:rsidR="00683842" w:rsidRDefault="00683842" w:rsidP="00683842">
            <w:pPr>
              <w:ind w:firstLine="0"/>
              <w:rPr>
                <w:color w:val="2C2D2E"/>
              </w:rPr>
            </w:pPr>
            <w:r>
              <w:rPr>
                <w:color w:val="2C2D2E"/>
              </w:rPr>
              <w:t>сквер б/н во дворе д. 46 по 13-й линии В.О. (№6-8-35)</w:t>
            </w: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85AAC5" w14:textId="77777777" w:rsidR="00683842" w:rsidRDefault="00683842" w:rsidP="00683842">
            <w:pPr>
              <w:ind w:firstLine="0"/>
              <w:rPr>
                <w:color w:val="000000"/>
              </w:rPr>
            </w:pPr>
            <w:r>
              <w:rPr>
                <w:color w:val="000000"/>
              </w:rPr>
              <w:t>Демонтаж детского игрового оборудования:</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F51CD6" w14:textId="77777777" w:rsidR="00683842" w:rsidRDefault="00683842" w:rsidP="00683842">
            <w:pPr>
              <w:ind w:firstLine="0"/>
              <w:jc w:val="cente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600C58" w14:textId="77777777" w:rsidR="00683842" w:rsidRDefault="00683842" w:rsidP="00683842">
            <w:pPr>
              <w:ind w:firstLine="0"/>
              <w:jc w:val="center"/>
              <w:rPr>
                <w:color w:val="000000"/>
              </w:rPr>
            </w:pPr>
            <w:r>
              <w:rPr>
                <w:color w:val="000000"/>
              </w:rPr>
              <w:t> </w:t>
            </w:r>
          </w:p>
        </w:tc>
      </w:tr>
      <w:tr w:rsidR="00683842" w14:paraId="3669C52A" w14:textId="77777777" w:rsidTr="00683842">
        <w:trPr>
          <w:trHeight w:val="288"/>
        </w:trPr>
        <w:tc>
          <w:tcPr>
            <w:tcW w:w="0" w:type="auto"/>
            <w:vMerge/>
            <w:tcBorders>
              <w:top w:val="nil"/>
              <w:left w:val="single" w:sz="4" w:space="0" w:color="auto"/>
              <w:bottom w:val="single" w:sz="4" w:space="0" w:color="auto"/>
              <w:right w:val="single" w:sz="4" w:space="0" w:color="auto"/>
            </w:tcBorders>
            <w:vAlign w:val="center"/>
            <w:hideMark/>
          </w:tcPr>
          <w:p w14:paraId="5B990643"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18921B19" w14:textId="77777777" w:rsidR="00683842" w:rsidRDefault="00683842" w:rsidP="00683842">
            <w:pPr>
              <w:ind w:firstLine="0"/>
              <w:rPr>
                <w:color w:val="2C2D2E"/>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2650FE" w14:textId="77777777" w:rsidR="00683842" w:rsidRDefault="00683842" w:rsidP="00683842">
            <w:pPr>
              <w:ind w:firstLine="0"/>
              <w:rPr>
                <w:color w:val="000000"/>
              </w:rPr>
            </w:pPr>
            <w:r>
              <w:rPr>
                <w:color w:val="000000"/>
              </w:rPr>
              <w:t>Качалка на пружине</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FE01FB" w14:textId="77777777" w:rsidR="00683842" w:rsidRDefault="00683842" w:rsidP="00683842">
            <w:pPr>
              <w:ind w:firstLine="0"/>
              <w:jc w:val="center"/>
              <w:rPr>
                <w:color w:val="000000"/>
              </w:rPr>
            </w:pPr>
            <w:r>
              <w:rPr>
                <w:color w:val="00000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9ECEA1" w14:textId="77777777" w:rsidR="00683842" w:rsidRDefault="00683842" w:rsidP="00683842">
            <w:pPr>
              <w:ind w:firstLine="0"/>
              <w:jc w:val="center"/>
              <w:rPr>
                <w:color w:val="000000"/>
              </w:rPr>
            </w:pPr>
            <w:r>
              <w:rPr>
                <w:color w:val="000000"/>
              </w:rPr>
              <w:t>шт.</w:t>
            </w:r>
          </w:p>
        </w:tc>
      </w:tr>
      <w:tr w:rsidR="00683842" w14:paraId="7DFCC96E" w14:textId="77777777" w:rsidTr="00683842">
        <w:trPr>
          <w:trHeight w:val="288"/>
        </w:trPr>
        <w:tc>
          <w:tcPr>
            <w:tcW w:w="849"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BDAB76" w14:textId="77777777" w:rsidR="00683842" w:rsidRDefault="00683842" w:rsidP="00683842">
            <w:pPr>
              <w:ind w:firstLine="0"/>
              <w:jc w:val="center"/>
              <w:rPr>
                <w:color w:val="000000"/>
              </w:rPr>
            </w:pPr>
            <w:r>
              <w:rPr>
                <w:color w:val="000000"/>
              </w:rPr>
              <w:t>6</w:t>
            </w:r>
          </w:p>
        </w:tc>
        <w:tc>
          <w:tcPr>
            <w:tcW w:w="5406" w:type="dxa"/>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67811F" w14:textId="77777777" w:rsidR="00683842" w:rsidRDefault="00683842" w:rsidP="00683842">
            <w:pPr>
              <w:ind w:firstLine="0"/>
              <w:rPr>
                <w:color w:val="2C2D2E"/>
              </w:rPr>
            </w:pPr>
            <w:r>
              <w:rPr>
                <w:color w:val="2C2D2E"/>
              </w:rPr>
              <w:t>сквер б/н на 7-й линии В.О., д. 56-58 (№6-8-62)</w:t>
            </w: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D13F07" w14:textId="77777777" w:rsidR="00683842" w:rsidRDefault="00683842" w:rsidP="00683842">
            <w:pPr>
              <w:ind w:firstLine="0"/>
              <w:rPr>
                <w:color w:val="000000"/>
              </w:rPr>
            </w:pPr>
            <w:r>
              <w:rPr>
                <w:color w:val="000000"/>
              </w:rPr>
              <w:t>Демонтаж детского игрового оборудования:</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6BD54B" w14:textId="77777777" w:rsidR="00683842" w:rsidRDefault="00683842" w:rsidP="00683842">
            <w:pPr>
              <w:ind w:firstLine="0"/>
              <w:jc w:val="cente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E291B6" w14:textId="77777777" w:rsidR="00683842" w:rsidRDefault="00683842" w:rsidP="00683842">
            <w:pPr>
              <w:ind w:firstLine="0"/>
              <w:jc w:val="center"/>
              <w:rPr>
                <w:color w:val="000000"/>
              </w:rPr>
            </w:pPr>
            <w:r>
              <w:rPr>
                <w:color w:val="000000"/>
              </w:rPr>
              <w:t> </w:t>
            </w:r>
          </w:p>
        </w:tc>
      </w:tr>
      <w:tr w:rsidR="00683842" w14:paraId="0524AC49" w14:textId="77777777" w:rsidTr="00683842">
        <w:trPr>
          <w:trHeight w:val="288"/>
        </w:trPr>
        <w:tc>
          <w:tcPr>
            <w:tcW w:w="0" w:type="auto"/>
            <w:vMerge/>
            <w:tcBorders>
              <w:top w:val="nil"/>
              <w:left w:val="single" w:sz="4" w:space="0" w:color="auto"/>
              <w:bottom w:val="single" w:sz="4" w:space="0" w:color="auto"/>
              <w:right w:val="single" w:sz="4" w:space="0" w:color="auto"/>
            </w:tcBorders>
            <w:vAlign w:val="center"/>
            <w:hideMark/>
          </w:tcPr>
          <w:p w14:paraId="65C88AC1"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597FE973" w14:textId="77777777" w:rsidR="00683842" w:rsidRDefault="00683842" w:rsidP="00683842">
            <w:pPr>
              <w:ind w:firstLine="0"/>
              <w:rPr>
                <w:color w:val="2C2D2E"/>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2BCABB" w14:textId="77777777" w:rsidR="00683842" w:rsidRDefault="00683842" w:rsidP="00683842">
            <w:pPr>
              <w:ind w:firstLine="0"/>
              <w:rPr>
                <w:color w:val="000000"/>
              </w:rPr>
            </w:pPr>
            <w:r>
              <w:rPr>
                <w:color w:val="000000"/>
              </w:rPr>
              <w:t>Песочница</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0D1543" w14:textId="77777777" w:rsidR="00683842" w:rsidRDefault="00683842" w:rsidP="00683842">
            <w:pPr>
              <w:ind w:firstLine="0"/>
              <w:jc w:val="center"/>
              <w:rPr>
                <w:color w:val="000000"/>
              </w:rPr>
            </w:pPr>
            <w:r>
              <w:rPr>
                <w:color w:val="00000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F5A76B" w14:textId="77777777" w:rsidR="00683842" w:rsidRDefault="00683842" w:rsidP="00683842">
            <w:pPr>
              <w:ind w:firstLine="0"/>
              <w:jc w:val="center"/>
              <w:rPr>
                <w:color w:val="000000"/>
              </w:rPr>
            </w:pPr>
            <w:r>
              <w:rPr>
                <w:color w:val="000000"/>
              </w:rPr>
              <w:t>шт.</w:t>
            </w:r>
          </w:p>
        </w:tc>
      </w:tr>
      <w:tr w:rsidR="00683842" w14:paraId="33754E3E" w14:textId="77777777" w:rsidTr="00683842">
        <w:trPr>
          <w:trHeight w:val="288"/>
        </w:trPr>
        <w:tc>
          <w:tcPr>
            <w:tcW w:w="849"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F21C06" w14:textId="77777777" w:rsidR="00683842" w:rsidRDefault="00683842" w:rsidP="00683842">
            <w:pPr>
              <w:ind w:firstLine="0"/>
              <w:jc w:val="center"/>
              <w:rPr>
                <w:color w:val="000000"/>
              </w:rPr>
            </w:pPr>
            <w:r>
              <w:rPr>
                <w:color w:val="000000"/>
              </w:rPr>
              <w:t>7</w:t>
            </w:r>
          </w:p>
        </w:tc>
        <w:tc>
          <w:tcPr>
            <w:tcW w:w="5406" w:type="dxa"/>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29F229" w14:textId="77777777" w:rsidR="00683842" w:rsidRDefault="00683842" w:rsidP="00683842">
            <w:pPr>
              <w:ind w:firstLine="0"/>
              <w:rPr>
                <w:color w:val="2C2D2E"/>
              </w:rPr>
            </w:pPr>
            <w:r>
              <w:rPr>
                <w:color w:val="2C2D2E"/>
              </w:rPr>
              <w:t>сквер б/н северо-восточнее д.43 на 12-я линии В.О. (№6-8-64)</w:t>
            </w: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3C02F6" w14:textId="77777777" w:rsidR="00683842" w:rsidRDefault="00683842" w:rsidP="00683842">
            <w:pPr>
              <w:ind w:firstLine="0"/>
              <w:rPr>
                <w:color w:val="000000"/>
              </w:rPr>
            </w:pPr>
            <w:r>
              <w:rPr>
                <w:color w:val="000000"/>
              </w:rPr>
              <w:t>Демонтаж детского игрового оборудования:</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4A58B5" w14:textId="77777777" w:rsidR="00683842" w:rsidRDefault="00683842" w:rsidP="00683842">
            <w:pPr>
              <w:ind w:firstLine="0"/>
              <w:jc w:val="cente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39DA37" w14:textId="77777777" w:rsidR="00683842" w:rsidRDefault="00683842" w:rsidP="00683842">
            <w:pPr>
              <w:ind w:firstLine="0"/>
              <w:jc w:val="center"/>
              <w:rPr>
                <w:color w:val="000000"/>
              </w:rPr>
            </w:pPr>
            <w:r>
              <w:rPr>
                <w:color w:val="000000"/>
              </w:rPr>
              <w:t> </w:t>
            </w:r>
          </w:p>
        </w:tc>
      </w:tr>
      <w:tr w:rsidR="00683842" w14:paraId="7C6D70A0" w14:textId="77777777" w:rsidTr="00683842">
        <w:trPr>
          <w:trHeight w:val="288"/>
        </w:trPr>
        <w:tc>
          <w:tcPr>
            <w:tcW w:w="0" w:type="auto"/>
            <w:vMerge/>
            <w:tcBorders>
              <w:top w:val="nil"/>
              <w:left w:val="single" w:sz="4" w:space="0" w:color="auto"/>
              <w:bottom w:val="single" w:sz="4" w:space="0" w:color="auto"/>
              <w:right w:val="single" w:sz="4" w:space="0" w:color="auto"/>
            </w:tcBorders>
            <w:vAlign w:val="center"/>
            <w:hideMark/>
          </w:tcPr>
          <w:p w14:paraId="36476755"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6C53F44E" w14:textId="77777777" w:rsidR="00683842" w:rsidRDefault="00683842" w:rsidP="00683842">
            <w:pPr>
              <w:ind w:firstLine="0"/>
              <w:rPr>
                <w:color w:val="2C2D2E"/>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D038AA" w14:textId="77777777" w:rsidR="00683842" w:rsidRDefault="00683842" w:rsidP="00683842">
            <w:pPr>
              <w:ind w:firstLine="0"/>
              <w:rPr>
                <w:color w:val="000000"/>
              </w:rPr>
            </w:pPr>
            <w:r>
              <w:rPr>
                <w:color w:val="000000"/>
              </w:rPr>
              <w:t>Гимнастический комплекс</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1AB3FD" w14:textId="77777777" w:rsidR="00683842" w:rsidRDefault="00683842" w:rsidP="00683842">
            <w:pPr>
              <w:ind w:firstLine="0"/>
              <w:jc w:val="center"/>
              <w:rPr>
                <w:color w:val="000000"/>
              </w:rPr>
            </w:pPr>
            <w:r>
              <w:rPr>
                <w:color w:val="00000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77CFD8" w14:textId="77777777" w:rsidR="00683842" w:rsidRDefault="00683842" w:rsidP="00683842">
            <w:pPr>
              <w:ind w:firstLine="0"/>
              <w:jc w:val="center"/>
              <w:rPr>
                <w:color w:val="000000"/>
              </w:rPr>
            </w:pPr>
            <w:r>
              <w:rPr>
                <w:color w:val="000000"/>
              </w:rPr>
              <w:t>шт.</w:t>
            </w:r>
          </w:p>
        </w:tc>
      </w:tr>
      <w:tr w:rsidR="00683842" w14:paraId="18D7A196" w14:textId="77777777" w:rsidTr="00683842">
        <w:trPr>
          <w:trHeight w:val="288"/>
        </w:trPr>
        <w:tc>
          <w:tcPr>
            <w:tcW w:w="0" w:type="auto"/>
            <w:vMerge/>
            <w:tcBorders>
              <w:top w:val="nil"/>
              <w:left w:val="single" w:sz="4" w:space="0" w:color="auto"/>
              <w:bottom w:val="single" w:sz="4" w:space="0" w:color="auto"/>
              <w:right w:val="single" w:sz="4" w:space="0" w:color="auto"/>
            </w:tcBorders>
            <w:vAlign w:val="center"/>
            <w:hideMark/>
          </w:tcPr>
          <w:p w14:paraId="0D869E31"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006F7F38" w14:textId="77777777" w:rsidR="00683842" w:rsidRDefault="00683842" w:rsidP="00683842">
            <w:pPr>
              <w:ind w:firstLine="0"/>
              <w:rPr>
                <w:color w:val="2C2D2E"/>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702A69" w14:textId="77777777" w:rsidR="00683842" w:rsidRDefault="00683842" w:rsidP="00683842">
            <w:pPr>
              <w:ind w:firstLine="0"/>
              <w:rPr>
                <w:color w:val="000000"/>
              </w:rPr>
            </w:pPr>
            <w:r>
              <w:rPr>
                <w:color w:val="000000"/>
              </w:rPr>
              <w:t>Тренажер</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17D848" w14:textId="77777777" w:rsidR="00683842" w:rsidRDefault="00683842" w:rsidP="00683842">
            <w:pPr>
              <w:ind w:firstLine="0"/>
              <w:jc w:val="center"/>
              <w:rPr>
                <w:color w:val="000000"/>
              </w:rPr>
            </w:pPr>
            <w:r>
              <w:rPr>
                <w:color w:val="00000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D13B29" w14:textId="77777777" w:rsidR="00683842" w:rsidRDefault="00683842" w:rsidP="00683842">
            <w:pPr>
              <w:ind w:firstLine="0"/>
              <w:jc w:val="center"/>
              <w:rPr>
                <w:color w:val="000000"/>
              </w:rPr>
            </w:pPr>
            <w:r>
              <w:rPr>
                <w:color w:val="000000"/>
              </w:rPr>
              <w:t>шт.</w:t>
            </w:r>
          </w:p>
        </w:tc>
      </w:tr>
      <w:tr w:rsidR="00683842" w14:paraId="712F2D65" w14:textId="77777777" w:rsidTr="00683842">
        <w:trPr>
          <w:trHeight w:val="28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5EBD8D" w14:textId="77777777" w:rsidR="00683842" w:rsidRDefault="00683842" w:rsidP="00683842">
            <w:pPr>
              <w:ind w:firstLine="0"/>
              <w:jc w:val="center"/>
              <w:rPr>
                <w:color w:val="000000"/>
              </w:rPr>
            </w:pPr>
            <w:r>
              <w:rPr>
                <w:color w:val="000000"/>
              </w:rPr>
              <w:t>8</w:t>
            </w:r>
          </w:p>
        </w:tc>
        <w:tc>
          <w:tcPr>
            <w:tcW w:w="54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9A9DB2" w14:textId="77777777" w:rsidR="00683842" w:rsidRDefault="00683842" w:rsidP="00683842">
            <w:pPr>
              <w:ind w:firstLine="0"/>
              <w:rPr>
                <w:color w:val="000000"/>
              </w:rPr>
            </w:pPr>
            <w:r>
              <w:rPr>
                <w:color w:val="000000"/>
              </w:rPr>
              <w:t>Территория МО Васильевский</w:t>
            </w: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A0767A" w14:textId="77777777" w:rsidR="00683842" w:rsidRDefault="00683842" w:rsidP="00683842">
            <w:pPr>
              <w:ind w:firstLine="0"/>
              <w:rPr>
                <w:color w:val="000000"/>
              </w:rPr>
            </w:pPr>
            <w:r>
              <w:rPr>
                <w:color w:val="000000"/>
              </w:rPr>
              <w:t>Замена заглушек для болтов</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EE04BB" w14:textId="77777777" w:rsidR="00683842" w:rsidRDefault="00683842" w:rsidP="00683842">
            <w:pPr>
              <w:ind w:firstLine="0"/>
              <w:jc w:val="center"/>
              <w:rPr>
                <w:color w:val="000000"/>
              </w:rPr>
            </w:pPr>
            <w:r>
              <w:rPr>
                <w:color w:val="000000"/>
              </w:rPr>
              <w:t>90</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384EAE" w14:textId="77777777" w:rsidR="00683842" w:rsidRDefault="00683842" w:rsidP="00683842">
            <w:pPr>
              <w:ind w:firstLine="0"/>
              <w:jc w:val="center"/>
              <w:rPr>
                <w:color w:val="000000"/>
              </w:rPr>
            </w:pPr>
            <w:r>
              <w:rPr>
                <w:color w:val="000000"/>
              </w:rPr>
              <w:t>шт.</w:t>
            </w:r>
          </w:p>
        </w:tc>
      </w:tr>
      <w:tr w:rsidR="00683842" w14:paraId="65E00F3E" w14:textId="77777777" w:rsidTr="00683842">
        <w:trPr>
          <w:trHeight w:val="5952"/>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ED60C5" w14:textId="77777777" w:rsidR="00683842" w:rsidRDefault="00683842" w:rsidP="00683842">
            <w:pPr>
              <w:ind w:firstLine="0"/>
              <w:jc w:val="center"/>
              <w:rPr>
                <w:color w:val="000000"/>
              </w:rPr>
            </w:pPr>
            <w:r>
              <w:rPr>
                <w:color w:val="000000"/>
              </w:rPr>
              <w:lastRenderedPageBreak/>
              <w:t>9</w:t>
            </w:r>
          </w:p>
        </w:tc>
        <w:tc>
          <w:tcPr>
            <w:tcW w:w="54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A640C1" w14:textId="77777777" w:rsidR="00683842" w:rsidRDefault="00683842" w:rsidP="00683842">
            <w:pPr>
              <w:ind w:firstLine="0"/>
              <w:rPr>
                <w:color w:val="000000"/>
              </w:rPr>
            </w:pPr>
            <w:r>
              <w:rPr>
                <w:color w:val="000000"/>
              </w:rPr>
              <w:t>сквер б/н на 4-й линии В.О., д. 45 (№6-8-2), сквер б/н во дворе д. 27 и д. 29 по Малому пр. В.О. (№6-8-3), сквер б/н на 8-й линии В.О., д. 57 (№6-8-5), сквер б/н на 15-й линии В.О., д. 86 (№6-8-6), сквер б/н на 9-й линии В. О., д. 68 (№6-8-8), сквер б/н во дворе д. 49, д. 51 и д. 53 по 2-й линии В.О. (№6-8-10),  сквер б/н во дворе д. 72 и д. 74 по 7-й линии В.О. (№6-8-11), сквер б/н во дворе д. 68 по 5-й линии В.О. (№6-8-13), сквер б/н у д. 34 по наб. Макарова (№6-8-14), сквер б/н во дворе д. 46 по 1-й линии В.О. (№6-8-17), сквер б/н во дворе д. 51 по Среднему пр. В.О. (№6-8-25), сквер б/н во дворе д. 55/20 по 12-й линии В.О. (№6-8-26), сквер б/н во дворе д. 45 по Среднему пр. В. О. (№6-8-29), сквер б/н во дворе д. 54 по 9-й линии В.О. (№6-8-31), сквер б/н во дворе д. 47 по 16-й линии В.О. (№6-8-33), сквер б/н во дворе д. 46 по 13-й линии В.О. (№6-8-35), сквер б/н во дворе д. 14 по Камской ул. (№6-8-41), сквер б/н между д. 33 и д. 35 по Среднему пр. В.О. (№6-8-42), сквер б/н западнее д. 74 по 15-й линии В.О. (№6-8-46), сквер б/н между д. 40 и д. 42 по 11-й линии В.О.(№6-8-51), сквер б/н западнее д. 37 по 18-й линии В.О.(№6-8-58), сквер б/н на 7-й линии В.О., д. 56-58 (№6-8-62), сквер б/н северо-восточнее д.43 на 12-я линии В.О. (№6-8-64), сквер б/н на 14-й линии В.О. у д. 47 (№6-8-67), сквер б/н юго-западнее д. 80 по 15-й линии В.О.(№6-8-69), сквер б/н западнее д. 38 по 17-й линии В.О. (№6-8-70), сквер б/н во дворе д. 6, литера А по Малому пр. В.О. (№6-8-71)</w:t>
            </w:r>
          </w:p>
        </w:tc>
        <w:tc>
          <w:tcPr>
            <w:tcW w:w="69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0F0821" w14:textId="77777777" w:rsidR="00683842" w:rsidRDefault="00683842" w:rsidP="00683842">
            <w:pPr>
              <w:ind w:firstLine="0"/>
              <w:rPr>
                <w:color w:val="000000"/>
              </w:rPr>
            </w:pPr>
            <w:r>
              <w:rPr>
                <w:color w:val="000000"/>
              </w:rPr>
              <w:t>Ремонт детского игрового и спортивного оборудования на территории МО Васильевский</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B78F90" w14:textId="77777777" w:rsidR="00683842" w:rsidRDefault="00683842" w:rsidP="00683842">
            <w:pPr>
              <w:ind w:firstLine="0"/>
              <w:jc w:val="center"/>
              <w:rPr>
                <w:color w:val="000000"/>
              </w:rPr>
            </w:pPr>
            <w:r>
              <w:rPr>
                <w:color w:val="000000"/>
              </w:rPr>
              <w:t>1</w:t>
            </w:r>
          </w:p>
        </w:tc>
        <w:tc>
          <w:tcPr>
            <w:tcW w:w="9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0B5C49" w14:textId="77777777" w:rsidR="00683842" w:rsidRDefault="00683842" w:rsidP="00683842">
            <w:pPr>
              <w:ind w:firstLine="0"/>
              <w:jc w:val="center"/>
              <w:rPr>
                <w:color w:val="000000"/>
              </w:rPr>
            </w:pPr>
            <w:r>
              <w:rPr>
                <w:color w:val="000000"/>
              </w:rPr>
              <w:t>усл.</w:t>
            </w:r>
          </w:p>
        </w:tc>
      </w:tr>
      <w:tr w:rsidR="00683842" w14:paraId="5A11532F" w14:textId="77777777" w:rsidTr="00683842">
        <w:trPr>
          <w:trHeight w:val="288"/>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B5BC9A" w14:textId="77777777" w:rsidR="00683842" w:rsidRDefault="00683842" w:rsidP="00683842">
            <w:pPr>
              <w:ind w:firstLine="0"/>
              <w:jc w:val="center"/>
              <w:rPr>
                <w:color w:val="000000"/>
              </w:rPr>
            </w:pPr>
            <w:r>
              <w:rPr>
                <w:color w:val="000000"/>
              </w:rPr>
              <w:t>Раздел 3.6.3 - Ремонт резинового покрытия</w:t>
            </w:r>
          </w:p>
        </w:tc>
      </w:tr>
      <w:tr w:rsidR="00683842" w14:paraId="246230FB" w14:textId="77777777" w:rsidTr="00683842">
        <w:trPr>
          <w:trHeight w:val="312"/>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B119D9" w14:textId="77777777" w:rsidR="00683842" w:rsidRDefault="00683842" w:rsidP="00683842">
            <w:pPr>
              <w:ind w:firstLine="0"/>
              <w:jc w:val="center"/>
              <w:rPr>
                <w:color w:val="000000"/>
              </w:rPr>
            </w:pPr>
            <w:r>
              <w:rPr>
                <w:color w:val="000000"/>
              </w:rPr>
              <w:t>1</w:t>
            </w:r>
          </w:p>
        </w:tc>
        <w:tc>
          <w:tcPr>
            <w:tcW w:w="54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3989A0" w14:textId="77777777" w:rsidR="00683842" w:rsidRDefault="00683842" w:rsidP="00683842">
            <w:pPr>
              <w:ind w:firstLine="0"/>
              <w:rPr>
                <w:color w:val="000000"/>
              </w:rPr>
            </w:pPr>
            <w:r>
              <w:rPr>
                <w:color w:val="000000"/>
              </w:rPr>
              <w:t>Территория МО Васильевский</w:t>
            </w: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619943" w14:textId="77777777" w:rsidR="00683842" w:rsidRDefault="00683842" w:rsidP="00683842">
            <w:pPr>
              <w:ind w:firstLine="0"/>
              <w:rPr>
                <w:color w:val="000000"/>
              </w:rPr>
            </w:pPr>
            <w:r>
              <w:rPr>
                <w:color w:val="000000"/>
              </w:rPr>
              <w:t xml:space="preserve">Ремонт резинового покрытия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418CE2" w14:textId="77777777" w:rsidR="00683842" w:rsidRDefault="00683842" w:rsidP="00683842">
            <w:pPr>
              <w:ind w:firstLine="0"/>
              <w:jc w:val="center"/>
              <w:rPr>
                <w:color w:val="000000"/>
              </w:rPr>
            </w:pPr>
            <w:r>
              <w:rPr>
                <w:color w:val="000000"/>
              </w:rPr>
              <w:t>220</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C6A986" w14:textId="77777777" w:rsidR="00683842" w:rsidRDefault="00683842" w:rsidP="00683842">
            <w:pPr>
              <w:ind w:firstLine="0"/>
              <w:jc w:val="center"/>
              <w:rPr>
                <w:color w:val="000000"/>
              </w:rPr>
            </w:pPr>
            <w:r>
              <w:rPr>
                <w:color w:val="000000"/>
              </w:rPr>
              <w:t>м</w:t>
            </w:r>
            <w:r>
              <w:rPr>
                <w:color w:val="000000"/>
                <w:vertAlign w:val="superscript"/>
              </w:rPr>
              <w:t>2</w:t>
            </w:r>
          </w:p>
        </w:tc>
      </w:tr>
      <w:tr w:rsidR="00683842" w14:paraId="531FA1B4" w14:textId="77777777" w:rsidTr="00683842">
        <w:trPr>
          <w:trHeight w:val="288"/>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FDC29B" w14:textId="77777777" w:rsidR="00683842" w:rsidRDefault="00683842" w:rsidP="00683842">
            <w:pPr>
              <w:ind w:firstLine="0"/>
              <w:jc w:val="center"/>
              <w:rPr>
                <w:color w:val="000000"/>
              </w:rPr>
            </w:pPr>
            <w:r>
              <w:rPr>
                <w:color w:val="000000"/>
              </w:rPr>
              <w:t>Раздел 3.6.4 - Установка детского игрового оборудования</w:t>
            </w:r>
          </w:p>
        </w:tc>
      </w:tr>
      <w:tr w:rsidR="00683842" w14:paraId="11EB126B" w14:textId="77777777" w:rsidTr="00683842">
        <w:trPr>
          <w:trHeight w:val="288"/>
        </w:trPr>
        <w:tc>
          <w:tcPr>
            <w:tcW w:w="0" w:type="auto"/>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8B57B8" w14:textId="77777777" w:rsidR="00683842" w:rsidRDefault="00683842" w:rsidP="00683842">
            <w:pPr>
              <w:ind w:firstLine="0"/>
              <w:jc w:val="center"/>
              <w:rPr>
                <w:color w:val="000000"/>
              </w:rPr>
            </w:pPr>
            <w:r>
              <w:rPr>
                <w:color w:val="000000"/>
              </w:rPr>
              <w:t>1</w:t>
            </w:r>
          </w:p>
        </w:tc>
        <w:tc>
          <w:tcPr>
            <w:tcW w:w="5406"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B12C2D" w14:textId="77777777" w:rsidR="00683842" w:rsidRDefault="00683842" w:rsidP="00683842">
            <w:pPr>
              <w:ind w:firstLine="0"/>
              <w:rPr>
                <w:color w:val="000000"/>
              </w:rPr>
            </w:pPr>
            <w:r>
              <w:rPr>
                <w:color w:val="000000"/>
              </w:rPr>
              <w:t>сквер б/н во дворе д. 27 и д. 29 по Малому пр. В.О. (№6-8-3)</w:t>
            </w: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F87769" w14:textId="77777777" w:rsidR="00683842" w:rsidRDefault="00683842" w:rsidP="00683842">
            <w:pPr>
              <w:ind w:firstLine="0"/>
              <w:rPr>
                <w:color w:val="000000"/>
              </w:rPr>
            </w:pPr>
            <w:r>
              <w:rPr>
                <w:color w:val="000000"/>
              </w:rPr>
              <w:t>Установка детского игрового оборудования:</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09F8C5" w14:textId="77777777" w:rsidR="00683842" w:rsidRDefault="00683842" w:rsidP="00683842">
            <w:pPr>
              <w:ind w:firstLine="0"/>
              <w:jc w:val="cente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9980B2" w14:textId="77777777" w:rsidR="00683842" w:rsidRDefault="00683842" w:rsidP="00683842">
            <w:pPr>
              <w:ind w:firstLine="0"/>
              <w:jc w:val="center"/>
              <w:rPr>
                <w:color w:val="000000"/>
              </w:rPr>
            </w:pPr>
            <w:r>
              <w:rPr>
                <w:color w:val="000000"/>
              </w:rPr>
              <w:t> </w:t>
            </w:r>
          </w:p>
        </w:tc>
      </w:tr>
      <w:tr w:rsidR="00683842" w14:paraId="4F3555A6" w14:textId="77777777" w:rsidTr="00683842">
        <w:trPr>
          <w:trHeight w:val="288"/>
        </w:trPr>
        <w:tc>
          <w:tcPr>
            <w:tcW w:w="0" w:type="auto"/>
            <w:vMerge/>
            <w:tcBorders>
              <w:top w:val="nil"/>
              <w:left w:val="single" w:sz="4" w:space="0" w:color="auto"/>
              <w:bottom w:val="single" w:sz="4" w:space="0" w:color="auto"/>
              <w:right w:val="single" w:sz="4" w:space="0" w:color="auto"/>
            </w:tcBorders>
            <w:vAlign w:val="center"/>
            <w:hideMark/>
          </w:tcPr>
          <w:p w14:paraId="022E6020"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482A6984"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1EC825" w14:textId="77777777" w:rsidR="00683842" w:rsidRDefault="00683842" w:rsidP="00683842">
            <w:pPr>
              <w:ind w:firstLine="0"/>
              <w:rPr>
                <w:color w:val="000000"/>
              </w:rPr>
            </w:pPr>
            <w:r>
              <w:rPr>
                <w:color w:val="000000"/>
              </w:rPr>
              <w:t>Детский игровой комплекс</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F10018" w14:textId="77777777" w:rsidR="00683842" w:rsidRDefault="00683842" w:rsidP="00683842">
            <w:pPr>
              <w:ind w:firstLine="0"/>
              <w:jc w:val="center"/>
              <w:rPr>
                <w:color w:val="000000"/>
              </w:rPr>
            </w:pPr>
            <w:r>
              <w:rPr>
                <w:color w:val="00000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9D6B97" w14:textId="77777777" w:rsidR="00683842" w:rsidRDefault="00683842" w:rsidP="00683842">
            <w:pPr>
              <w:ind w:firstLine="0"/>
              <w:jc w:val="center"/>
              <w:rPr>
                <w:color w:val="000000"/>
              </w:rPr>
            </w:pPr>
            <w:r>
              <w:rPr>
                <w:color w:val="000000"/>
              </w:rPr>
              <w:t>шт.</w:t>
            </w:r>
          </w:p>
        </w:tc>
      </w:tr>
      <w:tr w:rsidR="00683842" w14:paraId="3C02E24A" w14:textId="77777777" w:rsidTr="00683842">
        <w:trPr>
          <w:trHeight w:val="288"/>
        </w:trPr>
        <w:tc>
          <w:tcPr>
            <w:tcW w:w="0" w:type="auto"/>
            <w:vMerge/>
            <w:tcBorders>
              <w:top w:val="nil"/>
              <w:left w:val="single" w:sz="4" w:space="0" w:color="auto"/>
              <w:bottom w:val="single" w:sz="4" w:space="0" w:color="auto"/>
              <w:right w:val="single" w:sz="4" w:space="0" w:color="auto"/>
            </w:tcBorders>
            <w:vAlign w:val="center"/>
            <w:hideMark/>
          </w:tcPr>
          <w:p w14:paraId="4C239A52"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0CE40D8A"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E82121" w14:textId="77777777" w:rsidR="00683842" w:rsidRDefault="00683842" w:rsidP="00683842">
            <w:pPr>
              <w:ind w:firstLine="0"/>
              <w:rPr>
                <w:color w:val="000000"/>
              </w:rPr>
            </w:pPr>
            <w:r>
              <w:rPr>
                <w:color w:val="000000"/>
              </w:rPr>
              <w:t>Детский игровой комплекс</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4BB918" w14:textId="77777777" w:rsidR="00683842" w:rsidRDefault="00683842" w:rsidP="00683842">
            <w:pPr>
              <w:ind w:firstLine="0"/>
              <w:jc w:val="center"/>
              <w:rPr>
                <w:color w:val="000000"/>
              </w:rPr>
            </w:pPr>
            <w:r>
              <w:rPr>
                <w:color w:val="00000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0899D9" w14:textId="77777777" w:rsidR="00683842" w:rsidRDefault="00683842" w:rsidP="00683842">
            <w:pPr>
              <w:ind w:firstLine="0"/>
              <w:jc w:val="center"/>
              <w:rPr>
                <w:color w:val="000000"/>
              </w:rPr>
            </w:pPr>
            <w:r>
              <w:rPr>
                <w:color w:val="000000"/>
              </w:rPr>
              <w:t>шт.</w:t>
            </w:r>
          </w:p>
        </w:tc>
      </w:tr>
      <w:tr w:rsidR="00683842" w14:paraId="0BA67036" w14:textId="77777777" w:rsidTr="00683842">
        <w:trPr>
          <w:trHeight w:val="288"/>
        </w:trPr>
        <w:tc>
          <w:tcPr>
            <w:tcW w:w="0" w:type="auto"/>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AFFD29" w14:textId="77777777" w:rsidR="00683842" w:rsidRDefault="00683842" w:rsidP="00683842">
            <w:pPr>
              <w:ind w:firstLine="0"/>
              <w:jc w:val="center"/>
              <w:rPr>
                <w:color w:val="000000"/>
              </w:rPr>
            </w:pPr>
            <w:r>
              <w:rPr>
                <w:color w:val="000000"/>
              </w:rPr>
              <w:t>2</w:t>
            </w:r>
          </w:p>
        </w:tc>
        <w:tc>
          <w:tcPr>
            <w:tcW w:w="5406"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8FE449" w14:textId="77777777" w:rsidR="00683842" w:rsidRDefault="00683842" w:rsidP="00683842">
            <w:pPr>
              <w:ind w:firstLine="0"/>
              <w:rPr>
                <w:color w:val="000000"/>
              </w:rPr>
            </w:pPr>
            <w:r>
              <w:rPr>
                <w:color w:val="000000"/>
              </w:rPr>
              <w:t>сквер б/н западнее д. 37 по 18-й линии В.О.(№6-8-58)</w:t>
            </w: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35AEEB" w14:textId="77777777" w:rsidR="00683842" w:rsidRDefault="00683842" w:rsidP="00683842">
            <w:pPr>
              <w:ind w:firstLine="0"/>
              <w:rPr>
                <w:color w:val="000000"/>
              </w:rPr>
            </w:pPr>
            <w:r>
              <w:rPr>
                <w:color w:val="000000"/>
              </w:rPr>
              <w:t>Установка детского игрового оборудования:</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844483" w14:textId="77777777" w:rsidR="00683842" w:rsidRDefault="00683842" w:rsidP="00683842">
            <w:pPr>
              <w:ind w:firstLine="0"/>
              <w:jc w:val="center"/>
              <w:rPr>
                <w:color w:val="000000"/>
              </w:rPr>
            </w:pPr>
            <w:r>
              <w:rPr>
                <w:color w:val="00000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4538F2" w14:textId="77777777" w:rsidR="00683842" w:rsidRDefault="00683842" w:rsidP="00683842">
            <w:pPr>
              <w:ind w:firstLine="0"/>
              <w:jc w:val="center"/>
              <w:rPr>
                <w:color w:val="000000"/>
              </w:rPr>
            </w:pPr>
            <w:r>
              <w:rPr>
                <w:color w:val="000000"/>
              </w:rPr>
              <w:t> </w:t>
            </w:r>
          </w:p>
        </w:tc>
      </w:tr>
      <w:tr w:rsidR="00683842" w14:paraId="7406CCA9" w14:textId="77777777" w:rsidTr="00683842">
        <w:trPr>
          <w:trHeight w:val="350"/>
        </w:trPr>
        <w:tc>
          <w:tcPr>
            <w:tcW w:w="0" w:type="auto"/>
            <w:vMerge/>
            <w:tcBorders>
              <w:top w:val="nil"/>
              <w:left w:val="single" w:sz="4" w:space="0" w:color="auto"/>
              <w:bottom w:val="single" w:sz="4" w:space="0" w:color="auto"/>
              <w:right w:val="single" w:sz="4" w:space="0" w:color="auto"/>
            </w:tcBorders>
            <w:vAlign w:val="center"/>
            <w:hideMark/>
          </w:tcPr>
          <w:p w14:paraId="0B2B885C"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201AE281"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70215D" w14:textId="77777777" w:rsidR="00683842" w:rsidRDefault="00683842" w:rsidP="00683842">
            <w:pPr>
              <w:ind w:firstLine="0"/>
              <w:rPr>
                <w:color w:val="000000"/>
              </w:rPr>
            </w:pPr>
            <w:r>
              <w:rPr>
                <w:color w:val="000000"/>
              </w:rPr>
              <w:t>Качели одноместные</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BCD6F5" w14:textId="77777777" w:rsidR="00683842" w:rsidRDefault="00683842" w:rsidP="00683842">
            <w:pPr>
              <w:ind w:firstLine="0"/>
              <w:jc w:val="center"/>
              <w:rPr>
                <w:color w:val="000000"/>
              </w:rPr>
            </w:pPr>
            <w:r>
              <w:rPr>
                <w:color w:val="00000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8F5D9C" w14:textId="77777777" w:rsidR="00683842" w:rsidRDefault="00683842" w:rsidP="00683842">
            <w:pPr>
              <w:ind w:firstLine="0"/>
              <w:jc w:val="center"/>
              <w:rPr>
                <w:color w:val="000000"/>
              </w:rPr>
            </w:pPr>
            <w:r>
              <w:rPr>
                <w:color w:val="000000"/>
              </w:rPr>
              <w:t>шт.</w:t>
            </w:r>
          </w:p>
        </w:tc>
      </w:tr>
      <w:tr w:rsidR="00683842" w14:paraId="5464C195" w14:textId="77777777" w:rsidTr="0068384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E668EE" w14:textId="77777777" w:rsidR="00683842" w:rsidRDefault="00683842" w:rsidP="00683842">
            <w:pPr>
              <w:ind w:firstLine="0"/>
              <w:rPr>
                <w:color w:val="000000"/>
              </w:rPr>
            </w:pPr>
          </w:p>
        </w:tc>
        <w:tc>
          <w:tcPr>
            <w:tcW w:w="5406" w:type="dxa"/>
            <w:vMerge/>
            <w:tcBorders>
              <w:top w:val="single" w:sz="4" w:space="0" w:color="auto"/>
              <w:left w:val="single" w:sz="4" w:space="0" w:color="auto"/>
              <w:bottom w:val="single" w:sz="4" w:space="0" w:color="auto"/>
              <w:right w:val="single" w:sz="4" w:space="0" w:color="auto"/>
            </w:tcBorders>
            <w:vAlign w:val="center"/>
            <w:hideMark/>
          </w:tcPr>
          <w:p w14:paraId="7954494D" w14:textId="77777777" w:rsidR="00683842" w:rsidRDefault="00683842" w:rsidP="00683842">
            <w:pPr>
              <w:ind w:firstLine="0"/>
              <w:rPr>
                <w:color w:val="000000"/>
              </w:rPr>
            </w:pPr>
          </w:p>
        </w:tc>
        <w:tc>
          <w:tcPr>
            <w:tcW w:w="69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8CFCD2" w14:textId="77777777" w:rsidR="00683842" w:rsidRDefault="00683842" w:rsidP="00683842">
            <w:pPr>
              <w:ind w:firstLine="0"/>
              <w:rPr>
                <w:color w:val="000000"/>
              </w:rPr>
            </w:pPr>
            <w:r>
              <w:rPr>
                <w:color w:val="000000"/>
              </w:rPr>
              <w:t>Качели двухместные</w:t>
            </w:r>
          </w:p>
        </w:tc>
        <w:tc>
          <w:tcPr>
            <w:tcW w:w="125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CBC2DC" w14:textId="77777777" w:rsidR="00683842" w:rsidRDefault="00683842" w:rsidP="00683842">
            <w:pPr>
              <w:ind w:firstLine="0"/>
              <w:jc w:val="center"/>
              <w:rPr>
                <w:color w:val="000000"/>
              </w:rPr>
            </w:pPr>
            <w:r>
              <w:rPr>
                <w:color w:val="000000"/>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FF18BD" w14:textId="77777777" w:rsidR="00683842" w:rsidRDefault="00683842" w:rsidP="00683842">
            <w:pPr>
              <w:ind w:firstLine="0"/>
              <w:jc w:val="center"/>
              <w:rPr>
                <w:color w:val="000000"/>
              </w:rPr>
            </w:pPr>
            <w:r>
              <w:rPr>
                <w:color w:val="000000"/>
              </w:rPr>
              <w:t>шт.</w:t>
            </w:r>
          </w:p>
        </w:tc>
      </w:tr>
      <w:tr w:rsidR="00683842" w14:paraId="0E0F90C6" w14:textId="77777777" w:rsidTr="00683842">
        <w:trPr>
          <w:trHeight w:val="288"/>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635070" w14:textId="77777777" w:rsidR="00683842" w:rsidRDefault="00683842" w:rsidP="00683842">
            <w:pPr>
              <w:ind w:firstLine="0"/>
              <w:jc w:val="center"/>
              <w:rPr>
                <w:color w:val="000000"/>
              </w:rPr>
            </w:pPr>
            <w:r>
              <w:rPr>
                <w:color w:val="000000"/>
              </w:rPr>
              <w:t>3</w:t>
            </w:r>
          </w:p>
        </w:tc>
        <w:tc>
          <w:tcPr>
            <w:tcW w:w="5406"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11B453" w14:textId="77777777" w:rsidR="00683842" w:rsidRDefault="00683842" w:rsidP="00683842">
            <w:pPr>
              <w:ind w:firstLine="0"/>
              <w:rPr>
                <w:color w:val="000000"/>
              </w:rPr>
            </w:pPr>
            <w:r>
              <w:rPr>
                <w:color w:val="000000"/>
              </w:rPr>
              <w:t>Территория МО Васильевский</w:t>
            </w:r>
          </w:p>
        </w:tc>
        <w:tc>
          <w:tcPr>
            <w:tcW w:w="69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3FB39D" w14:textId="77777777" w:rsidR="00683842" w:rsidRDefault="00683842" w:rsidP="00683842">
            <w:pPr>
              <w:ind w:firstLine="0"/>
              <w:rPr>
                <w:color w:val="000000"/>
              </w:rPr>
            </w:pPr>
            <w:r>
              <w:rPr>
                <w:color w:val="000000"/>
              </w:rPr>
              <w:t>Установка детского игрового оборудования:</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DA513F" w14:textId="77777777" w:rsidR="00683842" w:rsidRDefault="00683842" w:rsidP="00683842">
            <w:pPr>
              <w:ind w:firstLine="0"/>
              <w:jc w:val="center"/>
              <w:rPr>
                <w:color w:val="000000"/>
              </w:rPr>
            </w:pPr>
            <w:r>
              <w:rPr>
                <w:color w:val="000000"/>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6BB51B" w14:textId="77777777" w:rsidR="00683842" w:rsidRDefault="00683842" w:rsidP="00683842">
            <w:pPr>
              <w:ind w:firstLine="0"/>
              <w:jc w:val="center"/>
              <w:rPr>
                <w:color w:val="000000"/>
              </w:rPr>
            </w:pPr>
            <w:r>
              <w:rPr>
                <w:color w:val="000000"/>
              </w:rPr>
              <w:t> </w:t>
            </w:r>
          </w:p>
        </w:tc>
      </w:tr>
      <w:tr w:rsidR="00683842" w14:paraId="3B54015B" w14:textId="77777777" w:rsidTr="00683842">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31A5BE" w14:textId="77777777" w:rsidR="00683842" w:rsidRDefault="00683842" w:rsidP="00683842">
            <w:pPr>
              <w:ind w:firstLine="0"/>
              <w:rPr>
                <w:color w:val="000000"/>
              </w:rPr>
            </w:pPr>
          </w:p>
        </w:tc>
        <w:tc>
          <w:tcPr>
            <w:tcW w:w="5406" w:type="dxa"/>
            <w:vMerge/>
            <w:tcBorders>
              <w:top w:val="single" w:sz="4" w:space="0" w:color="auto"/>
              <w:left w:val="single" w:sz="4" w:space="0" w:color="auto"/>
              <w:bottom w:val="single" w:sz="4" w:space="0" w:color="auto"/>
              <w:right w:val="single" w:sz="4" w:space="0" w:color="auto"/>
            </w:tcBorders>
            <w:vAlign w:val="center"/>
            <w:hideMark/>
          </w:tcPr>
          <w:p w14:paraId="39B02B23" w14:textId="77777777" w:rsidR="00683842" w:rsidRDefault="00683842" w:rsidP="00683842">
            <w:pPr>
              <w:ind w:firstLine="0"/>
              <w:rPr>
                <w:color w:val="000000"/>
              </w:rPr>
            </w:pPr>
          </w:p>
        </w:tc>
        <w:tc>
          <w:tcPr>
            <w:tcW w:w="691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73B1A3" w14:textId="77777777" w:rsidR="00683842" w:rsidRDefault="00683842" w:rsidP="00683842">
            <w:pPr>
              <w:ind w:firstLine="0"/>
              <w:rPr>
                <w:color w:val="000000"/>
              </w:rPr>
            </w:pPr>
            <w:r>
              <w:rPr>
                <w:color w:val="000000"/>
              </w:rPr>
              <w:t>Информационный стенд</w:t>
            </w:r>
          </w:p>
        </w:tc>
        <w:tc>
          <w:tcPr>
            <w:tcW w:w="12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727E7A" w14:textId="77777777" w:rsidR="00683842" w:rsidRDefault="00683842" w:rsidP="00683842">
            <w:pPr>
              <w:ind w:firstLine="0"/>
              <w:jc w:val="center"/>
              <w:rPr>
                <w:color w:val="000000"/>
              </w:rPr>
            </w:pPr>
            <w:r>
              <w:rPr>
                <w:color w:val="000000"/>
              </w:rPr>
              <w:t>2</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6AD401" w14:textId="77777777" w:rsidR="00683842" w:rsidRDefault="00683842" w:rsidP="00683842">
            <w:pPr>
              <w:ind w:firstLine="0"/>
              <w:jc w:val="center"/>
              <w:rPr>
                <w:color w:val="000000"/>
              </w:rPr>
            </w:pPr>
            <w:r>
              <w:rPr>
                <w:color w:val="000000"/>
              </w:rPr>
              <w:t>шт.</w:t>
            </w:r>
          </w:p>
        </w:tc>
      </w:tr>
      <w:tr w:rsidR="00683842" w14:paraId="3A3E85DC" w14:textId="77777777" w:rsidTr="00683842">
        <w:trPr>
          <w:trHeight w:val="288"/>
        </w:trPr>
        <w:tc>
          <w:tcPr>
            <w:tcW w:w="15403" w:type="dxa"/>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C4D57B" w14:textId="77777777" w:rsidR="00683842" w:rsidRDefault="00683842" w:rsidP="00683842">
            <w:pPr>
              <w:ind w:firstLine="0"/>
              <w:jc w:val="center"/>
              <w:rPr>
                <w:color w:val="000000"/>
              </w:rPr>
            </w:pPr>
            <w:r>
              <w:rPr>
                <w:color w:val="000000"/>
              </w:rPr>
              <w:t>Раздел 3.7 - Песочницы</w:t>
            </w:r>
          </w:p>
        </w:tc>
      </w:tr>
      <w:tr w:rsidR="00683842" w14:paraId="45B72CCF" w14:textId="77777777" w:rsidTr="00683842">
        <w:trPr>
          <w:trHeight w:val="312"/>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A208EA" w14:textId="77777777" w:rsidR="00683842" w:rsidRDefault="00683842" w:rsidP="00683842">
            <w:pPr>
              <w:ind w:firstLine="0"/>
              <w:jc w:val="center"/>
              <w:rPr>
                <w:color w:val="000000"/>
              </w:rPr>
            </w:pPr>
            <w:r>
              <w:rPr>
                <w:color w:val="000000"/>
              </w:rPr>
              <w:t>1</w:t>
            </w:r>
          </w:p>
        </w:tc>
        <w:tc>
          <w:tcPr>
            <w:tcW w:w="54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3CB121" w14:textId="77777777" w:rsidR="00683842" w:rsidRDefault="00683842" w:rsidP="00683842">
            <w:pPr>
              <w:ind w:firstLine="0"/>
              <w:rPr>
                <w:color w:val="000000"/>
              </w:rPr>
            </w:pPr>
            <w:r>
              <w:rPr>
                <w:color w:val="000000"/>
              </w:rPr>
              <w:t>Сквер б/н во дворе д. 46 по 1-й линии В.О. (№ 6-8-17)</w:t>
            </w:r>
          </w:p>
        </w:tc>
        <w:tc>
          <w:tcPr>
            <w:tcW w:w="6919"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641AB3" w14:textId="77777777" w:rsidR="00683842" w:rsidRDefault="00683842" w:rsidP="00683842">
            <w:pPr>
              <w:ind w:firstLine="0"/>
              <w:jc w:val="center"/>
              <w:rPr>
                <w:color w:val="000000"/>
              </w:rPr>
            </w:pPr>
            <w:r>
              <w:rPr>
                <w:color w:val="000000"/>
              </w:rPr>
              <w:t>Замена песка в песочнице</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612B75" w14:textId="77777777" w:rsidR="00683842" w:rsidRDefault="00683842" w:rsidP="00683842">
            <w:pPr>
              <w:ind w:firstLine="0"/>
              <w:jc w:val="center"/>
              <w:rPr>
                <w:color w:val="000000"/>
              </w:rPr>
            </w:pPr>
            <w:r>
              <w:rPr>
                <w:color w:val="000000"/>
              </w:rPr>
              <w:t>0,63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CCE697" w14:textId="77777777" w:rsidR="00683842" w:rsidRDefault="00683842" w:rsidP="00683842">
            <w:pPr>
              <w:ind w:firstLine="0"/>
              <w:jc w:val="center"/>
              <w:rPr>
                <w:color w:val="000000"/>
              </w:rPr>
            </w:pPr>
            <w:r>
              <w:rPr>
                <w:color w:val="000000"/>
              </w:rPr>
              <w:t>м</w:t>
            </w:r>
            <w:r>
              <w:rPr>
                <w:color w:val="000000"/>
                <w:vertAlign w:val="superscript"/>
              </w:rPr>
              <w:t>3</w:t>
            </w:r>
          </w:p>
        </w:tc>
      </w:tr>
      <w:tr w:rsidR="00683842" w14:paraId="13B58EFC" w14:textId="77777777" w:rsidTr="00683842">
        <w:trPr>
          <w:trHeight w:val="312"/>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3EE814" w14:textId="77777777" w:rsidR="00683842" w:rsidRDefault="00683842" w:rsidP="00683842">
            <w:pPr>
              <w:ind w:firstLine="0"/>
              <w:jc w:val="center"/>
              <w:rPr>
                <w:color w:val="000000"/>
              </w:rPr>
            </w:pPr>
            <w:r>
              <w:rPr>
                <w:color w:val="000000"/>
              </w:rPr>
              <w:lastRenderedPageBreak/>
              <w:t>2</w:t>
            </w:r>
          </w:p>
        </w:tc>
        <w:tc>
          <w:tcPr>
            <w:tcW w:w="54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5A09CD" w14:textId="77777777" w:rsidR="00683842" w:rsidRDefault="00683842" w:rsidP="00683842">
            <w:pPr>
              <w:ind w:firstLine="0"/>
              <w:rPr>
                <w:color w:val="000000"/>
              </w:rPr>
            </w:pPr>
            <w:r>
              <w:rPr>
                <w:color w:val="000000"/>
              </w:rPr>
              <w:t>Сквер б/н во дворе д. 49, д. 51 и д. 53 по 2-й линии В.О. (№6-8-10)</w:t>
            </w:r>
          </w:p>
        </w:tc>
        <w:tc>
          <w:tcPr>
            <w:tcW w:w="6919" w:type="dxa"/>
            <w:vMerge/>
            <w:tcBorders>
              <w:top w:val="nil"/>
              <w:left w:val="single" w:sz="4" w:space="0" w:color="auto"/>
              <w:bottom w:val="single" w:sz="4" w:space="0" w:color="auto"/>
              <w:right w:val="single" w:sz="4" w:space="0" w:color="auto"/>
            </w:tcBorders>
            <w:vAlign w:val="center"/>
            <w:hideMark/>
          </w:tcPr>
          <w:p w14:paraId="5836E2B3" w14:textId="77777777" w:rsidR="00683842" w:rsidRDefault="00683842" w:rsidP="00683842">
            <w:pPr>
              <w:ind w:firstLine="0"/>
              <w:rPr>
                <w:color w:val="000000"/>
              </w:rPr>
            </w:pP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A3D614" w14:textId="77777777" w:rsidR="00683842" w:rsidRDefault="00683842" w:rsidP="00683842">
            <w:pPr>
              <w:ind w:firstLine="0"/>
              <w:jc w:val="center"/>
              <w:rPr>
                <w:color w:val="000000"/>
              </w:rPr>
            </w:pPr>
            <w:r>
              <w:rPr>
                <w:color w:val="000000"/>
              </w:rPr>
              <w:t>1,89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588A11" w14:textId="77777777" w:rsidR="00683842" w:rsidRDefault="00683842" w:rsidP="00683842">
            <w:pPr>
              <w:ind w:firstLine="0"/>
              <w:jc w:val="center"/>
              <w:rPr>
                <w:color w:val="000000"/>
              </w:rPr>
            </w:pPr>
            <w:r>
              <w:rPr>
                <w:color w:val="000000"/>
              </w:rPr>
              <w:t>м</w:t>
            </w:r>
            <w:r>
              <w:rPr>
                <w:color w:val="000000"/>
                <w:vertAlign w:val="superscript"/>
              </w:rPr>
              <w:t>3</w:t>
            </w:r>
          </w:p>
        </w:tc>
      </w:tr>
      <w:tr w:rsidR="00683842" w14:paraId="15F4C8E5" w14:textId="77777777" w:rsidTr="00683842">
        <w:trPr>
          <w:trHeight w:val="312"/>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3B2719" w14:textId="77777777" w:rsidR="00683842" w:rsidRDefault="00683842" w:rsidP="00683842">
            <w:pPr>
              <w:ind w:firstLine="0"/>
              <w:jc w:val="center"/>
              <w:rPr>
                <w:color w:val="000000"/>
              </w:rPr>
            </w:pPr>
            <w:r>
              <w:rPr>
                <w:color w:val="000000"/>
              </w:rPr>
              <w:t>3</w:t>
            </w:r>
          </w:p>
        </w:tc>
        <w:tc>
          <w:tcPr>
            <w:tcW w:w="54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57C3D8" w14:textId="77777777" w:rsidR="00683842" w:rsidRDefault="00683842" w:rsidP="00683842">
            <w:pPr>
              <w:ind w:firstLine="0"/>
              <w:rPr>
                <w:color w:val="000000"/>
              </w:rPr>
            </w:pPr>
            <w:r>
              <w:rPr>
                <w:color w:val="000000"/>
              </w:rPr>
              <w:t>сквер б/н во дворе д. 68 по 5-й линии В.О. (№6-8-13)</w:t>
            </w:r>
          </w:p>
        </w:tc>
        <w:tc>
          <w:tcPr>
            <w:tcW w:w="6919" w:type="dxa"/>
            <w:vMerge/>
            <w:tcBorders>
              <w:top w:val="nil"/>
              <w:left w:val="single" w:sz="4" w:space="0" w:color="auto"/>
              <w:bottom w:val="single" w:sz="4" w:space="0" w:color="auto"/>
              <w:right w:val="single" w:sz="4" w:space="0" w:color="auto"/>
            </w:tcBorders>
            <w:vAlign w:val="center"/>
            <w:hideMark/>
          </w:tcPr>
          <w:p w14:paraId="0901268A" w14:textId="77777777" w:rsidR="00683842" w:rsidRDefault="00683842" w:rsidP="00683842">
            <w:pPr>
              <w:ind w:firstLine="0"/>
              <w:rPr>
                <w:color w:val="000000"/>
              </w:rPr>
            </w:pP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30335C" w14:textId="77777777" w:rsidR="00683842" w:rsidRDefault="00683842" w:rsidP="00683842">
            <w:pPr>
              <w:ind w:firstLine="0"/>
              <w:jc w:val="center"/>
              <w:rPr>
                <w:color w:val="000000"/>
              </w:rPr>
            </w:pPr>
            <w:r>
              <w:rPr>
                <w:color w:val="000000"/>
              </w:rPr>
              <w:t>0,63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2EFEE1" w14:textId="77777777" w:rsidR="00683842" w:rsidRDefault="00683842" w:rsidP="00683842">
            <w:pPr>
              <w:ind w:firstLine="0"/>
              <w:jc w:val="center"/>
              <w:rPr>
                <w:color w:val="000000"/>
              </w:rPr>
            </w:pPr>
            <w:r>
              <w:rPr>
                <w:color w:val="000000"/>
              </w:rPr>
              <w:t>м</w:t>
            </w:r>
            <w:r>
              <w:rPr>
                <w:color w:val="000000"/>
                <w:vertAlign w:val="superscript"/>
              </w:rPr>
              <w:t>3</w:t>
            </w:r>
          </w:p>
        </w:tc>
      </w:tr>
      <w:tr w:rsidR="00683842" w14:paraId="773187A0" w14:textId="77777777" w:rsidTr="00683842">
        <w:trPr>
          <w:trHeight w:val="312"/>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CBB3C8" w14:textId="77777777" w:rsidR="00683842" w:rsidRDefault="00683842" w:rsidP="00683842">
            <w:pPr>
              <w:ind w:firstLine="0"/>
              <w:jc w:val="center"/>
              <w:rPr>
                <w:color w:val="000000"/>
              </w:rPr>
            </w:pPr>
            <w:r>
              <w:rPr>
                <w:color w:val="000000"/>
              </w:rPr>
              <w:t>4</w:t>
            </w:r>
          </w:p>
        </w:tc>
        <w:tc>
          <w:tcPr>
            <w:tcW w:w="54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BD0182" w14:textId="77777777" w:rsidR="00683842" w:rsidRDefault="00683842" w:rsidP="00683842">
            <w:pPr>
              <w:ind w:firstLine="0"/>
              <w:rPr>
                <w:color w:val="000000"/>
              </w:rPr>
            </w:pPr>
            <w:r>
              <w:rPr>
                <w:color w:val="000000"/>
              </w:rPr>
              <w:t>Сквер б/н во дворе д. 56 по 5-й линии В.О. (№6-8-49)</w:t>
            </w:r>
          </w:p>
        </w:tc>
        <w:tc>
          <w:tcPr>
            <w:tcW w:w="6919" w:type="dxa"/>
            <w:vMerge/>
            <w:tcBorders>
              <w:top w:val="nil"/>
              <w:left w:val="single" w:sz="4" w:space="0" w:color="auto"/>
              <w:bottom w:val="single" w:sz="4" w:space="0" w:color="auto"/>
              <w:right w:val="single" w:sz="4" w:space="0" w:color="auto"/>
            </w:tcBorders>
            <w:vAlign w:val="center"/>
            <w:hideMark/>
          </w:tcPr>
          <w:p w14:paraId="24EFA9D3" w14:textId="77777777" w:rsidR="00683842" w:rsidRDefault="00683842" w:rsidP="00683842">
            <w:pPr>
              <w:ind w:firstLine="0"/>
              <w:rPr>
                <w:color w:val="000000"/>
              </w:rPr>
            </w:pP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52D613" w14:textId="77777777" w:rsidR="00683842" w:rsidRDefault="00683842" w:rsidP="00683842">
            <w:pPr>
              <w:ind w:firstLine="0"/>
              <w:jc w:val="center"/>
              <w:rPr>
                <w:color w:val="000000"/>
              </w:rPr>
            </w:pPr>
            <w:r>
              <w:rPr>
                <w:color w:val="000000"/>
              </w:rPr>
              <w:t>0,63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EB6940" w14:textId="77777777" w:rsidR="00683842" w:rsidRDefault="00683842" w:rsidP="00683842">
            <w:pPr>
              <w:ind w:firstLine="0"/>
              <w:jc w:val="center"/>
              <w:rPr>
                <w:color w:val="000000"/>
              </w:rPr>
            </w:pPr>
            <w:r>
              <w:rPr>
                <w:color w:val="000000"/>
              </w:rPr>
              <w:t>м</w:t>
            </w:r>
            <w:r>
              <w:rPr>
                <w:color w:val="000000"/>
                <w:vertAlign w:val="superscript"/>
              </w:rPr>
              <w:t>3</w:t>
            </w:r>
          </w:p>
        </w:tc>
      </w:tr>
      <w:tr w:rsidR="00683842" w14:paraId="238C5A0D" w14:textId="77777777" w:rsidTr="00683842">
        <w:trPr>
          <w:trHeight w:val="312"/>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2CFAFD" w14:textId="77777777" w:rsidR="00683842" w:rsidRDefault="00683842" w:rsidP="00683842">
            <w:pPr>
              <w:ind w:firstLine="0"/>
              <w:jc w:val="center"/>
              <w:rPr>
                <w:color w:val="000000"/>
              </w:rPr>
            </w:pPr>
            <w:r>
              <w:rPr>
                <w:color w:val="000000"/>
              </w:rPr>
              <w:t>5</w:t>
            </w:r>
          </w:p>
        </w:tc>
        <w:tc>
          <w:tcPr>
            <w:tcW w:w="54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A58B1C" w14:textId="77777777" w:rsidR="00683842" w:rsidRDefault="00683842" w:rsidP="00683842">
            <w:pPr>
              <w:ind w:firstLine="0"/>
              <w:rPr>
                <w:color w:val="000000"/>
              </w:rPr>
            </w:pPr>
            <w:r>
              <w:rPr>
                <w:color w:val="000000"/>
              </w:rPr>
              <w:t>Сквер б/н на 7-й линии В.О., д. 56-58 (№ 6-8-62)</w:t>
            </w:r>
          </w:p>
        </w:tc>
        <w:tc>
          <w:tcPr>
            <w:tcW w:w="6919" w:type="dxa"/>
            <w:vMerge/>
            <w:tcBorders>
              <w:top w:val="nil"/>
              <w:left w:val="single" w:sz="4" w:space="0" w:color="auto"/>
              <w:bottom w:val="single" w:sz="4" w:space="0" w:color="auto"/>
              <w:right w:val="single" w:sz="4" w:space="0" w:color="auto"/>
            </w:tcBorders>
            <w:vAlign w:val="center"/>
            <w:hideMark/>
          </w:tcPr>
          <w:p w14:paraId="33D68ACA" w14:textId="77777777" w:rsidR="00683842" w:rsidRDefault="00683842" w:rsidP="00683842">
            <w:pPr>
              <w:ind w:firstLine="0"/>
              <w:rPr>
                <w:color w:val="000000"/>
              </w:rPr>
            </w:pP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972426" w14:textId="77777777" w:rsidR="00683842" w:rsidRDefault="00683842" w:rsidP="00683842">
            <w:pPr>
              <w:ind w:firstLine="0"/>
              <w:jc w:val="center"/>
              <w:rPr>
                <w:color w:val="000000"/>
              </w:rPr>
            </w:pPr>
            <w:r>
              <w:rPr>
                <w:color w:val="000000"/>
              </w:rPr>
              <w:t>0,63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52AB8E" w14:textId="77777777" w:rsidR="00683842" w:rsidRDefault="00683842" w:rsidP="00683842">
            <w:pPr>
              <w:ind w:firstLine="0"/>
              <w:jc w:val="center"/>
              <w:rPr>
                <w:color w:val="000000"/>
              </w:rPr>
            </w:pPr>
            <w:r>
              <w:rPr>
                <w:color w:val="000000"/>
              </w:rPr>
              <w:t>м</w:t>
            </w:r>
            <w:r>
              <w:rPr>
                <w:color w:val="000000"/>
                <w:vertAlign w:val="superscript"/>
              </w:rPr>
              <w:t>3</w:t>
            </w:r>
          </w:p>
        </w:tc>
      </w:tr>
      <w:tr w:rsidR="00683842" w14:paraId="5B3797B7" w14:textId="77777777" w:rsidTr="00683842">
        <w:trPr>
          <w:trHeight w:val="312"/>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677B0A" w14:textId="77777777" w:rsidR="00683842" w:rsidRDefault="00683842" w:rsidP="00683842">
            <w:pPr>
              <w:ind w:firstLine="0"/>
              <w:jc w:val="center"/>
              <w:rPr>
                <w:color w:val="000000"/>
              </w:rPr>
            </w:pPr>
            <w:r>
              <w:rPr>
                <w:color w:val="000000"/>
              </w:rPr>
              <w:t>6</w:t>
            </w:r>
          </w:p>
        </w:tc>
        <w:tc>
          <w:tcPr>
            <w:tcW w:w="54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E81210" w14:textId="77777777" w:rsidR="00683842" w:rsidRDefault="00683842" w:rsidP="00683842">
            <w:pPr>
              <w:ind w:firstLine="0"/>
              <w:rPr>
                <w:color w:val="000000"/>
              </w:rPr>
            </w:pPr>
            <w:r>
              <w:rPr>
                <w:color w:val="000000"/>
              </w:rPr>
              <w:t>Сквер б/н во дворе д. 72 и д. 74 по 7-й линии В.О. (№6-8-11)</w:t>
            </w:r>
          </w:p>
        </w:tc>
        <w:tc>
          <w:tcPr>
            <w:tcW w:w="6919" w:type="dxa"/>
            <w:vMerge/>
            <w:tcBorders>
              <w:top w:val="nil"/>
              <w:left w:val="single" w:sz="4" w:space="0" w:color="auto"/>
              <w:bottom w:val="single" w:sz="4" w:space="0" w:color="auto"/>
              <w:right w:val="single" w:sz="4" w:space="0" w:color="auto"/>
            </w:tcBorders>
            <w:vAlign w:val="center"/>
            <w:hideMark/>
          </w:tcPr>
          <w:p w14:paraId="3809CB13" w14:textId="77777777" w:rsidR="00683842" w:rsidRDefault="00683842" w:rsidP="00683842">
            <w:pPr>
              <w:ind w:firstLine="0"/>
              <w:rPr>
                <w:color w:val="000000"/>
              </w:rPr>
            </w:pP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C07AE1" w14:textId="77777777" w:rsidR="00683842" w:rsidRDefault="00683842" w:rsidP="00683842">
            <w:pPr>
              <w:ind w:firstLine="0"/>
              <w:jc w:val="center"/>
              <w:rPr>
                <w:color w:val="000000"/>
              </w:rPr>
            </w:pPr>
            <w:r>
              <w:rPr>
                <w:color w:val="000000"/>
              </w:rPr>
              <w:t>1,26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3707EA" w14:textId="77777777" w:rsidR="00683842" w:rsidRDefault="00683842" w:rsidP="00683842">
            <w:pPr>
              <w:ind w:firstLine="0"/>
              <w:jc w:val="center"/>
              <w:rPr>
                <w:color w:val="000000"/>
              </w:rPr>
            </w:pPr>
            <w:r>
              <w:rPr>
                <w:color w:val="000000"/>
              </w:rPr>
              <w:t>м</w:t>
            </w:r>
            <w:r>
              <w:rPr>
                <w:color w:val="000000"/>
                <w:vertAlign w:val="superscript"/>
              </w:rPr>
              <w:t>3</w:t>
            </w:r>
          </w:p>
        </w:tc>
      </w:tr>
      <w:tr w:rsidR="00683842" w14:paraId="695D0F10" w14:textId="77777777" w:rsidTr="00683842">
        <w:trPr>
          <w:trHeight w:val="312"/>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C41D1F" w14:textId="77777777" w:rsidR="00683842" w:rsidRDefault="00683842" w:rsidP="00683842">
            <w:pPr>
              <w:ind w:firstLine="0"/>
              <w:jc w:val="center"/>
              <w:rPr>
                <w:color w:val="000000"/>
              </w:rPr>
            </w:pPr>
            <w:r>
              <w:rPr>
                <w:color w:val="000000"/>
              </w:rPr>
              <w:t>7</w:t>
            </w:r>
          </w:p>
        </w:tc>
        <w:tc>
          <w:tcPr>
            <w:tcW w:w="54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9E1FB4" w14:textId="77777777" w:rsidR="00683842" w:rsidRDefault="00683842" w:rsidP="00683842">
            <w:pPr>
              <w:ind w:firstLine="0"/>
              <w:rPr>
                <w:color w:val="000000"/>
              </w:rPr>
            </w:pPr>
            <w:r>
              <w:rPr>
                <w:color w:val="000000"/>
              </w:rPr>
              <w:t>Сквер б/н во дворе д. 27 и д. 29 по Малому пр. В.О. (№6-8-3)</w:t>
            </w:r>
          </w:p>
        </w:tc>
        <w:tc>
          <w:tcPr>
            <w:tcW w:w="6919" w:type="dxa"/>
            <w:vMerge/>
            <w:tcBorders>
              <w:top w:val="nil"/>
              <w:left w:val="single" w:sz="4" w:space="0" w:color="auto"/>
              <w:bottom w:val="single" w:sz="4" w:space="0" w:color="auto"/>
              <w:right w:val="single" w:sz="4" w:space="0" w:color="auto"/>
            </w:tcBorders>
            <w:vAlign w:val="center"/>
            <w:hideMark/>
          </w:tcPr>
          <w:p w14:paraId="01331689" w14:textId="77777777" w:rsidR="00683842" w:rsidRDefault="00683842" w:rsidP="00683842">
            <w:pPr>
              <w:ind w:firstLine="0"/>
              <w:rPr>
                <w:color w:val="000000"/>
              </w:rPr>
            </w:pP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F42697" w14:textId="77777777" w:rsidR="00683842" w:rsidRDefault="00683842" w:rsidP="00683842">
            <w:pPr>
              <w:ind w:firstLine="0"/>
              <w:jc w:val="center"/>
              <w:rPr>
                <w:color w:val="000000"/>
              </w:rPr>
            </w:pPr>
            <w:r>
              <w:rPr>
                <w:color w:val="000000"/>
              </w:rPr>
              <w:t>0,63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7937C2" w14:textId="77777777" w:rsidR="00683842" w:rsidRDefault="00683842" w:rsidP="00683842">
            <w:pPr>
              <w:ind w:firstLine="0"/>
              <w:jc w:val="center"/>
              <w:rPr>
                <w:color w:val="000000"/>
              </w:rPr>
            </w:pPr>
            <w:r>
              <w:rPr>
                <w:color w:val="000000"/>
              </w:rPr>
              <w:t>м</w:t>
            </w:r>
            <w:r>
              <w:rPr>
                <w:color w:val="000000"/>
                <w:vertAlign w:val="superscript"/>
              </w:rPr>
              <w:t>3</w:t>
            </w:r>
          </w:p>
        </w:tc>
      </w:tr>
      <w:tr w:rsidR="00683842" w14:paraId="5D9FC28C" w14:textId="77777777" w:rsidTr="00683842">
        <w:trPr>
          <w:trHeight w:val="312"/>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17CB87" w14:textId="77777777" w:rsidR="00683842" w:rsidRDefault="00683842" w:rsidP="00683842">
            <w:pPr>
              <w:ind w:firstLine="0"/>
              <w:jc w:val="center"/>
              <w:rPr>
                <w:color w:val="000000"/>
              </w:rPr>
            </w:pPr>
            <w:r>
              <w:rPr>
                <w:color w:val="000000"/>
              </w:rPr>
              <w:t>8</w:t>
            </w:r>
          </w:p>
        </w:tc>
        <w:tc>
          <w:tcPr>
            <w:tcW w:w="54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E7D767" w14:textId="77777777" w:rsidR="00683842" w:rsidRDefault="00683842" w:rsidP="00683842">
            <w:pPr>
              <w:ind w:firstLine="0"/>
              <w:rPr>
                <w:color w:val="000000"/>
              </w:rPr>
            </w:pPr>
            <w:r>
              <w:rPr>
                <w:color w:val="000000"/>
              </w:rPr>
              <w:t>Сквер б/н между д. 33 и д. 35 по Среднему пр. В.О. (№6-8-42)</w:t>
            </w:r>
          </w:p>
        </w:tc>
        <w:tc>
          <w:tcPr>
            <w:tcW w:w="6919" w:type="dxa"/>
            <w:vMerge/>
            <w:tcBorders>
              <w:top w:val="nil"/>
              <w:left w:val="single" w:sz="4" w:space="0" w:color="auto"/>
              <w:bottom w:val="single" w:sz="4" w:space="0" w:color="auto"/>
              <w:right w:val="single" w:sz="4" w:space="0" w:color="auto"/>
            </w:tcBorders>
            <w:vAlign w:val="center"/>
            <w:hideMark/>
          </w:tcPr>
          <w:p w14:paraId="3A3F70B2" w14:textId="77777777" w:rsidR="00683842" w:rsidRDefault="00683842" w:rsidP="00683842">
            <w:pPr>
              <w:ind w:firstLine="0"/>
              <w:rPr>
                <w:color w:val="000000"/>
              </w:rPr>
            </w:pP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D3342F" w14:textId="77777777" w:rsidR="00683842" w:rsidRDefault="00683842" w:rsidP="00683842">
            <w:pPr>
              <w:ind w:firstLine="0"/>
              <w:jc w:val="center"/>
              <w:rPr>
                <w:color w:val="000000"/>
              </w:rPr>
            </w:pPr>
            <w:r>
              <w:rPr>
                <w:color w:val="000000"/>
              </w:rPr>
              <w:t>0,63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85A88B" w14:textId="77777777" w:rsidR="00683842" w:rsidRDefault="00683842" w:rsidP="00683842">
            <w:pPr>
              <w:ind w:firstLine="0"/>
              <w:jc w:val="center"/>
              <w:rPr>
                <w:color w:val="000000"/>
              </w:rPr>
            </w:pPr>
            <w:r>
              <w:rPr>
                <w:color w:val="000000"/>
              </w:rPr>
              <w:t>м</w:t>
            </w:r>
            <w:r>
              <w:rPr>
                <w:color w:val="000000"/>
                <w:vertAlign w:val="superscript"/>
              </w:rPr>
              <w:t>3</w:t>
            </w:r>
          </w:p>
        </w:tc>
      </w:tr>
      <w:tr w:rsidR="00683842" w14:paraId="464295A2" w14:textId="77777777" w:rsidTr="00683842">
        <w:trPr>
          <w:trHeight w:val="312"/>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F75DFC" w14:textId="77777777" w:rsidR="00683842" w:rsidRDefault="00683842" w:rsidP="00683842">
            <w:pPr>
              <w:ind w:firstLine="0"/>
              <w:jc w:val="center"/>
              <w:rPr>
                <w:color w:val="000000"/>
              </w:rPr>
            </w:pPr>
            <w:r>
              <w:rPr>
                <w:color w:val="000000"/>
              </w:rPr>
              <w:t>9</w:t>
            </w:r>
          </w:p>
        </w:tc>
        <w:tc>
          <w:tcPr>
            <w:tcW w:w="54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DD6051" w14:textId="77777777" w:rsidR="00683842" w:rsidRDefault="00683842" w:rsidP="00683842">
            <w:pPr>
              <w:ind w:firstLine="0"/>
              <w:rPr>
                <w:color w:val="000000"/>
              </w:rPr>
            </w:pPr>
            <w:r>
              <w:rPr>
                <w:color w:val="000000"/>
              </w:rPr>
              <w:t>Сквер б/н во дворе д. 45 по Среднему пр. В.О. (№6-8-29)</w:t>
            </w:r>
          </w:p>
        </w:tc>
        <w:tc>
          <w:tcPr>
            <w:tcW w:w="6919" w:type="dxa"/>
            <w:vMerge/>
            <w:tcBorders>
              <w:top w:val="nil"/>
              <w:left w:val="single" w:sz="4" w:space="0" w:color="auto"/>
              <w:bottom w:val="single" w:sz="4" w:space="0" w:color="auto"/>
              <w:right w:val="single" w:sz="4" w:space="0" w:color="auto"/>
            </w:tcBorders>
            <w:vAlign w:val="center"/>
            <w:hideMark/>
          </w:tcPr>
          <w:p w14:paraId="37C4E01D" w14:textId="77777777" w:rsidR="00683842" w:rsidRDefault="00683842" w:rsidP="00683842">
            <w:pPr>
              <w:ind w:firstLine="0"/>
              <w:rPr>
                <w:color w:val="000000"/>
              </w:rPr>
            </w:pP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D68677" w14:textId="77777777" w:rsidR="00683842" w:rsidRDefault="00683842" w:rsidP="00683842">
            <w:pPr>
              <w:ind w:firstLine="0"/>
              <w:jc w:val="center"/>
              <w:rPr>
                <w:color w:val="000000"/>
              </w:rPr>
            </w:pPr>
            <w:r>
              <w:rPr>
                <w:color w:val="000000"/>
              </w:rPr>
              <w:t>0,63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F1331C" w14:textId="77777777" w:rsidR="00683842" w:rsidRDefault="00683842" w:rsidP="00683842">
            <w:pPr>
              <w:ind w:firstLine="0"/>
              <w:jc w:val="center"/>
              <w:rPr>
                <w:color w:val="000000"/>
              </w:rPr>
            </w:pPr>
            <w:r>
              <w:rPr>
                <w:color w:val="000000"/>
              </w:rPr>
              <w:t>м</w:t>
            </w:r>
            <w:r>
              <w:rPr>
                <w:color w:val="000000"/>
                <w:vertAlign w:val="superscript"/>
              </w:rPr>
              <w:t>3</w:t>
            </w:r>
          </w:p>
        </w:tc>
      </w:tr>
      <w:tr w:rsidR="00683842" w14:paraId="267462B5" w14:textId="77777777" w:rsidTr="00683842">
        <w:trPr>
          <w:trHeight w:val="312"/>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73473D" w14:textId="77777777" w:rsidR="00683842" w:rsidRDefault="00683842" w:rsidP="00683842">
            <w:pPr>
              <w:ind w:firstLine="0"/>
              <w:jc w:val="center"/>
              <w:rPr>
                <w:color w:val="000000"/>
              </w:rPr>
            </w:pPr>
            <w:r>
              <w:rPr>
                <w:color w:val="000000"/>
              </w:rPr>
              <w:t>10</w:t>
            </w:r>
          </w:p>
        </w:tc>
        <w:tc>
          <w:tcPr>
            <w:tcW w:w="54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80AB66" w14:textId="77777777" w:rsidR="00683842" w:rsidRDefault="00683842" w:rsidP="00683842">
            <w:pPr>
              <w:ind w:firstLine="0"/>
              <w:rPr>
                <w:color w:val="000000"/>
              </w:rPr>
            </w:pPr>
            <w:r>
              <w:rPr>
                <w:color w:val="000000"/>
              </w:rPr>
              <w:t>Сквер б/н между д. 40 и д. 42 по 11-й линии В.О. (№6-8-51)</w:t>
            </w:r>
          </w:p>
        </w:tc>
        <w:tc>
          <w:tcPr>
            <w:tcW w:w="6919" w:type="dxa"/>
            <w:vMerge/>
            <w:tcBorders>
              <w:top w:val="nil"/>
              <w:left w:val="single" w:sz="4" w:space="0" w:color="auto"/>
              <w:bottom w:val="single" w:sz="4" w:space="0" w:color="auto"/>
              <w:right w:val="single" w:sz="4" w:space="0" w:color="auto"/>
            </w:tcBorders>
            <w:vAlign w:val="center"/>
            <w:hideMark/>
          </w:tcPr>
          <w:p w14:paraId="7B3C69C1" w14:textId="77777777" w:rsidR="00683842" w:rsidRDefault="00683842" w:rsidP="00683842">
            <w:pPr>
              <w:ind w:firstLine="0"/>
              <w:rPr>
                <w:color w:val="000000"/>
              </w:rPr>
            </w:pP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B1FB23" w14:textId="77777777" w:rsidR="00683842" w:rsidRDefault="00683842" w:rsidP="00683842">
            <w:pPr>
              <w:ind w:firstLine="0"/>
              <w:jc w:val="center"/>
              <w:rPr>
                <w:color w:val="000000"/>
              </w:rPr>
            </w:pPr>
            <w:r>
              <w:rPr>
                <w:color w:val="000000"/>
              </w:rPr>
              <w:t>0,63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FC4874" w14:textId="77777777" w:rsidR="00683842" w:rsidRDefault="00683842" w:rsidP="00683842">
            <w:pPr>
              <w:ind w:firstLine="0"/>
              <w:jc w:val="center"/>
              <w:rPr>
                <w:color w:val="000000"/>
              </w:rPr>
            </w:pPr>
            <w:r>
              <w:rPr>
                <w:color w:val="000000"/>
              </w:rPr>
              <w:t>м</w:t>
            </w:r>
            <w:r>
              <w:rPr>
                <w:color w:val="000000"/>
                <w:vertAlign w:val="superscript"/>
              </w:rPr>
              <w:t>3</w:t>
            </w:r>
          </w:p>
        </w:tc>
      </w:tr>
      <w:tr w:rsidR="00683842" w14:paraId="4778B8F3" w14:textId="77777777" w:rsidTr="00683842">
        <w:trPr>
          <w:trHeight w:val="312"/>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FB880D" w14:textId="77777777" w:rsidR="00683842" w:rsidRDefault="00683842" w:rsidP="00683842">
            <w:pPr>
              <w:ind w:firstLine="0"/>
              <w:jc w:val="center"/>
              <w:rPr>
                <w:color w:val="000000"/>
              </w:rPr>
            </w:pPr>
            <w:r>
              <w:rPr>
                <w:color w:val="000000"/>
              </w:rPr>
              <w:t>11</w:t>
            </w:r>
          </w:p>
        </w:tc>
        <w:tc>
          <w:tcPr>
            <w:tcW w:w="54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9F53CF" w14:textId="77777777" w:rsidR="00683842" w:rsidRDefault="00683842" w:rsidP="00683842">
            <w:pPr>
              <w:ind w:firstLine="0"/>
              <w:rPr>
                <w:color w:val="000000"/>
              </w:rPr>
            </w:pPr>
            <w:r>
              <w:rPr>
                <w:color w:val="000000"/>
              </w:rPr>
              <w:t>сквер б/н юго-западнее д. 80 по 15-й линии В.О. (№6-8-69)</w:t>
            </w:r>
          </w:p>
        </w:tc>
        <w:tc>
          <w:tcPr>
            <w:tcW w:w="6919" w:type="dxa"/>
            <w:vMerge/>
            <w:tcBorders>
              <w:top w:val="nil"/>
              <w:left w:val="single" w:sz="4" w:space="0" w:color="auto"/>
              <w:bottom w:val="single" w:sz="4" w:space="0" w:color="auto"/>
              <w:right w:val="single" w:sz="4" w:space="0" w:color="auto"/>
            </w:tcBorders>
            <w:vAlign w:val="center"/>
            <w:hideMark/>
          </w:tcPr>
          <w:p w14:paraId="785EF40D" w14:textId="77777777" w:rsidR="00683842" w:rsidRDefault="00683842" w:rsidP="00683842">
            <w:pPr>
              <w:ind w:firstLine="0"/>
              <w:rPr>
                <w:color w:val="000000"/>
              </w:rPr>
            </w:pP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C59E57" w14:textId="77777777" w:rsidR="00683842" w:rsidRDefault="00683842" w:rsidP="00683842">
            <w:pPr>
              <w:ind w:firstLine="0"/>
              <w:jc w:val="center"/>
              <w:rPr>
                <w:color w:val="000000"/>
              </w:rPr>
            </w:pPr>
            <w:r>
              <w:rPr>
                <w:color w:val="000000"/>
              </w:rPr>
              <w:t>0,63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58671E" w14:textId="77777777" w:rsidR="00683842" w:rsidRDefault="00683842" w:rsidP="00683842">
            <w:pPr>
              <w:ind w:firstLine="0"/>
              <w:jc w:val="center"/>
              <w:rPr>
                <w:color w:val="000000"/>
              </w:rPr>
            </w:pPr>
            <w:r>
              <w:rPr>
                <w:color w:val="000000"/>
              </w:rPr>
              <w:t>м</w:t>
            </w:r>
            <w:r>
              <w:rPr>
                <w:color w:val="000000"/>
                <w:vertAlign w:val="superscript"/>
              </w:rPr>
              <w:t>3</w:t>
            </w:r>
          </w:p>
        </w:tc>
      </w:tr>
      <w:tr w:rsidR="00683842" w14:paraId="5A78EFAA" w14:textId="77777777" w:rsidTr="00683842">
        <w:trPr>
          <w:trHeight w:val="312"/>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5C0DF4" w14:textId="77777777" w:rsidR="00683842" w:rsidRDefault="00683842" w:rsidP="00683842">
            <w:pPr>
              <w:ind w:firstLine="0"/>
              <w:jc w:val="center"/>
              <w:rPr>
                <w:color w:val="000000"/>
              </w:rPr>
            </w:pPr>
            <w:r>
              <w:rPr>
                <w:color w:val="000000"/>
              </w:rPr>
              <w:t>13</w:t>
            </w:r>
          </w:p>
        </w:tc>
        <w:tc>
          <w:tcPr>
            <w:tcW w:w="54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903503" w14:textId="77777777" w:rsidR="00683842" w:rsidRDefault="00683842" w:rsidP="00683842">
            <w:pPr>
              <w:ind w:firstLine="0"/>
              <w:rPr>
                <w:color w:val="000000"/>
              </w:rPr>
            </w:pPr>
            <w:r>
              <w:rPr>
                <w:color w:val="000000"/>
              </w:rPr>
              <w:t>сквер б/н во дворе д. 46 по 13-й линии В.О. (№6-8-35)</w:t>
            </w:r>
          </w:p>
        </w:tc>
        <w:tc>
          <w:tcPr>
            <w:tcW w:w="6919" w:type="dxa"/>
            <w:vMerge/>
            <w:tcBorders>
              <w:top w:val="nil"/>
              <w:left w:val="single" w:sz="4" w:space="0" w:color="auto"/>
              <w:bottom w:val="single" w:sz="4" w:space="0" w:color="auto"/>
              <w:right w:val="single" w:sz="4" w:space="0" w:color="auto"/>
            </w:tcBorders>
            <w:vAlign w:val="center"/>
            <w:hideMark/>
          </w:tcPr>
          <w:p w14:paraId="6A4E992A" w14:textId="77777777" w:rsidR="00683842" w:rsidRDefault="00683842" w:rsidP="00683842">
            <w:pPr>
              <w:ind w:firstLine="0"/>
              <w:rPr>
                <w:color w:val="000000"/>
              </w:rPr>
            </w:pP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56E1BB" w14:textId="77777777" w:rsidR="00683842" w:rsidRDefault="00683842" w:rsidP="00683842">
            <w:pPr>
              <w:ind w:firstLine="0"/>
              <w:jc w:val="center"/>
              <w:rPr>
                <w:color w:val="000000"/>
              </w:rPr>
            </w:pPr>
            <w:r>
              <w:rPr>
                <w:color w:val="000000"/>
              </w:rPr>
              <w:t>0,63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1EBE56" w14:textId="77777777" w:rsidR="00683842" w:rsidRDefault="00683842" w:rsidP="00683842">
            <w:pPr>
              <w:ind w:firstLine="0"/>
              <w:jc w:val="center"/>
              <w:rPr>
                <w:color w:val="000000"/>
              </w:rPr>
            </w:pPr>
            <w:r>
              <w:rPr>
                <w:color w:val="000000"/>
              </w:rPr>
              <w:t>м</w:t>
            </w:r>
            <w:r>
              <w:rPr>
                <w:color w:val="000000"/>
                <w:vertAlign w:val="superscript"/>
              </w:rPr>
              <w:t>3</w:t>
            </w:r>
          </w:p>
        </w:tc>
      </w:tr>
      <w:tr w:rsidR="00683842" w14:paraId="5EA7E76A" w14:textId="77777777" w:rsidTr="00683842">
        <w:trPr>
          <w:trHeight w:val="312"/>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8F2180" w14:textId="77777777" w:rsidR="00683842" w:rsidRDefault="00683842" w:rsidP="00683842">
            <w:pPr>
              <w:ind w:firstLine="0"/>
              <w:jc w:val="center"/>
              <w:rPr>
                <w:color w:val="000000"/>
              </w:rPr>
            </w:pPr>
            <w:r>
              <w:rPr>
                <w:color w:val="000000"/>
              </w:rPr>
              <w:t>14</w:t>
            </w:r>
          </w:p>
        </w:tc>
        <w:tc>
          <w:tcPr>
            <w:tcW w:w="54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05160C" w14:textId="77777777" w:rsidR="00683842" w:rsidRDefault="00683842" w:rsidP="00683842">
            <w:pPr>
              <w:ind w:firstLine="0"/>
              <w:rPr>
                <w:color w:val="000000"/>
              </w:rPr>
            </w:pPr>
            <w:r>
              <w:rPr>
                <w:color w:val="000000"/>
              </w:rPr>
              <w:t xml:space="preserve">Сквер б/н на 15-й линии В.О., д. 86 (№6-8-6) </w:t>
            </w:r>
          </w:p>
        </w:tc>
        <w:tc>
          <w:tcPr>
            <w:tcW w:w="6919" w:type="dxa"/>
            <w:vMerge/>
            <w:tcBorders>
              <w:top w:val="nil"/>
              <w:left w:val="single" w:sz="4" w:space="0" w:color="auto"/>
              <w:bottom w:val="single" w:sz="4" w:space="0" w:color="auto"/>
              <w:right w:val="single" w:sz="4" w:space="0" w:color="auto"/>
            </w:tcBorders>
            <w:vAlign w:val="center"/>
            <w:hideMark/>
          </w:tcPr>
          <w:p w14:paraId="402BAF96" w14:textId="77777777" w:rsidR="00683842" w:rsidRDefault="00683842" w:rsidP="00683842">
            <w:pPr>
              <w:ind w:firstLine="0"/>
              <w:rPr>
                <w:color w:val="000000"/>
              </w:rPr>
            </w:pP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FBF68A" w14:textId="77777777" w:rsidR="00683842" w:rsidRDefault="00683842" w:rsidP="00683842">
            <w:pPr>
              <w:ind w:firstLine="0"/>
              <w:jc w:val="center"/>
              <w:rPr>
                <w:color w:val="000000"/>
              </w:rPr>
            </w:pPr>
            <w:r>
              <w:rPr>
                <w:color w:val="000000"/>
              </w:rPr>
              <w:t>0,63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2DFF4C" w14:textId="77777777" w:rsidR="00683842" w:rsidRDefault="00683842" w:rsidP="00683842">
            <w:pPr>
              <w:ind w:firstLine="0"/>
              <w:jc w:val="center"/>
              <w:rPr>
                <w:color w:val="000000"/>
              </w:rPr>
            </w:pPr>
            <w:r>
              <w:rPr>
                <w:color w:val="000000"/>
              </w:rPr>
              <w:t>м</w:t>
            </w:r>
            <w:r>
              <w:rPr>
                <w:color w:val="000000"/>
                <w:vertAlign w:val="superscript"/>
              </w:rPr>
              <w:t>3</w:t>
            </w:r>
          </w:p>
        </w:tc>
      </w:tr>
      <w:tr w:rsidR="00683842" w14:paraId="46DE31EA" w14:textId="77777777" w:rsidTr="00683842">
        <w:trPr>
          <w:trHeight w:val="312"/>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65C16B" w14:textId="77777777" w:rsidR="00683842" w:rsidRDefault="00683842" w:rsidP="00683842">
            <w:pPr>
              <w:ind w:firstLine="0"/>
              <w:jc w:val="center"/>
              <w:rPr>
                <w:color w:val="000000"/>
              </w:rPr>
            </w:pPr>
            <w:r>
              <w:rPr>
                <w:color w:val="000000"/>
              </w:rPr>
              <w:t>15</w:t>
            </w:r>
          </w:p>
        </w:tc>
        <w:tc>
          <w:tcPr>
            <w:tcW w:w="54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BA25FF" w14:textId="77777777" w:rsidR="00683842" w:rsidRDefault="00683842" w:rsidP="00683842">
            <w:pPr>
              <w:ind w:firstLine="0"/>
              <w:rPr>
                <w:color w:val="000000"/>
              </w:rPr>
            </w:pPr>
            <w:r>
              <w:rPr>
                <w:color w:val="000000"/>
              </w:rPr>
              <w:t>Сквер б/н во дворе д. 47 по 16-й линии В.О. (№6-8-33)</w:t>
            </w:r>
          </w:p>
        </w:tc>
        <w:tc>
          <w:tcPr>
            <w:tcW w:w="6919" w:type="dxa"/>
            <w:vMerge/>
            <w:tcBorders>
              <w:top w:val="nil"/>
              <w:left w:val="single" w:sz="4" w:space="0" w:color="auto"/>
              <w:bottom w:val="single" w:sz="4" w:space="0" w:color="auto"/>
              <w:right w:val="single" w:sz="4" w:space="0" w:color="auto"/>
            </w:tcBorders>
            <w:vAlign w:val="center"/>
            <w:hideMark/>
          </w:tcPr>
          <w:p w14:paraId="6C5098B3" w14:textId="77777777" w:rsidR="00683842" w:rsidRDefault="00683842" w:rsidP="00683842">
            <w:pPr>
              <w:ind w:firstLine="0"/>
              <w:rPr>
                <w:color w:val="000000"/>
              </w:rPr>
            </w:pP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FF0EE6" w14:textId="77777777" w:rsidR="00683842" w:rsidRDefault="00683842" w:rsidP="00683842">
            <w:pPr>
              <w:ind w:firstLine="0"/>
              <w:jc w:val="center"/>
              <w:rPr>
                <w:color w:val="000000"/>
              </w:rPr>
            </w:pPr>
            <w:r>
              <w:rPr>
                <w:color w:val="000000"/>
              </w:rPr>
              <w:t>0,63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EB81C4" w14:textId="77777777" w:rsidR="00683842" w:rsidRDefault="00683842" w:rsidP="00683842">
            <w:pPr>
              <w:ind w:firstLine="0"/>
              <w:jc w:val="center"/>
              <w:rPr>
                <w:color w:val="000000"/>
              </w:rPr>
            </w:pPr>
            <w:r>
              <w:rPr>
                <w:color w:val="000000"/>
              </w:rPr>
              <w:t>м</w:t>
            </w:r>
            <w:r>
              <w:rPr>
                <w:color w:val="000000"/>
                <w:vertAlign w:val="superscript"/>
              </w:rPr>
              <w:t>3</w:t>
            </w:r>
          </w:p>
        </w:tc>
      </w:tr>
      <w:tr w:rsidR="00683842" w14:paraId="1B4A58C8" w14:textId="77777777" w:rsidTr="00683842">
        <w:trPr>
          <w:trHeight w:val="312"/>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2DC58F" w14:textId="77777777" w:rsidR="00683842" w:rsidRDefault="00683842" w:rsidP="00683842">
            <w:pPr>
              <w:ind w:firstLine="0"/>
              <w:jc w:val="center"/>
              <w:rPr>
                <w:color w:val="000000"/>
              </w:rPr>
            </w:pPr>
            <w:r>
              <w:rPr>
                <w:color w:val="000000"/>
              </w:rPr>
              <w:t>16</w:t>
            </w:r>
          </w:p>
        </w:tc>
        <w:tc>
          <w:tcPr>
            <w:tcW w:w="54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00D9D6" w14:textId="77777777" w:rsidR="00683842" w:rsidRDefault="00683842" w:rsidP="00683842">
            <w:pPr>
              <w:ind w:firstLine="0"/>
              <w:rPr>
                <w:color w:val="000000"/>
              </w:rPr>
            </w:pPr>
            <w:r>
              <w:rPr>
                <w:color w:val="000000"/>
              </w:rPr>
              <w:t>Сквер б/н во дворе д. 73/49 по 16-й линии В.О. (№6-8-45)</w:t>
            </w:r>
          </w:p>
        </w:tc>
        <w:tc>
          <w:tcPr>
            <w:tcW w:w="6919" w:type="dxa"/>
            <w:vMerge/>
            <w:tcBorders>
              <w:top w:val="nil"/>
              <w:left w:val="single" w:sz="4" w:space="0" w:color="auto"/>
              <w:bottom w:val="single" w:sz="4" w:space="0" w:color="auto"/>
              <w:right w:val="single" w:sz="4" w:space="0" w:color="auto"/>
            </w:tcBorders>
            <w:vAlign w:val="center"/>
            <w:hideMark/>
          </w:tcPr>
          <w:p w14:paraId="33B1CD3F" w14:textId="77777777" w:rsidR="00683842" w:rsidRDefault="00683842" w:rsidP="00683842">
            <w:pPr>
              <w:ind w:firstLine="0"/>
              <w:rPr>
                <w:color w:val="000000"/>
              </w:rPr>
            </w:pP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1BAFF2" w14:textId="77777777" w:rsidR="00683842" w:rsidRDefault="00683842" w:rsidP="00683842">
            <w:pPr>
              <w:ind w:firstLine="0"/>
              <w:jc w:val="center"/>
              <w:rPr>
                <w:color w:val="000000"/>
              </w:rPr>
            </w:pPr>
            <w:r>
              <w:rPr>
                <w:color w:val="000000"/>
              </w:rPr>
              <w:t>0,63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39AA63" w14:textId="77777777" w:rsidR="00683842" w:rsidRDefault="00683842" w:rsidP="00683842">
            <w:pPr>
              <w:ind w:firstLine="0"/>
              <w:jc w:val="center"/>
              <w:rPr>
                <w:color w:val="000000"/>
              </w:rPr>
            </w:pPr>
            <w:r>
              <w:rPr>
                <w:color w:val="000000"/>
              </w:rPr>
              <w:t>м</w:t>
            </w:r>
            <w:r>
              <w:rPr>
                <w:color w:val="000000"/>
                <w:vertAlign w:val="superscript"/>
              </w:rPr>
              <w:t>3</w:t>
            </w:r>
          </w:p>
        </w:tc>
      </w:tr>
      <w:tr w:rsidR="00683842" w14:paraId="0582D1C7" w14:textId="77777777" w:rsidTr="00683842">
        <w:trPr>
          <w:trHeight w:val="312"/>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3CA8B5" w14:textId="77777777" w:rsidR="00683842" w:rsidRDefault="00683842" w:rsidP="00683842">
            <w:pPr>
              <w:ind w:firstLine="0"/>
              <w:jc w:val="center"/>
              <w:rPr>
                <w:color w:val="000000"/>
              </w:rPr>
            </w:pPr>
            <w:r>
              <w:rPr>
                <w:color w:val="000000"/>
              </w:rPr>
              <w:t>17</w:t>
            </w:r>
          </w:p>
        </w:tc>
        <w:tc>
          <w:tcPr>
            <w:tcW w:w="54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20D622" w14:textId="77777777" w:rsidR="00683842" w:rsidRDefault="00683842" w:rsidP="00683842">
            <w:pPr>
              <w:ind w:firstLine="0"/>
              <w:rPr>
                <w:color w:val="000000"/>
              </w:rPr>
            </w:pPr>
            <w:r>
              <w:rPr>
                <w:color w:val="000000"/>
              </w:rPr>
              <w:t>Сквер б/н на пересечении Малого пр. В.О. и 4-й линии В.О. (№6-8-54)</w:t>
            </w:r>
          </w:p>
        </w:tc>
        <w:tc>
          <w:tcPr>
            <w:tcW w:w="6919" w:type="dxa"/>
            <w:vMerge/>
            <w:tcBorders>
              <w:top w:val="nil"/>
              <w:left w:val="single" w:sz="4" w:space="0" w:color="auto"/>
              <w:bottom w:val="single" w:sz="4" w:space="0" w:color="auto"/>
              <w:right w:val="single" w:sz="4" w:space="0" w:color="auto"/>
            </w:tcBorders>
            <w:vAlign w:val="center"/>
            <w:hideMark/>
          </w:tcPr>
          <w:p w14:paraId="2EC3C0E7" w14:textId="77777777" w:rsidR="00683842" w:rsidRDefault="00683842" w:rsidP="00683842">
            <w:pPr>
              <w:ind w:firstLine="0"/>
              <w:rPr>
                <w:color w:val="000000"/>
              </w:rPr>
            </w:pP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CC1CA3" w14:textId="77777777" w:rsidR="00683842" w:rsidRDefault="00683842" w:rsidP="00683842">
            <w:pPr>
              <w:ind w:firstLine="0"/>
              <w:jc w:val="center"/>
              <w:rPr>
                <w:color w:val="000000"/>
              </w:rPr>
            </w:pPr>
            <w:r>
              <w:rPr>
                <w:color w:val="000000"/>
              </w:rPr>
              <w:t>0,63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734DF6" w14:textId="77777777" w:rsidR="00683842" w:rsidRDefault="00683842" w:rsidP="00683842">
            <w:pPr>
              <w:ind w:firstLine="0"/>
              <w:jc w:val="center"/>
              <w:rPr>
                <w:color w:val="000000"/>
              </w:rPr>
            </w:pPr>
            <w:r>
              <w:rPr>
                <w:color w:val="000000"/>
              </w:rPr>
              <w:t>м</w:t>
            </w:r>
            <w:r>
              <w:rPr>
                <w:color w:val="000000"/>
                <w:vertAlign w:val="superscript"/>
              </w:rPr>
              <w:t>3</w:t>
            </w:r>
          </w:p>
        </w:tc>
      </w:tr>
      <w:tr w:rsidR="00683842" w14:paraId="5900D599" w14:textId="77777777" w:rsidTr="00683842">
        <w:trPr>
          <w:trHeight w:val="312"/>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B67911" w14:textId="77777777" w:rsidR="00683842" w:rsidRDefault="00683842" w:rsidP="00683842">
            <w:pPr>
              <w:ind w:firstLine="0"/>
              <w:jc w:val="center"/>
              <w:rPr>
                <w:color w:val="000000"/>
              </w:rPr>
            </w:pPr>
            <w:r>
              <w:rPr>
                <w:color w:val="000000"/>
              </w:rPr>
              <w:t>18</w:t>
            </w:r>
          </w:p>
        </w:tc>
        <w:tc>
          <w:tcPr>
            <w:tcW w:w="54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4F3661" w14:textId="77777777" w:rsidR="00683842" w:rsidRDefault="00683842" w:rsidP="00683842">
            <w:pPr>
              <w:ind w:firstLine="0"/>
              <w:rPr>
                <w:color w:val="000000"/>
              </w:rPr>
            </w:pPr>
            <w:r>
              <w:rPr>
                <w:color w:val="000000"/>
              </w:rPr>
              <w:t xml:space="preserve"> Сквер б/н во дворе д. 6, литера А, по Малому пр. В.О. (№6-8-71)</w:t>
            </w:r>
          </w:p>
        </w:tc>
        <w:tc>
          <w:tcPr>
            <w:tcW w:w="6919" w:type="dxa"/>
            <w:vMerge/>
            <w:tcBorders>
              <w:top w:val="nil"/>
              <w:left w:val="single" w:sz="4" w:space="0" w:color="auto"/>
              <w:bottom w:val="single" w:sz="4" w:space="0" w:color="auto"/>
              <w:right w:val="single" w:sz="4" w:space="0" w:color="auto"/>
            </w:tcBorders>
            <w:vAlign w:val="center"/>
            <w:hideMark/>
          </w:tcPr>
          <w:p w14:paraId="76E5D95D" w14:textId="77777777" w:rsidR="00683842" w:rsidRDefault="00683842" w:rsidP="00683842">
            <w:pPr>
              <w:ind w:firstLine="0"/>
              <w:rPr>
                <w:color w:val="000000"/>
              </w:rPr>
            </w:pP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D0B27A" w14:textId="77777777" w:rsidR="00683842" w:rsidRDefault="00683842" w:rsidP="00683842">
            <w:pPr>
              <w:ind w:firstLine="0"/>
              <w:jc w:val="center"/>
              <w:rPr>
                <w:color w:val="000000"/>
              </w:rPr>
            </w:pPr>
            <w:r>
              <w:rPr>
                <w:color w:val="000000"/>
              </w:rPr>
              <w:t>0,63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5BEF86" w14:textId="77777777" w:rsidR="00683842" w:rsidRDefault="00683842" w:rsidP="00683842">
            <w:pPr>
              <w:ind w:firstLine="0"/>
              <w:jc w:val="center"/>
              <w:rPr>
                <w:color w:val="000000"/>
              </w:rPr>
            </w:pPr>
            <w:r>
              <w:rPr>
                <w:color w:val="000000"/>
              </w:rPr>
              <w:t>м</w:t>
            </w:r>
            <w:r>
              <w:rPr>
                <w:color w:val="000000"/>
                <w:vertAlign w:val="superscript"/>
              </w:rPr>
              <w:t>3</w:t>
            </w:r>
          </w:p>
        </w:tc>
      </w:tr>
      <w:tr w:rsidR="00683842" w14:paraId="59F427C7" w14:textId="77777777" w:rsidTr="00683842">
        <w:trPr>
          <w:trHeight w:val="312"/>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0F3A55" w14:textId="77777777" w:rsidR="00683842" w:rsidRDefault="00683842" w:rsidP="00683842">
            <w:pPr>
              <w:ind w:firstLine="0"/>
              <w:jc w:val="center"/>
              <w:rPr>
                <w:color w:val="000000"/>
              </w:rPr>
            </w:pPr>
            <w:r>
              <w:rPr>
                <w:color w:val="000000"/>
              </w:rPr>
              <w:t>19</w:t>
            </w:r>
          </w:p>
        </w:tc>
        <w:tc>
          <w:tcPr>
            <w:tcW w:w="54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3D8A00" w14:textId="77777777" w:rsidR="00683842" w:rsidRDefault="00683842" w:rsidP="00683842">
            <w:pPr>
              <w:ind w:firstLine="0"/>
              <w:rPr>
                <w:color w:val="000000"/>
              </w:rPr>
            </w:pPr>
            <w:r>
              <w:rPr>
                <w:color w:val="000000"/>
              </w:rPr>
              <w:t xml:space="preserve">Сквер б/н на 12-й линии В.О. у д. 51, корп. 2 (№6-8-65) </w:t>
            </w:r>
          </w:p>
        </w:tc>
        <w:tc>
          <w:tcPr>
            <w:tcW w:w="6919" w:type="dxa"/>
            <w:vMerge/>
            <w:tcBorders>
              <w:top w:val="nil"/>
              <w:left w:val="single" w:sz="4" w:space="0" w:color="auto"/>
              <w:bottom w:val="single" w:sz="4" w:space="0" w:color="auto"/>
              <w:right w:val="single" w:sz="4" w:space="0" w:color="auto"/>
            </w:tcBorders>
            <w:vAlign w:val="center"/>
            <w:hideMark/>
          </w:tcPr>
          <w:p w14:paraId="5AE3E18A" w14:textId="77777777" w:rsidR="00683842" w:rsidRDefault="00683842" w:rsidP="00683842">
            <w:pPr>
              <w:ind w:firstLine="0"/>
              <w:rPr>
                <w:color w:val="000000"/>
              </w:rPr>
            </w:pP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50462B" w14:textId="77777777" w:rsidR="00683842" w:rsidRDefault="00683842" w:rsidP="00683842">
            <w:pPr>
              <w:ind w:firstLine="0"/>
              <w:jc w:val="center"/>
              <w:rPr>
                <w:color w:val="000000"/>
              </w:rPr>
            </w:pPr>
            <w:r>
              <w:rPr>
                <w:color w:val="000000"/>
              </w:rPr>
              <w:t>0,63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A0D40F" w14:textId="77777777" w:rsidR="00683842" w:rsidRDefault="00683842" w:rsidP="00683842">
            <w:pPr>
              <w:ind w:firstLine="0"/>
              <w:jc w:val="center"/>
              <w:rPr>
                <w:color w:val="000000"/>
              </w:rPr>
            </w:pPr>
            <w:r>
              <w:rPr>
                <w:color w:val="000000"/>
              </w:rPr>
              <w:t>м</w:t>
            </w:r>
            <w:r>
              <w:rPr>
                <w:color w:val="000000"/>
                <w:vertAlign w:val="superscript"/>
              </w:rPr>
              <w:t>3</w:t>
            </w:r>
          </w:p>
        </w:tc>
      </w:tr>
      <w:tr w:rsidR="00683842" w14:paraId="4B411A19" w14:textId="77777777" w:rsidTr="00683842">
        <w:trPr>
          <w:trHeight w:val="312"/>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A6DF74" w14:textId="77777777" w:rsidR="00683842" w:rsidRDefault="00683842" w:rsidP="00683842">
            <w:pPr>
              <w:ind w:firstLine="0"/>
              <w:jc w:val="center"/>
              <w:rPr>
                <w:color w:val="000000"/>
              </w:rPr>
            </w:pPr>
            <w:r>
              <w:rPr>
                <w:color w:val="000000"/>
              </w:rPr>
              <w:t>20</w:t>
            </w:r>
          </w:p>
        </w:tc>
        <w:tc>
          <w:tcPr>
            <w:tcW w:w="54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D716AB" w14:textId="77777777" w:rsidR="00683842" w:rsidRDefault="00683842" w:rsidP="00683842">
            <w:pPr>
              <w:ind w:firstLine="0"/>
              <w:rPr>
                <w:color w:val="000000"/>
              </w:rPr>
            </w:pPr>
            <w:r>
              <w:rPr>
                <w:color w:val="000000"/>
              </w:rPr>
              <w:t>сквер б/н западнее д. 38 по 17-й линии В.О. (№6-8-70)</w:t>
            </w:r>
          </w:p>
        </w:tc>
        <w:tc>
          <w:tcPr>
            <w:tcW w:w="6919" w:type="dxa"/>
            <w:vMerge/>
            <w:tcBorders>
              <w:top w:val="nil"/>
              <w:left w:val="single" w:sz="4" w:space="0" w:color="auto"/>
              <w:bottom w:val="single" w:sz="4" w:space="0" w:color="auto"/>
              <w:right w:val="single" w:sz="4" w:space="0" w:color="auto"/>
            </w:tcBorders>
            <w:vAlign w:val="center"/>
            <w:hideMark/>
          </w:tcPr>
          <w:p w14:paraId="388D7A6F" w14:textId="77777777" w:rsidR="00683842" w:rsidRDefault="00683842" w:rsidP="00683842">
            <w:pPr>
              <w:ind w:firstLine="0"/>
              <w:rPr>
                <w:color w:val="000000"/>
              </w:rPr>
            </w:pP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9EC5C6" w14:textId="77777777" w:rsidR="00683842" w:rsidRDefault="00683842" w:rsidP="00683842">
            <w:pPr>
              <w:ind w:firstLine="0"/>
              <w:jc w:val="center"/>
              <w:rPr>
                <w:color w:val="000000"/>
              </w:rPr>
            </w:pPr>
            <w:r>
              <w:rPr>
                <w:color w:val="000000"/>
              </w:rPr>
              <w:t>0,63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16016A" w14:textId="77777777" w:rsidR="00683842" w:rsidRDefault="00683842" w:rsidP="00683842">
            <w:pPr>
              <w:ind w:firstLine="0"/>
              <w:jc w:val="center"/>
              <w:rPr>
                <w:color w:val="000000"/>
              </w:rPr>
            </w:pPr>
            <w:r>
              <w:rPr>
                <w:color w:val="000000"/>
              </w:rPr>
              <w:t>м</w:t>
            </w:r>
            <w:r>
              <w:rPr>
                <w:color w:val="000000"/>
                <w:vertAlign w:val="superscript"/>
              </w:rPr>
              <w:t>3</w:t>
            </w:r>
          </w:p>
        </w:tc>
      </w:tr>
      <w:tr w:rsidR="00683842" w14:paraId="2C602744" w14:textId="77777777" w:rsidTr="00683842">
        <w:trPr>
          <w:trHeight w:val="312"/>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92FBB7" w14:textId="77777777" w:rsidR="00683842" w:rsidRDefault="00683842" w:rsidP="00683842">
            <w:pPr>
              <w:ind w:firstLine="0"/>
              <w:jc w:val="center"/>
              <w:rPr>
                <w:color w:val="000000"/>
              </w:rPr>
            </w:pPr>
            <w:r>
              <w:rPr>
                <w:color w:val="000000"/>
              </w:rPr>
              <w:t>21</w:t>
            </w:r>
          </w:p>
        </w:tc>
        <w:tc>
          <w:tcPr>
            <w:tcW w:w="54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CF4BA8" w14:textId="77777777" w:rsidR="00683842" w:rsidRDefault="00683842" w:rsidP="00683842">
            <w:pPr>
              <w:ind w:firstLine="0"/>
              <w:rPr>
                <w:color w:val="000000"/>
              </w:rPr>
            </w:pPr>
            <w:r>
              <w:rPr>
                <w:color w:val="000000"/>
              </w:rPr>
              <w:t>Вывоз старого песка, вынутого из песочниц</w:t>
            </w: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96645D" w14:textId="77777777" w:rsidR="00683842" w:rsidRDefault="00683842" w:rsidP="00683842">
            <w:pPr>
              <w:ind w:firstLine="0"/>
              <w:rPr>
                <w:color w:val="000000"/>
              </w:rPr>
            </w:pPr>
            <w:r>
              <w:rPr>
                <w:color w:val="000000"/>
              </w:rPr>
              <w:t> </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953933" w14:textId="77777777" w:rsidR="00683842" w:rsidRDefault="00683842" w:rsidP="00683842">
            <w:pPr>
              <w:ind w:firstLine="0"/>
              <w:jc w:val="center"/>
              <w:rPr>
                <w:color w:val="000000"/>
              </w:rPr>
            </w:pPr>
            <w:r>
              <w:rPr>
                <w:color w:val="000000"/>
              </w:rPr>
              <w:t>25,2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C02534" w14:textId="77777777" w:rsidR="00683842" w:rsidRDefault="00683842" w:rsidP="00683842">
            <w:pPr>
              <w:ind w:firstLine="0"/>
              <w:jc w:val="center"/>
              <w:rPr>
                <w:color w:val="000000"/>
              </w:rPr>
            </w:pPr>
            <w:r>
              <w:rPr>
                <w:color w:val="000000"/>
              </w:rPr>
              <w:t>м</w:t>
            </w:r>
            <w:r>
              <w:rPr>
                <w:color w:val="000000"/>
                <w:vertAlign w:val="superscript"/>
              </w:rPr>
              <w:t>3</w:t>
            </w:r>
          </w:p>
        </w:tc>
      </w:tr>
      <w:tr w:rsidR="00683842" w14:paraId="473555FC" w14:textId="77777777" w:rsidTr="00683842">
        <w:trPr>
          <w:trHeight w:val="288"/>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CF1A6A" w14:textId="77777777" w:rsidR="00683842" w:rsidRDefault="00683842" w:rsidP="00683842">
            <w:pPr>
              <w:ind w:firstLine="0"/>
              <w:jc w:val="center"/>
              <w:rPr>
                <w:color w:val="000000"/>
              </w:rPr>
            </w:pPr>
            <w:r>
              <w:rPr>
                <w:color w:val="000000"/>
              </w:rPr>
              <w:t>Раздел 3.8 - Посадка однолетников в альпинарий</w:t>
            </w:r>
          </w:p>
        </w:tc>
      </w:tr>
      <w:tr w:rsidR="00683842" w14:paraId="2A61FE8F" w14:textId="77777777" w:rsidTr="00683842">
        <w:trPr>
          <w:trHeight w:val="288"/>
        </w:trPr>
        <w:tc>
          <w:tcPr>
            <w:tcW w:w="849"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307997" w14:textId="77777777" w:rsidR="00683842" w:rsidRDefault="00683842" w:rsidP="00683842">
            <w:pPr>
              <w:ind w:firstLine="0"/>
              <w:jc w:val="center"/>
              <w:rPr>
                <w:color w:val="000000"/>
              </w:rPr>
            </w:pPr>
            <w:r>
              <w:rPr>
                <w:color w:val="000000"/>
              </w:rPr>
              <w:t>1</w:t>
            </w:r>
          </w:p>
        </w:tc>
        <w:tc>
          <w:tcPr>
            <w:tcW w:w="5406"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B575EA" w14:textId="77777777" w:rsidR="00683842" w:rsidRDefault="00683842" w:rsidP="00683842">
            <w:pPr>
              <w:ind w:firstLine="0"/>
              <w:rPr>
                <w:color w:val="000000"/>
              </w:rPr>
            </w:pPr>
            <w:r>
              <w:rPr>
                <w:color w:val="000000"/>
              </w:rPr>
              <w:t>Сквер б/н у д. 34 по наб. Макарова (№ 6-8-14)</w:t>
            </w:r>
          </w:p>
        </w:tc>
        <w:tc>
          <w:tcPr>
            <w:tcW w:w="9148" w:type="dxa"/>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796699" w14:textId="77777777" w:rsidR="00683842" w:rsidRDefault="00683842" w:rsidP="00683842">
            <w:pPr>
              <w:ind w:firstLine="0"/>
              <w:jc w:val="center"/>
              <w:rPr>
                <w:color w:val="000000"/>
              </w:rPr>
            </w:pPr>
            <w:r>
              <w:rPr>
                <w:color w:val="000000"/>
              </w:rPr>
              <w:t>Посадка однолетников в альпинарий:</w:t>
            </w:r>
          </w:p>
        </w:tc>
      </w:tr>
      <w:tr w:rsidR="00683842" w14:paraId="3164B497" w14:textId="77777777" w:rsidTr="00683842">
        <w:trPr>
          <w:trHeight w:val="288"/>
        </w:trPr>
        <w:tc>
          <w:tcPr>
            <w:tcW w:w="0" w:type="auto"/>
            <w:vMerge/>
            <w:tcBorders>
              <w:top w:val="nil"/>
              <w:left w:val="single" w:sz="4" w:space="0" w:color="auto"/>
              <w:bottom w:val="single" w:sz="4" w:space="0" w:color="auto"/>
              <w:right w:val="single" w:sz="4" w:space="0" w:color="auto"/>
            </w:tcBorders>
            <w:vAlign w:val="center"/>
            <w:hideMark/>
          </w:tcPr>
          <w:p w14:paraId="0C6F7AE9"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2BCAF0A5"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7EC608" w14:textId="77777777" w:rsidR="00683842" w:rsidRDefault="00683842" w:rsidP="00683842">
            <w:pPr>
              <w:ind w:firstLine="0"/>
              <w:rPr>
                <w:color w:val="000000"/>
              </w:rPr>
            </w:pPr>
            <w:r>
              <w:rPr>
                <w:color w:val="000000"/>
              </w:rPr>
              <w:t>Петунья</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7FDD73" w14:textId="77777777" w:rsidR="00683842" w:rsidRDefault="00683842" w:rsidP="00683842">
            <w:pPr>
              <w:ind w:firstLine="0"/>
              <w:jc w:val="center"/>
              <w:rPr>
                <w:color w:val="000000"/>
              </w:rPr>
            </w:pPr>
            <w:r>
              <w:rPr>
                <w:color w:val="000000"/>
              </w:rPr>
              <w:t>50</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5F55A0" w14:textId="77777777" w:rsidR="00683842" w:rsidRDefault="00683842" w:rsidP="00683842">
            <w:pPr>
              <w:ind w:firstLine="0"/>
              <w:jc w:val="center"/>
              <w:rPr>
                <w:color w:val="000000"/>
              </w:rPr>
            </w:pPr>
            <w:r>
              <w:rPr>
                <w:color w:val="000000"/>
              </w:rPr>
              <w:t>шт.</w:t>
            </w:r>
          </w:p>
        </w:tc>
      </w:tr>
      <w:tr w:rsidR="00683842" w14:paraId="429CA398" w14:textId="77777777" w:rsidTr="00683842">
        <w:trPr>
          <w:trHeight w:val="288"/>
        </w:trPr>
        <w:tc>
          <w:tcPr>
            <w:tcW w:w="0" w:type="auto"/>
            <w:vMerge/>
            <w:tcBorders>
              <w:top w:val="nil"/>
              <w:left w:val="single" w:sz="4" w:space="0" w:color="auto"/>
              <w:bottom w:val="single" w:sz="4" w:space="0" w:color="auto"/>
              <w:right w:val="single" w:sz="4" w:space="0" w:color="auto"/>
            </w:tcBorders>
            <w:vAlign w:val="center"/>
            <w:hideMark/>
          </w:tcPr>
          <w:p w14:paraId="7F70DA0C"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2769EC5B"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9D2B6A" w14:textId="77777777" w:rsidR="00683842" w:rsidRDefault="00683842" w:rsidP="00683842">
            <w:pPr>
              <w:ind w:firstLine="0"/>
              <w:rPr>
                <w:color w:val="000000"/>
              </w:rPr>
            </w:pPr>
            <w:r>
              <w:rPr>
                <w:color w:val="000000"/>
              </w:rPr>
              <w:t>Агератум</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973882" w14:textId="77777777" w:rsidR="00683842" w:rsidRDefault="00683842" w:rsidP="00683842">
            <w:pPr>
              <w:ind w:firstLine="0"/>
              <w:jc w:val="center"/>
              <w:rPr>
                <w:color w:val="000000"/>
              </w:rPr>
            </w:pPr>
            <w:r>
              <w:rPr>
                <w:color w:val="000000"/>
              </w:rPr>
              <w:t>20</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5F9324" w14:textId="77777777" w:rsidR="00683842" w:rsidRDefault="00683842" w:rsidP="00683842">
            <w:pPr>
              <w:ind w:firstLine="0"/>
              <w:jc w:val="center"/>
              <w:rPr>
                <w:color w:val="000000"/>
              </w:rPr>
            </w:pPr>
            <w:r>
              <w:rPr>
                <w:color w:val="000000"/>
              </w:rPr>
              <w:t>шт.</w:t>
            </w:r>
          </w:p>
        </w:tc>
      </w:tr>
      <w:tr w:rsidR="00683842" w14:paraId="0381E77C" w14:textId="77777777" w:rsidTr="00683842">
        <w:trPr>
          <w:trHeight w:val="317"/>
        </w:trPr>
        <w:tc>
          <w:tcPr>
            <w:tcW w:w="0" w:type="auto"/>
            <w:vMerge/>
            <w:tcBorders>
              <w:top w:val="nil"/>
              <w:left w:val="single" w:sz="4" w:space="0" w:color="auto"/>
              <w:bottom w:val="single" w:sz="4" w:space="0" w:color="auto"/>
              <w:right w:val="single" w:sz="4" w:space="0" w:color="auto"/>
            </w:tcBorders>
            <w:vAlign w:val="center"/>
            <w:hideMark/>
          </w:tcPr>
          <w:p w14:paraId="0E3CDE0E" w14:textId="77777777" w:rsidR="00683842" w:rsidRDefault="00683842" w:rsidP="00683842">
            <w:pPr>
              <w:ind w:firstLine="0"/>
              <w:rPr>
                <w:color w:val="000000"/>
              </w:rPr>
            </w:pPr>
          </w:p>
        </w:tc>
        <w:tc>
          <w:tcPr>
            <w:tcW w:w="5406" w:type="dxa"/>
            <w:vMerge/>
            <w:tcBorders>
              <w:top w:val="nil"/>
              <w:left w:val="single" w:sz="4" w:space="0" w:color="auto"/>
              <w:bottom w:val="single" w:sz="4" w:space="0" w:color="auto"/>
              <w:right w:val="single" w:sz="4" w:space="0" w:color="auto"/>
            </w:tcBorders>
            <w:vAlign w:val="center"/>
            <w:hideMark/>
          </w:tcPr>
          <w:p w14:paraId="501F7EC6" w14:textId="77777777" w:rsidR="00683842" w:rsidRDefault="00683842" w:rsidP="00683842">
            <w:pPr>
              <w:ind w:firstLine="0"/>
              <w:rPr>
                <w:color w:val="000000"/>
              </w:rPr>
            </w:pP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4F5AE7" w14:textId="77777777" w:rsidR="00683842" w:rsidRDefault="00683842" w:rsidP="00683842">
            <w:pPr>
              <w:ind w:firstLine="0"/>
              <w:rPr>
                <w:color w:val="000000"/>
              </w:rPr>
            </w:pPr>
            <w:r>
              <w:rPr>
                <w:color w:val="000000"/>
              </w:rPr>
              <w:t>Бегония</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5F3C1D" w14:textId="77777777" w:rsidR="00683842" w:rsidRDefault="00683842" w:rsidP="00683842">
            <w:pPr>
              <w:ind w:firstLine="0"/>
              <w:jc w:val="center"/>
              <w:rPr>
                <w:color w:val="000000"/>
              </w:rPr>
            </w:pPr>
            <w:r>
              <w:rPr>
                <w:color w:val="000000"/>
              </w:rPr>
              <w:t>20</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920977" w14:textId="77777777" w:rsidR="00683842" w:rsidRDefault="00683842" w:rsidP="00683842">
            <w:pPr>
              <w:ind w:firstLine="0"/>
              <w:jc w:val="center"/>
              <w:rPr>
                <w:color w:val="000000"/>
              </w:rPr>
            </w:pPr>
            <w:r>
              <w:rPr>
                <w:color w:val="000000"/>
              </w:rPr>
              <w:t>шт.</w:t>
            </w:r>
          </w:p>
        </w:tc>
      </w:tr>
      <w:tr w:rsidR="00683842" w14:paraId="1D46FB61" w14:textId="77777777" w:rsidTr="00683842">
        <w:trPr>
          <w:trHeight w:val="288"/>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9A3DF0" w14:textId="77777777" w:rsidR="00683842" w:rsidRDefault="00683842" w:rsidP="00683842">
            <w:pPr>
              <w:ind w:firstLine="0"/>
              <w:jc w:val="center"/>
              <w:rPr>
                <w:color w:val="000000"/>
              </w:rPr>
            </w:pPr>
            <w:r>
              <w:rPr>
                <w:color w:val="000000"/>
              </w:rPr>
              <w:t>Раздел 3.9 - Посадка кустарников в живую изгородь</w:t>
            </w:r>
          </w:p>
        </w:tc>
      </w:tr>
      <w:tr w:rsidR="00683842" w14:paraId="540285A7" w14:textId="77777777" w:rsidTr="00683842">
        <w:trPr>
          <w:trHeight w:val="288"/>
        </w:trPr>
        <w:tc>
          <w:tcPr>
            <w:tcW w:w="84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266DE3" w14:textId="77777777" w:rsidR="00683842" w:rsidRDefault="00683842" w:rsidP="00683842">
            <w:pPr>
              <w:ind w:firstLine="0"/>
              <w:jc w:val="center"/>
              <w:rPr>
                <w:color w:val="000000"/>
              </w:rPr>
            </w:pPr>
            <w:r>
              <w:rPr>
                <w:color w:val="000000"/>
              </w:rPr>
              <w:t>1</w:t>
            </w:r>
          </w:p>
        </w:tc>
        <w:tc>
          <w:tcPr>
            <w:tcW w:w="54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527967" w14:textId="77777777" w:rsidR="00683842" w:rsidRDefault="00683842" w:rsidP="00683842">
            <w:pPr>
              <w:ind w:firstLine="0"/>
              <w:rPr>
                <w:color w:val="000000"/>
              </w:rPr>
            </w:pPr>
            <w:r>
              <w:rPr>
                <w:color w:val="000000"/>
              </w:rPr>
              <w:t>Сквер б/н во дворе д. 73/49 по 16-й линии В.О. (№6-8-45)</w:t>
            </w: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083962" w14:textId="77777777" w:rsidR="00683842" w:rsidRDefault="00683842" w:rsidP="00683842">
            <w:pPr>
              <w:ind w:firstLine="0"/>
              <w:rPr>
                <w:color w:val="000000"/>
              </w:rPr>
            </w:pPr>
            <w:r>
              <w:rPr>
                <w:color w:val="000000"/>
              </w:rPr>
              <w:t>Спирея вангутта</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8E640D" w14:textId="77777777" w:rsidR="00683842" w:rsidRDefault="00683842" w:rsidP="00683842">
            <w:pPr>
              <w:ind w:firstLine="0"/>
              <w:jc w:val="center"/>
              <w:rPr>
                <w:color w:val="000000"/>
              </w:rPr>
            </w:pPr>
            <w:r>
              <w:rPr>
                <w:color w:val="000000"/>
              </w:rPr>
              <w:t>70</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A145E0" w14:textId="77777777" w:rsidR="00683842" w:rsidRDefault="00683842" w:rsidP="00683842">
            <w:pPr>
              <w:ind w:firstLine="0"/>
              <w:jc w:val="center"/>
              <w:rPr>
                <w:color w:val="000000"/>
              </w:rPr>
            </w:pPr>
            <w:r>
              <w:rPr>
                <w:color w:val="000000"/>
              </w:rPr>
              <w:t>шт.</w:t>
            </w:r>
          </w:p>
        </w:tc>
      </w:tr>
      <w:tr w:rsidR="00683842" w14:paraId="5913CBAB" w14:textId="77777777" w:rsidTr="00683842">
        <w:trPr>
          <w:trHeight w:val="528"/>
        </w:trPr>
        <w:tc>
          <w:tcPr>
            <w:tcW w:w="84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CE4B5B" w14:textId="77777777" w:rsidR="00683842" w:rsidRDefault="00683842" w:rsidP="00683842">
            <w:pPr>
              <w:ind w:firstLine="0"/>
              <w:jc w:val="center"/>
              <w:rPr>
                <w:color w:val="000000"/>
              </w:rPr>
            </w:pPr>
            <w:r>
              <w:rPr>
                <w:color w:val="000000"/>
              </w:rPr>
              <w:t>2</w:t>
            </w:r>
          </w:p>
        </w:tc>
        <w:tc>
          <w:tcPr>
            <w:tcW w:w="5406"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82DCD48" w14:textId="77777777" w:rsidR="00683842" w:rsidRDefault="00683842" w:rsidP="00683842">
            <w:pPr>
              <w:ind w:firstLine="0"/>
              <w:rPr>
                <w:color w:val="000000"/>
              </w:rPr>
            </w:pPr>
            <w:r>
              <w:rPr>
                <w:color w:val="000000"/>
              </w:rPr>
              <w:t>сквер б/н между д. 73/49 по 16-й линии В. О. и д. 68 по 15-й линии В. О</w:t>
            </w: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291A4D" w14:textId="77777777" w:rsidR="00683842" w:rsidRDefault="00683842" w:rsidP="00683842">
            <w:pPr>
              <w:ind w:firstLine="0"/>
              <w:rPr>
                <w:color w:val="000000"/>
              </w:rPr>
            </w:pPr>
            <w:r>
              <w:rPr>
                <w:color w:val="000000"/>
              </w:rPr>
              <w:t>Спирея вангутта</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E2B8F7" w14:textId="77777777" w:rsidR="00683842" w:rsidRDefault="00683842" w:rsidP="00683842">
            <w:pPr>
              <w:ind w:firstLine="0"/>
              <w:jc w:val="center"/>
              <w:rPr>
                <w:color w:val="000000"/>
              </w:rPr>
            </w:pPr>
            <w:r>
              <w:rPr>
                <w:color w:val="000000"/>
              </w:rPr>
              <w:t>140</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DEB006" w14:textId="77777777" w:rsidR="00683842" w:rsidRDefault="00683842" w:rsidP="00683842">
            <w:pPr>
              <w:ind w:firstLine="0"/>
              <w:jc w:val="center"/>
              <w:rPr>
                <w:color w:val="000000"/>
              </w:rPr>
            </w:pPr>
            <w:r>
              <w:rPr>
                <w:color w:val="000000"/>
              </w:rPr>
              <w:t>шт.</w:t>
            </w:r>
          </w:p>
        </w:tc>
      </w:tr>
      <w:tr w:rsidR="00683842" w14:paraId="2F771375" w14:textId="77777777" w:rsidTr="00683842">
        <w:trPr>
          <w:trHeight w:val="288"/>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7931C4" w14:textId="77777777" w:rsidR="00683842" w:rsidRDefault="00683842" w:rsidP="00683842">
            <w:pPr>
              <w:ind w:firstLine="0"/>
              <w:jc w:val="center"/>
              <w:rPr>
                <w:color w:val="000000"/>
              </w:rPr>
            </w:pPr>
            <w:r>
              <w:rPr>
                <w:color w:val="000000"/>
              </w:rPr>
              <w:t>Раздел 3.10 - Ремонт газона</w:t>
            </w:r>
          </w:p>
        </w:tc>
      </w:tr>
      <w:tr w:rsidR="00683842" w14:paraId="7A94EAF7" w14:textId="77777777" w:rsidTr="00683842">
        <w:trPr>
          <w:trHeight w:val="312"/>
        </w:trPr>
        <w:tc>
          <w:tcPr>
            <w:tcW w:w="84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322E86" w14:textId="77777777" w:rsidR="00683842" w:rsidRDefault="00683842" w:rsidP="00683842">
            <w:pPr>
              <w:ind w:firstLine="0"/>
              <w:jc w:val="center"/>
              <w:rPr>
                <w:color w:val="000000"/>
              </w:rPr>
            </w:pPr>
            <w:r>
              <w:rPr>
                <w:color w:val="000000"/>
              </w:rPr>
              <w:t>1</w:t>
            </w:r>
          </w:p>
        </w:tc>
        <w:tc>
          <w:tcPr>
            <w:tcW w:w="54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2F74F0" w14:textId="77777777" w:rsidR="00683842" w:rsidRDefault="00683842" w:rsidP="00683842">
            <w:pPr>
              <w:ind w:firstLine="0"/>
              <w:rPr>
                <w:color w:val="000000"/>
              </w:rPr>
            </w:pPr>
            <w:r>
              <w:rPr>
                <w:color w:val="000000"/>
              </w:rPr>
              <w:t>Территория МО Васильевский</w:t>
            </w: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A6061D" w14:textId="77777777" w:rsidR="00683842" w:rsidRDefault="00683842" w:rsidP="00683842">
            <w:pPr>
              <w:ind w:firstLine="0"/>
              <w:rPr>
                <w:color w:val="000000"/>
              </w:rPr>
            </w:pPr>
            <w:r>
              <w:rPr>
                <w:color w:val="000000"/>
              </w:rPr>
              <w:t>Ремонт газона</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4541BB" w14:textId="77777777" w:rsidR="00683842" w:rsidRDefault="00683842" w:rsidP="00683842">
            <w:pPr>
              <w:ind w:firstLine="0"/>
              <w:jc w:val="center"/>
            </w:pPr>
            <w:r>
              <w:t>220</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F76971" w14:textId="77777777" w:rsidR="00683842" w:rsidRDefault="00683842" w:rsidP="00683842">
            <w:pPr>
              <w:ind w:firstLine="0"/>
              <w:jc w:val="center"/>
              <w:rPr>
                <w:color w:val="000000"/>
              </w:rPr>
            </w:pPr>
            <w:r>
              <w:rPr>
                <w:color w:val="000000"/>
              </w:rPr>
              <w:t>м</w:t>
            </w:r>
            <w:r>
              <w:rPr>
                <w:color w:val="000000"/>
                <w:vertAlign w:val="superscript"/>
              </w:rPr>
              <w:t>2</w:t>
            </w:r>
          </w:p>
        </w:tc>
      </w:tr>
      <w:tr w:rsidR="00683842" w14:paraId="2CC6873B" w14:textId="77777777" w:rsidTr="00683842">
        <w:trPr>
          <w:trHeight w:val="288"/>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06FA8B" w14:textId="32756363" w:rsidR="00683842" w:rsidRDefault="00683842" w:rsidP="00683842">
            <w:pPr>
              <w:ind w:firstLine="0"/>
              <w:jc w:val="center"/>
              <w:rPr>
                <w:color w:val="000000"/>
              </w:rPr>
            </w:pPr>
            <w:r>
              <w:rPr>
                <w:color w:val="000000"/>
              </w:rPr>
              <w:t>Раздел 3.11 - Материалы и комплектующие для ремонта ДИО, МАФ и газонных ограждений</w:t>
            </w:r>
          </w:p>
        </w:tc>
      </w:tr>
      <w:tr w:rsidR="00683842" w14:paraId="439E7EDB" w14:textId="77777777" w:rsidTr="00683842">
        <w:trPr>
          <w:trHeight w:val="528"/>
        </w:trPr>
        <w:tc>
          <w:tcPr>
            <w:tcW w:w="84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3EA904" w14:textId="77777777" w:rsidR="00683842" w:rsidRDefault="00683842" w:rsidP="00683842">
            <w:pPr>
              <w:ind w:firstLine="0"/>
              <w:jc w:val="center"/>
              <w:rPr>
                <w:color w:val="000000"/>
              </w:rPr>
            </w:pPr>
            <w:r>
              <w:rPr>
                <w:color w:val="000000"/>
              </w:rPr>
              <w:lastRenderedPageBreak/>
              <w:t>1</w:t>
            </w:r>
          </w:p>
        </w:tc>
        <w:tc>
          <w:tcPr>
            <w:tcW w:w="54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E6DC57" w14:textId="77777777" w:rsidR="00683842" w:rsidRDefault="00683842" w:rsidP="00683842">
            <w:pPr>
              <w:ind w:firstLine="0"/>
              <w:rPr>
                <w:color w:val="000000"/>
              </w:rPr>
            </w:pPr>
            <w:r>
              <w:rPr>
                <w:color w:val="000000"/>
              </w:rPr>
              <w:t>Материалы и комплектующие для ремонта ДИО, МАФ и газонных ограждений</w:t>
            </w:r>
          </w:p>
        </w:tc>
        <w:tc>
          <w:tcPr>
            <w:tcW w:w="69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9FBFEF" w14:textId="77777777" w:rsidR="00683842" w:rsidRDefault="00683842" w:rsidP="00683842">
            <w:pPr>
              <w:ind w:firstLine="0"/>
              <w:rPr>
                <w:color w:val="000000"/>
              </w:rPr>
            </w:pPr>
            <w:r>
              <w:rPr>
                <w:color w:val="000000"/>
              </w:rPr>
              <w:t> </w:t>
            </w:r>
          </w:p>
        </w:tc>
        <w:tc>
          <w:tcPr>
            <w:tcW w:w="12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9314DC" w14:textId="77777777" w:rsidR="00683842" w:rsidRDefault="00683842" w:rsidP="00683842">
            <w:pPr>
              <w:ind w:firstLine="0"/>
              <w:jc w:val="center"/>
              <w:rPr>
                <w:color w:val="000000"/>
              </w:rPr>
            </w:pPr>
            <w:r>
              <w:rPr>
                <w:color w:val="000000"/>
              </w:rPr>
              <w:t>1</w:t>
            </w:r>
          </w:p>
        </w:tc>
        <w:tc>
          <w:tcPr>
            <w:tcW w:w="9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93F804" w14:textId="77777777" w:rsidR="00683842" w:rsidRDefault="00683842" w:rsidP="00683842">
            <w:pPr>
              <w:ind w:firstLine="0"/>
              <w:jc w:val="center"/>
              <w:rPr>
                <w:color w:val="000000"/>
              </w:rPr>
            </w:pPr>
            <w:r>
              <w:rPr>
                <w:color w:val="000000"/>
              </w:rPr>
              <w:t>усл.</w:t>
            </w:r>
          </w:p>
        </w:tc>
      </w:tr>
    </w:tbl>
    <w:p w14:paraId="2C11AB4D" w14:textId="77777777" w:rsidR="001E6004" w:rsidRDefault="001E6004" w:rsidP="001E6004">
      <w:pPr>
        <w:jc w:val="center"/>
        <w:rPr>
          <w:color w:val="000000"/>
          <w:sz w:val="24"/>
          <w:szCs w:val="24"/>
        </w:rPr>
        <w:sectPr w:rsidR="001E6004" w:rsidSect="00C026C7">
          <w:pgSz w:w="16838" w:h="11906" w:orient="landscape"/>
          <w:pgMar w:top="720" w:right="720" w:bottom="720" w:left="720" w:header="708" w:footer="708" w:gutter="0"/>
          <w:cols w:space="708"/>
          <w:docGrid w:linePitch="381"/>
        </w:sectPr>
      </w:pPr>
    </w:p>
    <w:p w14:paraId="3D5EBB55" w14:textId="77777777" w:rsidR="00C026C7" w:rsidRDefault="00C026C7" w:rsidP="00C026C7">
      <w:pPr>
        <w:jc w:val="right"/>
        <w:rPr>
          <w:color w:val="000000"/>
        </w:rPr>
        <w:sectPr w:rsidR="00C026C7" w:rsidSect="00C026C7">
          <w:pgSz w:w="16838" w:h="11906" w:orient="landscape"/>
          <w:pgMar w:top="720" w:right="720" w:bottom="720" w:left="720" w:header="708" w:footer="708" w:gutter="0"/>
          <w:cols w:space="708"/>
          <w:docGrid w:linePitch="381"/>
        </w:sectPr>
      </w:pPr>
    </w:p>
    <w:p w14:paraId="42AD1CE1" w14:textId="77777777" w:rsidR="001E6004" w:rsidRPr="00227206" w:rsidRDefault="001E6004" w:rsidP="001E6004">
      <w:pPr>
        <w:ind w:left="9498" w:hanging="12"/>
        <w:rPr>
          <w:sz w:val="24"/>
        </w:rPr>
      </w:pPr>
      <w:r w:rsidRPr="00227206">
        <w:rPr>
          <w:sz w:val="24"/>
        </w:rPr>
        <w:t>Приложение №</w:t>
      </w:r>
      <w:r>
        <w:rPr>
          <w:sz w:val="24"/>
        </w:rPr>
        <w:t>5</w:t>
      </w:r>
      <w:r w:rsidRPr="00227206">
        <w:rPr>
          <w:sz w:val="24"/>
        </w:rPr>
        <w:t xml:space="preserve"> к проекту муниципальной программы внутригородского муниципального образования </w:t>
      </w:r>
    </w:p>
    <w:p w14:paraId="0639C440" w14:textId="77777777" w:rsidR="001E6004" w:rsidRPr="00227206" w:rsidRDefault="001E6004" w:rsidP="001E6004">
      <w:pPr>
        <w:ind w:left="8777"/>
        <w:rPr>
          <w:sz w:val="24"/>
        </w:rPr>
      </w:pPr>
      <w:r w:rsidRPr="00227206">
        <w:rPr>
          <w:sz w:val="24"/>
        </w:rPr>
        <w:t>Санкт-Петербурга муниципальный округ Васильевский</w:t>
      </w:r>
    </w:p>
    <w:p w14:paraId="712A7CED" w14:textId="77777777" w:rsidR="001E6004" w:rsidRDefault="001E6004" w:rsidP="001E6004">
      <w:pPr>
        <w:ind w:left="8777"/>
        <w:rPr>
          <w:sz w:val="24"/>
        </w:rPr>
      </w:pPr>
      <w:r w:rsidRPr="00227206">
        <w:rPr>
          <w:sz w:val="24"/>
        </w:rPr>
        <w:t xml:space="preserve"> «Благоустройство и озеленение</w:t>
      </w:r>
      <w:r>
        <w:rPr>
          <w:sz w:val="24"/>
        </w:rPr>
        <w:t>»</w:t>
      </w:r>
    </w:p>
    <w:p w14:paraId="6715F11A" w14:textId="3F9329FA" w:rsidR="00C026C7" w:rsidRDefault="001E6004" w:rsidP="001E6004">
      <w:pPr>
        <w:jc w:val="center"/>
        <w:rPr>
          <w:color w:val="000000"/>
        </w:rPr>
      </w:pPr>
      <w:r>
        <w:rPr>
          <w:color w:val="000000"/>
        </w:rPr>
        <w:t>АДРЕСНАЯ ПРОГРАММА</w:t>
      </w:r>
    </w:p>
    <w:p w14:paraId="1EA6AF90" w14:textId="4004547E" w:rsidR="001E6004" w:rsidRDefault="001E6004" w:rsidP="001E6004">
      <w:pPr>
        <w:jc w:val="center"/>
        <w:rPr>
          <w:color w:val="000000"/>
        </w:rPr>
      </w:pPr>
      <w:r>
        <w:rPr>
          <w:color w:val="000000"/>
        </w:rPr>
        <w:t xml:space="preserve">по организации благоустройства на территориях, не относящихся к территориям зеленых насаждений в соответствии с законом Санкт-Петербурга на территории </w:t>
      </w:r>
    </w:p>
    <w:p w14:paraId="0BBE3FC7" w14:textId="012A3C2B" w:rsidR="001E6004" w:rsidRDefault="001E6004" w:rsidP="001E6004">
      <w:pPr>
        <w:jc w:val="center"/>
        <w:rPr>
          <w:color w:val="000000"/>
        </w:rPr>
      </w:pPr>
      <w:r>
        <w:rPr>
          <w:color w:val="000000"/>
        </w:rPr>
        <w:t>МО Васильевский на 2027 год</w:t>
      </w:r>
    </w:p>
    <w:tbl>
      <w:tblPr>
        <w:tblW w:w="5003" w:type="pct"/>
        <w:tblInd w:w="-5" w:type="dxa"/>
        <w:tblCellMar>
          <w:left w:w="0" w:type="dxa"/>
          <w:right w:w="0" w:type="dxa"/>
        </w:tblCellMar>
        <w:tblLook w:val="04A0" w:firstRow="1" w:lastRow="0" w:firstColumn="1" w:lastColumn="0" w:noHBand="0" w:noVBand="1"/>
      </w:tblPr>
      <w:tblGrid>
        <w:gridCol w:w="705"/>
        <w:gridCol w:w="3677"/>
        <w:gridCol w:w="8555"/>
        <w:gridCol w:w="1278"/>
        <w:gridCol w:w="1182"/>
      </w:tblGrid>
      <w:tr w:rsidR="00EC12D4" w14:paraId="4AC966D4" w14:textId="77777777" w:rsidTr="00EC12D4">
        <w:trPr>
          <w:trHeight w:val="507"/>
        </w:trPr>
        <w:tc>
          <w:tcPr>
            <w:tcW w:w="22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B48668" w14:textId="77777777" w:rsidR="00EC12D4" w:rsidRDefault="00EC12D4" w:rsidP="00EC12D4">
            <w:pPr>
              <w:ind w:firstLine="0"/>
              <w:jc w:val="center"/>
              <w:rPr>
                <w:color w:val="000000"/>
              </w:rPr>
            </w:pPr>
            <w:r>
              <w:rPr>
                <w:color w:val="000000"/>
              </w:rPr>
              <w:t>№ п/п</w:t>
            </w:r>
          </w:p>
        </w:tc>
        <w:tc>
          <w:tcPr>
            <w:tcW w:w="119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95215F" w14:textId="77777777" w:rsidR="00EC12D4" w:rsidRDefault="00EC12D4" w:rsidP="00EC12D4">
            <w:pPr>
              <w:ind w:firstLine="0"/>
              <w:jc w:val="center"/>
              <w:rPr>
                <w:color w:val="000000"/>
              </w:rPr>
            </w:pPr>
            <w:r>
              <w:rPr>
                <w:color w:val="000000"/>
              </w:rPr>
              <w:t>Адрес</w:t>
            </w:r>
          </w:p>
        </w:tc>
        <w:tc>
          <w:tcPr>
            <w:tcW w:w="27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2DE7F7" w14:textId="77777777" w:rsidR="00EC12D4" w:rsidRDefault="00EC12D4" w:rsidP="00EC12D4">
            <w:pPr>
              <w:ind w:firstLine="0"/>
              <w:jc w:val="center"/>
              <w:rPr>
                <w:color w:val="000000"/>
              </w:rPr>
            </w:pPr>
            <w:r>
              <w:rPr>
                <w:color w:val="000000"/>
              </w:rPr>
              <w:t>Наименование вида работ</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28E03F" w14:textId="77777777" w:rsidR="00EC12D4" w:rsidRDefault="00EC12D4" w:rsidP="00EC12D4">
            <w:pPr>
              <w:ind w:firstLine="0"/>
              <w:jc w:val="center"/>
              <w:rPr>
                <w:color w:val="000000"/>
              </w:rPr>
            </w:pPr>
            <w:r>
              <w:rPr>
                <w:color w:val="000000"/>
              </w:rPr>
              <w:t>Кол-во</w:t>
            </w:r>
          </w:p>
        </w:tc>
        <w:tc>
          <w:tcPr>
            <w:tcW w:w="38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2FB1EC" w14:textId="77777777" w:rsidR="00EC12D4" w:rsidRDefault="00EC12D4" w:rsidP="00EC12D4">
            <w:pPr>
              <w:ind w:firstLine="0"/>
              <w:jc w:val="center"/>
              <w:rPr>
                <w:color w:val="000000"/>
              </w:rPr>
            </w:pPr>
            <w:r>
              <w:rPr>
                <w:color w:val="000000"/>
              </w:rPr>
              <w:t>Ед. изм.</w:t>
            </w:r>
          </w:p>
        </w:tc>
      </w:tr>
      <w:tr w:rsidR="00EC12D4" w14:paraId="74E22D43" w14:textId="77777777" w:rsidTr="00EC12D4">
        <w:trPr>
          <w:trHeight w:val="20"/>
        </w:trPr>
        <w:tc>
          <w:tcPr>
            <w:tcW w:w="22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633354" w14:textId="77777777" w:rsidR="00EC12D4" w:rsidRDefault="00EC12D4" w:rsidP="00EC12D4">
            <w:pPr>
              <w:ind w:firstLine="0"/>
              <w:jc w:val="center"/>
              <w:rPr>
                <w:color w:val="000000"/>
              </w:rPr>
            </w:pPr>
            <w:r>
              <w:rPr>
                <w:color w:val="000000"/>
              </w:rPr>
              <w:t>1</w:t>
            </w:r>
          </w:p>
        </w:tc>
        <w:tc>
          <w:tcPr>
            <w:tcW w:w="119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B4E453" w14:textId="77777777" w:rsidR="00EC12D4" w:rsidRDefault="00EC12D4" w:rsidP="00EC12D4">
            <w:pPr>
              <w:ind w:firstLine="0"/>
              <w:jc w:val="center"/>
              <w:rPr>
                <w:color w:val="000000"/>
              </w:rPr>
            </w:pPr>
            <w:r>
              <w:rPr>
                <w:color w:val="000000"/>
              </w:rPr>
              <w:t>2</w:t>
            </w: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A81094" w14:textId="77777777" w:rsidR="00EC12D4" w:rsidRDefault="00EC12D4" w:rsidP="00EC12D4">
            <w:pPr>
              <w:ind w:firstLine="0"/>
              <w:jc w:val="center"/>
              <w:rPr>
                <w:color w:val="000000"/>
              </w:rPr>
            </w:pPr>
            <w:r>
              <w:rPr>
                <w:color w:val="000000"/>
              </w:rPr>
              <w:t>3</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90E219" w14:textId="77777777" w:rsidR="00EC12D4" w:rsidRDefault="00EC12D4" w:rsidP="00EC12D4">
            <w:pPr>
              <w:ind w:firstLine="0"/>
              <w:jc w:val="center"/>
              <w:rPr>
                <w:color w:val="000000"/>
              </w:rPr>
            </w:pPr>
            <w:r>
              <w:rPr>
                <w:color w:val="000000"/>
              </w:rPr>
              <w:t>4</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3E94E0" w14:textId="77777777" w:rsidR="00EC12D4" w:rsidRDefault="00EC12D4" w:rsidP="00EC12D4">
            <w:pPr>
              <w:ind w:firstLine="0"/>
              <w:jc w:val="center"/>
              <w:rPr>
                <w:color w:val="000000"/>
              </w:rPr>
            </w:pPr>
            <w:r>
              <w:rPr>
                <w:color w:val="000000"/>
              </w:rPr>
              <w:t>5</w:t>
            </w:r>
          </w:p>
        </w:tc>
      </w:tr>
      <w:tr w:rsidR="00EC12D4" w14:paraId="322978E7" w14:textId="77777777" w:rsidTr="00EC12D4">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EF6604" w14:textId="77777777" w:rsidR="00EC12D4" w:rsidRDefault="00EC12D4" w:rsidP="00EC12D4">
            <w:pPr>
              <w:ind w:firstLine="0"/>
              <w:jc w:val="center"/>
              <w:rPr>
                <w:color w:val="000000"/>
              </w:rPr>
            </w:pPr>
            <w:r>
              <w:rPr>
                <w:color w:val="000000"/>
              </w:rPr>
              <w:t xml:space="preserve">Раздел 1 -  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(в том числе удаление аварийных, больных деревьев и кустарников) на территориях, не относящихся к территориям зеленых насаждений в соответствии с законом Санкт-Петербурга  на территории МО Васильевский </w:t>
            </w:r>
          </w:p>
        </w:tc>
      </w:tr>
      <w:tr w:rsidR="00EC12D4" w14:paraId="0C061C03" w14:textId="77777777" w:rsidTr="00EC12D4">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0FFA66" w14:textId="77777777" w:rsidR="00EC12D4" w:rsidRDefault="00EC12D4" w:rsidP="00EC12D4">
            <w:pPr>
              <w:ind w:firstLine="0"/>
              <w:jc w:val="center"/>
              <w:rPr>
                <w:color w:val="000000"/>
              </w:rPr>
            </w:pPr>
            <w:r>
              <w:rPr>
                <w:color w:val="000000"/>
              </w:rPr>
              <w:t>Раздел 1.1 - Текущий ремонт</w:t>
            </w:r>
          </w:p>
        </w:tc>
      </w:tr>
      <w:tr w:rsidR="00EC12D4" w14:paraId="2716D5E3" w14:textId="77777777" w:rsidTr="00EC12D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6D436E" w14:textId="77777777" w:rsidR="00EC12D4" w:rsidRDefault="00EC12D4" w:rsidP="00EC12D4">
            <w:pPr>
              <w:ind w:firstLine="0"/>
              <w:jc w:val="center"/>
              <w:rPr>
                <w:color w:val="000000"/>
              </w:rPr>
            </w:pPr>
            <w:r>
              <w:rPr>
                <w:color w:val="000000"/>
              </w:rPr>
              <w:t>1</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C0B079" w14:textId="77777777" w:rsidR="00EC12D4" w:rsidRDefault="00EC12D4" w:rsidP="00EC12D4">
            <w:pPr>
              <w:ind w:firstLine="0"/>
              <w:rPr>
                <w:color w:val="000000"/>
              </w:rPr>
            </w:pPr>
            <w:r>
              <w:rPr>
                <w:color w:val="000000"/>
              </w:rPr>
              <w:t xml:space="preserve">Средний пр., дом 61         </w:t>
            </w: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3EDFCE" w14:textId="77777777" w:rsidR="00EC12D4" w:rsidRDefault="00EC12D4" w:rsidP="00EC12D4">
            <w:pPr>
              <w:ind w:firstLine="0"/>
              <w:rPr>
                <w:color w:val="000000"/>
              </w:rPr>
            </w:pPr>
            <w:r>
              <w:rPr>
                <w:color w:val="000000"/>
              </w:rPr>
              <w:t>Разборка асфальтобетонного покрытия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1CD779" w14:textId="77777777" w:rsidR="00EC12D4" w:rsidRDefault="00EC12D4" w:rsidP="00EC12D4">
            <w:pPr>
              <w:ind w:firstLine="0"/>
              <w:jc w:val="center"/>
              <w:rPr>
                <w:color w:val="000000"/>
              </w:rPr>
            </w:pPr>
            <w:r>
              <w:rPr>
                <w:color w:val="000000"/>
              </w:rPr>
              <w:t>17</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831DB1" w14:textId="77777777" w:rsidR="00EC12D4" w:rsidRDefault="00EC12D4" w:rsidP="00EC12D4">
            <w:pPr>
              <w:ind w:firstLine="0"/>
              <w:jc w:val="center"/>
              <w:rPr>
                <w:color w:val="000000"/>
              </w:rPr>
            </w:pPr>
            <w:r>
              <w:rPr>
                <w:color w:val="000000"/>
              </w:rPr>
              <w:t>м</w:t>
            </w:r>
            <w:r>
              <w:rPr>
                <w:color w:val="000000"/>
                <w:vertAlign w:val="superscript"/>
              </w:rPr>
              <w:t>2</w:t>
            </w:r>
          </w:p>
        </w:tc>
      </w:tr>
      <w:tr w:rsidR="00EC12D4" w14:paraId="5A5C2510"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32181CFD" w14:textId="77777777" w:rsidR="00EC12D4" w:rsidRDefault="00EC12D4" w:rsidP="00EC12D4">
            <w:pPr>
              <w:ind w:firstLine="0"/>
              <w:rPr>
                <w:color w:val="000000"/>
              </w:rPr>
            </w:pPr>
          </w:p>
        </w:tc>
        <w:tc>
          <w:tcPr>
            <w:tcW w:w="1194" w:type="pct"/>
            <w:vMerge/>
            <w:tcBorders>
              <w:top w:val="nil"/>
              <w:left w:val="single" w:sz="4" w:space="0" w:color="auto"/>
              <w:bottom w:val="single" w:sz="4" w:space="0" w:color="auto"/>
              <w:right w:val="single" w:sz="4" w:space="0" w:color="auto"/>
            </w:tcBorders>
            <w:vAlign w:val="center"/>
            <w:hideMark/>
          </w:tcPr>
          <w:p w14:paraId="621CE03D" w14:textId="77777777" w:rsidR="00EC12D4" w:rsidRDefault="00EC12D4" w:rsidP="00EC12D4">
            <w:pPr>
              <w:ind w:firstLine="0"/>
              <w:rPr>
                <w:color w:val="000000"/>
              </w:rPr>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D36532" w14:textId="77777777" w:rsidR="00EC12D4" w:rsidRDefault="00EC12D4" w:rsidP="00EC12D4">
            <w:pPr>
              <w:ind w:firstLine="0"/>
              <w:rPr>
                <w:color w:val="000000"/>
              </w:rPr>
            </w:pPr>
            <w:r>
              <w:rPr>
                <w:color w:val="000000"/>
              </w:rPr>
              <w:t>Регулировка колодцев</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DDEB42" w14:textId="77777777" w:rsidR="00EC12D4" w:rsidRDefault="00EC12D4" w:rsidP="00EC12D4">
            <w:pPr>
              <w:ind w:firstLine="0"/>
              <w:jc w:val="center"/>
              <w:rPr>
                <w:color w:val="000000"/>
              </w:rPr>
            </w:pPr>
            <w:r>
              <w:rPr>
                <w:color w:val="000000"/>
              </w:rPr>
              <w:t>2</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971061" w14:textId="77777777" w:rsidR="00EC12D4" w:rsidRDefault="00EC12D4" w:rsidP="00EC12D4">
            <w:pPr>
              <w:ind w:firstLine="0"/>
              <w:jc w:val="center"/>
              <w:rPr>
                <w:color w:val="000000"/>
              </w:rPr>
            </w:pPr>
            <w:r>
              <w:rPr>
                <w:color w:val="000000"/>
              </w:rPr>
              <w:t>шт.</w:t>
            </w:r>
          </w:p>
        </w:tc>
      </w:tr>
      <w:tr w:rsidR="00EC12D4" w14:paraId="798FE863"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1C06D020" w14:textId="77777777" w:rsidR="00EC12D4" w:rsidRDefault="00EC12D4" w:rsidP="00EC12D4">
            <w:pPr>
              <w:ind w:firstLine="0"/>
              <w:rPr>
                <w:color w:val="000000"/>
              </w:rPr>
            </w:pPr>
          </w:p>
        </w:tc>
        <w:tc>
          <w:tcPr>
            <w:tcW w:w="1194" w:type="pct"/>
            <w:vMerge/>
            <w:tcBorders>
              <w:top w:val="nil"/>
              <w:left w:val="single" w:sz="4" w:space="0" w:color="auto"/>
              <w:bottom w:val="single" w:sz="4" w:space="0" w:color="auto"/>
              <w:right w:val="single" w:sz="4" w:space="0" w:color="auto"/>
            </w:tcBorders>
            <w:vAlign w:val="center"/>
            <w:hideMark/>
          </w:tcPr>
          <w:p w14:paraId="4C6B1206" w14:textId="77777777" w:rsidR="00EC12D4" w:rsidRDefault="00EC12D4" w:rsidP="00EC12D4">
            <w:pPr>
              <w:ind w:firstLine="0"/>
              <w:rPr>
                <w:color w:val="000000"/>
              </w:rPr>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9F4513" w14:textId="77777777" w:rsidR="00EC12D4" w:rsidRDefault="00EC12D4" w:rsidP="00EC12D4">
            <w:pPr>
              <w:ind w:firstLine="0"/>
              <w:rPr>
                <w:color w:val="000000"/>
              </w:rPr>
            </w:pPr>
            <w:r>
              <w:rPr>
                <w:color w:val="000000"/>
              </w:rPr>
              <w:t>Устройство асфальтобетонного покрытия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29BC05" w14:textId="77777777" w:rsidR="00EC12D4" w:rsidRDefault="00EC12D4" w:rsidP="00EC12D4">
            <w:pPr>
              <w:ind w:firstLine="0"/>
              <w:jc w:val="center"/>
              <w:rPr>
                <w:color w:val="000000"/>
              </w:rPr>
            </w:pPr>
            <w:r>
              <w:rPr>
                <w:color w:val="000000"/>
              </w:rPr>
              <w:t>17</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1F0F05" w14:textId="77777777" w:rsidR="00EC12D4" w:rsidRDefault="00EC12D4" w:rsidP="00EC12D4">
            <w:pPr>
              <w:ind w:firstLine="0"/>
              <w:jc w:val="center"/>
              <w:rPr>
                <w:color w:val="000000"/>
              </w:rPr>
            </w:pPr>
            <w:r>
              <w:rPr>
                <w:color w:val="000000"/>
              </w:rPr>
              <w:t>м</w:t>
            </w:r>
            <w:r>
              <w:rPr>
                <w:color w:val="000000"/>
                <w:vertAlign w:val="superscript"/>
              </w:rPr>
              <w:t>2</w:t>
            </w:r>
          </w:p>
        </w:tc>
      </w:tr>
      <w:tr w:rsidR="00EC12D4" w14:paraId="627B28A1" w14:textId="77777777" w:rsidTr="00EC12D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D3194D" w14:textId="77777777" w:rsidR="00EC12D4" w:rsidRDefault="00EC12D4" w:rsidP="00EC12D4">
            <w:pPr>
              <w:ind w:firstLine="0"/>
              <w:jc w:val="center"/>
              <w:rPr>
                <w:color w:val="000000"/>
              </w:rPr>
            </w:pPr>
            <w:r>
              <w:rPr>
                <w:color w:val="000000"/>
              </w:rPr>
              <w:t>2</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7E51D9" w14:textId="77777777" w:rsidR="00EC12D4" w:rsidRDefault="00EC12D4" w:rsidP="00EC12D4">
            <w:pPr>
              <w:ind w:firstLine="0"/>
              <w:rPr>
                <w:color w:val="000000"/>
              </w:rPr>
            </w:pPr>
            <w:r>
              <w:rPr>
                <w:color w:val="000000"/>
              </w:rPr>
              <w:t>Малый пр. В.О., дом 42</w:t>
            </w: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16D87C" w14:textId="77777777" w:rsidR="00EC12D4" w:rsidRDefault="00EC12D4" w:rsidP="00EC12D4">
            <w:pPr>
              <w:ind w:firstLine="0"/>
              <w:rPr>
                <w:color w:val="000000"/>
              </w:rPr>
            </w:pPr>
            <w:r>
              <w:rPr>
                <w:color w:val="000000"/>
              </w:rPr>
              <w:t>Устройство асфальтобетонного покрытия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7BE10A" w14:textId="77777777" w:rsidR="00EC12D4" w:rsidRDefault="00EC12D4" w:rsidP="00EC12D4">
            <w:pPr>
              <w:ind w:firstLine="0"/>
              <w:jc w:val="center"/>
              <w:rPr>
                <w:color w:val="000000"/>
              </w:rPr>
            </w:pPr>
            <w:r>
              <w:rPr>
                <w:color w:val="000000"/>
              </w:rPr>
              <w:t>8</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752E3A" w14:textId="77777777" w:rsidR="00EC12D4" w:rsidRDefault="00EC12D4" w:rsidP="00EC12D4">
            <w:pPr>
              <w:ind w:firstLine="0"/>
              <w:jc w:val="center"/>
              <w:rPr>
                <w:color w:val="000000"/>
              </w:rPr>
            </w:pPr>
            <w:r>
              <w:rPr>
                <w:color w:val="000000"/>
              </w:rPr>
              <w:t>м</w:t>
            </w:r>
            <w:r>
              <w:rPr>
                <w:color w:val="000000"/>
                <w:vertAlign w:val="superscript"/>
              </w:rPr>
              <w:t>2</w:t>
            </w:r>
          </w:p>
        </w:tc>
      </w:tr>
      <w:tr w:rsidR="00EC12D4" w14:paraId="0D637CF5"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29D2A638" w14:textId="77777777" w:rsidR="00EC12D4" w:rsidRDefault="00EC12D4" w:rsidP="00EC12D4">
            <w:pPr>
              <w:ind w:firstLine="0"/>
              <w:rPr>
                <w:color w:val="000000"/>
              </w:rPr>
            </w:pPr>
          </w:p>
        </w:tc>
        <w:tc>
          <w:tcPr>
            <w:tcW w:w="1194" w:type="pct"/>
            <w:vMerge/>
            <w:tcBorders>
              <w:top w:val="nil"/>
              <w:left w:val="single" w:sz="4" w:space="0" w:color="auto"/>
              <w:bottom w:val="single" w:sz="4" w:space="0" w:color="auto"/>
              <w:right w:val="single" w:sz="4" w:space="0" w:color="auto"/>
            </w:tcBorders>
            <w:vAlign w:val="center"/>
            <w:hideMark/>
          </w:tcPr>
          <w:p w14:paraId="113F843E" w14:textId="77777777" w:rsidR="00EC12D4" w:rsidRDefault="00EC12D4" w:rsidP="00EC12D4">
            <w:pPr>
              <w:ind w:firstLine="0"/>
              <w:rPr>
                <w:color w:val="000000"/>
              </w:rPr>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C10674" w14:textId="77777777" w:rsidR="00EC12D4" w:rsidRDefault="00EC12D4" w:rsidP="00EC12D4">
            <w:pPr>
              <w:ind w:firstLine="0"/>
              <w:rPr>
                <w:color w:val="000000"/>
              </w:rPr>
            </w:pPr>
            <w:r>
              <w:rPr>
                <w:color w:val="000000"/>
              </w:rPr>
              <w:t>Разборка асфальтобетонного покрытия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21785E" w14:textId="77777777" w:rsidR="00EC12D4" w:rsidRDefault="00EC12D4" w:rsidP="00EC12D4">
            <w:pPr>
              <w:ind w:firstLine="0"/>
              <w:jc w:val="center"/>
              <w:rPr>
                <w:color w:val="000000"/>
              </w:rPr>
            </w:pPr>
            <w:r>
              <w:rPr>
                <w:color w:val="000000"/>
              </w:rPr>
              <w:t>8</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137B07" w14:textId="77777777" w:rsidR="00EC12D4" w:rsidRDefault="00EC12D4" w:rsidP="00EC12D4">
            <w:pPr>
              <w:ind w:firstLine="0"/>
              <w:jc w:val="center"/>
              <w:rPr>
                <w:color w:val="000000"/>
              </w:rPr>
            </w:pPr>
            <w:r>
              <w:rPr>
                <w:color w:val="000000"/>
              </w:rPr>
              <w:t>м</w:t>
            </w:r>
            <w:r>
              <w:rPr>
                <w:color w:val="000000"/>
                <w:vertAlign w:val="superscript"/>
              </w:rPr>
              <w:t>2</w:t>
            </w:r>
          </w:p>
        </w:tc>
      </w:tr>
      <w:tr w:rsidR="00EC12D4" w14:paraId="5B698C76" w14:textId="77777777" w:rsidTr="00EC12D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BD8C6F" w14:textId="77777777" w:rsidR="00EC12D4" w:rsidRDefault="00EC12D4" w:rsidP="00EC12D4">
            <w:pPr>
              <w:ind w:firstLine="0"/>
              <w:jc w:val="center"/>
              <w:rPr>
                <w:color w:val="000000"/>
              </w:rPr>
            </w:pPr>
            <w:r>
              <w:rPr>
                <w:color w:val="000000"/>
              </w:rPr>
              <w:t>3</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C15876" w14:textId="77777777" w:rsidR="00EC12D4" w:rsidRDefault="00EC12D4" w:rsidP="00EC12D4">
            <w:pPr>
              <w:ind w:firstLine="0"/>
              <w:rPr>
                <w:color w:val="000000"/>
              </w:rPr>
            </w:pPr>
            <w:r>
              <w:rPr>
                <w:color w:val="000000"/>
              </w:rPr>
              <w:t>ул. Беринга, дом 27</w:t>
            </w: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6B9469" w14:textId="77777777" w:rsidR="00EC12D4" w:rsidRDefault="00EC12D4" w:rsidP="00EC12D4">
            <w:pPr>
              <w:ind w:firstLine="0"/>
              <w:rPr>
                <w:color w:val="000000"/>
              </w:rPr>
            </w:pPr>
            <w:r>
              <w:rPr>
                <w:color w:val="000000"/>
              </w:rPr>
              <w:t>Разборка асфальтобетонного покрытия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296F6A" w14:textId="77777777" w:rsidR="00EC12D4" w:rsidRDefault="00EC12D4" w:rsidP="00EC12D4">
            <w:pPr>
              <w:ind w:firstLine="0"/>
              <w:jc w:val="center"/>
              <w:rPr>
                <w:color w:val="000000"/>
              </w:rPr>
            </w:pPr>
            <w:r>
              <w:rPr>
                <w:color w:val="000000"/>
              </w:rPr>
              <w:t>82</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A4053C" w14:textId="77777777" w:rsidR="00EC12D4" w:rsidRDefault="00EC12D4" w:rsidP="00EC12D4">
            <w:pPr>
              <w:ind w:firstLine="0"/>
              <w:jc w:val="center"/>
              <w:rPr>
                <w:color w:val="000000"/>
              </w:rPr>
            </w:pPr>
            <w:r>
              <w:rPr>
                <w:color w:val="000000"/>
              </w:rPr>
              <w:t>м</w:t>
            </w:r>
            <w:r>
              <w:rPr>
                <w:color w:val="000000"/>
                <w:vertAlign w:val="superscript"/>
              </w:rPr>
              <w:t>2</w:t>
            </w:r>
          </w:p>
        </w:tc>
      </w:tr>
      <w:tr w:rsidR="00EC12D4" w14:paraId="2FAA064B"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7B3E7783" w14:textId="77777777" w:rsidR="00EC12D4" w:rsidRDefault="00EC12D4" w:rsidP="00EC12D4">
            <w:pPr>
              <w:ind w:firstLine="0"/>
              <w:rPr>
                <w:color w:val="000000"/>
              </w:rPr>
            </w:pPr>
          </w:p>
        </w:tc>
        <w:tc>
          <w:tcPr>
            <w:tcW w:w="1194" w:type="pct"/>
            <w:vMerge/>
            <w:tcBorders>
              <w:top w:val="nil"/>
              <w:left w:val="single" w:sz="4" w:space="0" w:color="auto"/>
              <w:bottom w:val="single" w:sz="4" w:space="0" w:color="auto"/>
              <w:right w:val="single" w:sz="4" w:space="0" w:color="auto"/>
            </w:tcBorders>
            <w:vAlign w:val="center"/>
            <w:hideMark/>
          </w:tcPr>
          <w:p w14:paraId="267BC4F8" w14:textId="77777777" w:rsidR="00EC12D4" w:rsidRDefault="00EC12D4" w:rsidP="00EC12D4">
            <w:pPr>
              <w:ind w:firstLine="0"/>
              <w:rPr>
                <w:color w:val="000000"/>
              </w:rPr>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40129E" w14:textId="77777777" w:rsidR="00EC12D4" w:rsidRDefault="00EC12D4" w:rsidP="00EC12D4">
            <w:pPr>
              <w:ind w:firstLine="0"/>
              <w:rPr>
                <w:color w:val="000000"/>
              </w:rPr>
            </w:pPr>
            <w:r>
              <w:rPr>
                <w:color w:val="000000"/>
              </w:rPr>
              <w:t>Регулировка колодцев</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171DE7" w14:textId="77777777" w:rsidR="00EC12D4" w:rsidRDefault="00EC12D4" w:rsidP="00EC12D4">
            <w:pPr>
              <w:ind w:firstLine="0"/>
              <w:jc w:val="center"/>
              <w:rPr>
                <w:color w:val="000000"/>
              </w:rPr>
            </w:pPr>
            <w:r>
              <w:rPr>
                <w:color w:val="000000"/>
              </w:rPr>
              <w:t>2</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E2ECFA" w14:textId="77777777" w:rsidR="00EC12D4" w:rsidRDefault="00EC12D4" w:rsidP="00EC12D4">
            <w:pPr>
              <w:ind w:firstLine="0"/>
              <w:jc w:val="center"/>
              <w:rPr>
                <w:color w:val="000000"/>
              </w:rPr>
            </w:pPr>
            <w:r>
              <w:rPr>
                <w:color w:val="000000"/>
              </w:rPr>
              <w:t>шт.</w:t>
            </w:r>
          </w:p>
        </w:tc>
      </w:tr>
      <w:tr w:rsidR="00EC12D4" w14:paraId="4DE73183"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28C02C10" w14:textId="77777777" w:rsidR="00EC12D4" w:rsidRDefault="00EC12D4" w:rsidP="00EC12D4">
            <w:pPr>
              <w:ind w:firstLine="0"/>
              <w:rPr>
                <w:color w:val="000000"/>
              </w:rPr>
            </w:pPr>
          </w:p>
        </w:tc>
        <w:tc>
          <w:tcPr>
            <w:tcW w:w="1194" w:type="pct"/>
            <w:vMerge/>
            <w:tcBorders>
              <w:top w:val="nil"/>
              <w:left w:val="single" w:sz="4" w:space="0" w:color="auto"/>
              <w:bottom w:val="single" w:sz="4" w:space="0" w:color="auto"/>
              <w:right w:val="single" w:sz="4" w:space="0" w:color="auto"/>
            </w:tcBorders>
            <w:vAlign w:val="center"/>
            <w:hideMark/>
          </w:tcPr>
          <w:p w14:paraId="6F6719DB" w14:textId="77777777" w:rsidR="00EC12D4" w:rsidRDefault="00EC12D4" w:rsidP="00EC12D4">
            <w:pPr>
              <w:ind w:firstLine="0"/>
              <w:rPr>
                <w:color w:val="000000"/>
              </w:rPr>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57E1AA" w14:textId="77777777" w:rsidR="00EC12D4" w:rsidRDefault="00EC12D4" w:rsidP="00EC12D4">
            <w:pPr>
              <w:ind w:firstLine="0"/>
              <w:rPr>
                <w:color w:val="000000"/>
              </w:rPr>
            </w:pPr>
            <w:r>
              <w:rPr>
                <w:color w:val="000000"/>
              </w:rPr>
              <w:t>Устройство асфальтобетонного покрытия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792163" w14:textId="77777777" w:rsidR="00EC12D4" w:rsidRDefault="00EC12D4" w:rsidP="00EC12D4">
            <w:pPr>
              <w:ind w:firstLine="0"/>
              <w:jc w:val="center"/>
              <w:rPr>
                <w:color w:val="000000"/>
              </w:rPr>
            </w:pPr>
            <w:r>
              <w:rPr>
                <w:color w:val="000000"/>
              </w:rPr>
              <w:t>82</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027249" w14:textId="77777777" w:rsidR="00EC12D4" w:rsidRDefault="00EC12D4" w:rsidP="00EC12D4">
            <w:pPr>
              <w:ind w:firstLine="0"/>
              <w:jc w:val="center"/>
              <w:rPr>
                <w:color w:val="000000"/>
              </w:rPr>
            </w:pPr>
            <w:r>
              <w:rPr>
                <w:color w:val="000000"/>
              </w:rPr>
              <w:t>м</w:t>
            </w:r>
            <w:r>
              <w:rPr>
                <w:color w:val="000000"/>
                <w:vertAlign w:val="superscript"/>
              </w:rPr>
              <w:t>2</w:t>
            </w:r>
          </w:p>
        </w:tc>
      </w:tr>
      <w:tr w:rsidR="00EC12D4" w14:paraId="60AC3F3B" w14:textId="77777777" w:rsidTr="00EC12D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634402" w14:textId="77777777" w:rsidR="00EC12D4" w:rsidRDefault="00EC12D4" w:rsidP="00EC12D4">
            <w:pPr>
              <w:ind w:firstLine="0"/>
              <w:jc w:val="center"/>
              <w:rPr>
                <w:color w:val="000000"/>
              </w:rPr>
            </w:pPr>
            <w:r>
              <w:rPr>
                <w:color w:val="000000"/>
              </w:rPr>
              <w:t>4</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34DD44" w14:textId="77777777" w:rsidR="00EC12D4" w:rsidRDefault="00EC12D4" w:rsidP="00EC12D4">
            <w:pPr>
              <w:ind w:firstLine="0"/>
              <w:rPr>
                <w:color w:val="000000"/>
              </w:rPr>
            </w:pPr>
            <w:r>
              <w:rPr>
                <w:color w:val="000000"/>
              </w:rPr>
              <w:t>Камская улица, дом 4</w:t>
            </w: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1939B0" w14:textId="77777777" w:rsidR="00EC12D4" w:rsidRDefault="00EC12D4" w:rsidP="00EC12D4">
            <w:pPr>
              <w:ind w:firstLine="0"/>
              <w:rPr>
                <w:color w:val="000000"/>
              </w:rPr>
            </w:pPr>
            <w:r>
              <w:rPr>
                <w:color w:val="000000"/>
              </w:rPr>
              <w:t>Разборка асфальтобетонного покрытия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C719CA" w14:textId="77777777" w:rsidR="00EC12D4" w:rsidRDefault="00EC12D4" w:rsidP="00EC12D4">
            <w:pPr>
              <w:ind w:firstLine="0"/>
              <w:jc w:val="center"/>
              <w:rPr>
                <w:color w:val="000000"/>
              </w:rPr>
            </w:pPr>
            <w:r>
              <w:rPr>
                <w:color w:val="000000"/>
              </w:rPr>
              <w:t>40</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350FCE" w14:textId="77777777" w:rsidR="00EC12D4" w:rsidRDefault="00EC12D4" w:rsidP="00EC12D4">
            <w:pPr>
              <w:ind w:firstLine="0"/>
              <w:jc w:val="center"/>
              <w:rPr>
                <w:color w:val="000000"/>
              </w:rPr>
            </w:pPr>
            <w:r>
              <w:rPr>
                <w:color w:val="000000"/>
              </w:rPr>
              <w:t>м</w:t>
            </w:r>
            <w:r>
              <w:rPr>
                <w:color w:val="000000"/>
                <w:vertAlign w:val="superscript"/>
              </w:rPr>
              <w:t>2</w:t>
            </w:r>
          </w:p>
        </w:tc>
      </w:tr>
      <w:tr w:rsidR="00EC12D4" w14:paraId="0928C475"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4B029BC4" w14:textId="77777777" w:rsidR="00EC12D4" w:rsidRDefault="00EC12D4" w:rsidP="00EC12D4">
            <w:pPr>
              <w:ind w:firstLine="0"/>
              <w:rPr>
                <w:color w:val="000000"/>
              </w:rPr>
            </w:pPr>
          </w:p>
        </w:tc>
        <w:tc>
          <w:tcPr>
            <w:tcW w:w="1194" w:type="pct"/>
            <w:vMerge/>
            <w:tcBorders>
              <w:top w:val="nil"/>
              <w:left w:val="single" w:sz="4" w:space="0" w:color="auto"/>
              <w:bottom w:val="single" w:sz="4" w:space="0" w:color="auto"/>
              <w:right w:val="single" w:sz="4" w:space="0" w:color="auto"/>
            </w:tcBorders>
            <w:vAlign w:val="center"/>
            <w:hideMark/>
          </w:tcPr>
          <w:p w14:paraId="3E1E862B" w14:textId="77777777" w:rsidR="00EC12D4" w:rsidRDefault="00EC12D4" w:rsidP="00EC12D4">
            <w:pPr>
              <w:ind w:firstLine="0"/>
              <w:rPr>
                <w:color w:val="000000"/>
              </w:rPr>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0E02E7" w14:textId="77777777" w:rsidR="00EC12D4" w:rsidRDefault="00EC12D4" w:rsidP="00EC12D4">
            <w:pPr>
              <w:ind w:firstLine="0"/>
              <w:rPr>
                <w:color w:val="000000"/>
              </w:rPr>
            </w:pPr>
            <w:r>
              <w:rPr>
                <w:color w:val="000000"/>
              </w:rPr>
              <w:t>Регулировка колодцев</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92253F" w14:textId="77777777" w:rsidR="00EC12D4" w:rsidRDefault="00EC12D4" w:rsidP="00EC12D4">
            <w:pPr>
              <w:ind w:firstLine="0"/>
              <w:jc w:val="center"/>
              <w:rPr>
                <w:color w:val="000000"/>
              </w:rPr>
            </w:pPr>
            <w:r>
              <w:rPr>
                <w:color w:val="000000"/>
              </w:rPr>
              <w:t>2</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ABA6BF" w14:textId="77777777" w:rsidR="00EC12D4" w:rsidRDefault="00EC12D4" w:rsidP="00EC12D4">
            <w:pPr>
              <w:ind w:firstLine="0"/>
              <w:jc w:val="center"/>
              <w:rPr>
                <w:color w:val="000000"/>
              </w:rPr>
            </w:pPr>
            <w:r>
              <w:rPr>
                <w:color w:val="000000"/>
              </w:rPr>
              <w:t>шт.</w:t>
            </w:r>
          </w:p>
        </w:tc>
      </w:tr>
      <w:tr w:rsidR="00EC12D4" w14:paraId="10164117"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7C057286" w14:textId="77777777" w:rsidR="00EC12D4" w:rsidRDefault="00EC12D4" w:rsidP="00EC12D4">
            <w:pPr>
              <w:ind w:firstLine="0"/>
              <w:rPr>
                <w:color w:val="000000"/>
              </w:rPr>
            </w:pPr>
          </w:p>
        </w:tc>
        <w:tc>
          <w:tcPr>
            <w:tcW w:w="1194" w:type="pct"/>
            <w:vMerge/>
            <w:tcBorders>
              <w:top w:val="nil"/>
              <w:left w:val="single" w:sz="4" w:space="0" w:color="auto"/>
              <w:bottom w:val="single" w:sz="4" w:space="0" w:color="auto"/>
              <w:right w:val="single" w:sz="4" w:space="0" w:color="auto"/>
            </w:tcBorders>
            <w:vAlign w:val="center"/>
            <w:hideMark/>
          </w:tcPr>
          <w:p w14:paraId="78077D75" w14:textId="77777777" w:rsidR="00EC12D4" w:rsidRDefault="00EC12D4" w:rsidP="00EC12D4">
            <w:pPr>
              <w:ind w:firstLine="0"/>
              <w:rPr>
                <w:color w:val="000000"/>
              </w:rPr>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64D83B" w14:textId="77777777" w:rsidR="00EC12D4" w:rsidRDefault="00EC12D4" w:rsidP="00EC12D4">
            <w:pPr>
              <w:ind w:firstLine="0"/>
              <w:rPr>
                <w:color w:val="000000"/>
              </w:rPr>
            </w:pPr>
            <w:r>
              <w:rPr>
                <w:color w:val="000000"/>
              </w:rPr>
              <w:t>Устройство асфальтобетонного покрытия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C82A7A" w14:textId="77777777" w:rsidR="00EC12D4" w:rsidRDefault="00EC12D4" w:rsidP="00EC12D4">
            <w:pPr>
              <w:ind w:firstLine="0"/>
              <w:jc w:val="center"/>
              <w:rPr>
                <w:color w:val="000000"/>
              </w:rPr>
            </w:pPr>
            <w:r>
              <w:rPr>
                <w:color w:val="000000"/>
              </w:rPr>
              <w:t>40</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123207" w14:textId="77777777" w:rsidR="00EC12D4" w:rsidRDefault="00EC12D4" w:rsidP="00EC12D4">
            <w:pPr>
              <w:ind w:firstLine="0"/>
              <w:jc w:val="center"/>
              <w:rPr>
                <w:color w:val="000000"/>
              </w:rPr>
            </w:pPr>
            <w:r>
              <w:rPr>
                <w:color w:val="000000"/>
              </w:rPr>
              <w:t>м</w:t>
            </w:r>
            <w:r>
              <w:rPr>
                <w:color w:val="000000"/>
                <w:vertAlign w:val="superscript"/>
              </w:rPr>
              <w:t>2</w:t>
            </w:r>
          </w:p>
        </w:tc>
      </w:tr>
      <w:tr w:rsidR="00EC12D4" w14:paraId="1B86627E" w14:textId="77777777" w:rsidTr="00EC12D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CBD437" w14:textId="77777777" w:rsidR="00EC12D4" w:rsidRDefault="00EC12D4" w:rsidP="00EC12D4">
            <w:pPr>
              <w:ind w:firstLine="0"/>
              <w:jc w:val="center"/>
              <w:rPr>
                <w:color w:val="000000"/>
              </w:rPr>
            </w:pPr>
            <w:r>
              <w:rPr>
                <w:color w:val="000000"/>
              </w:rPr>
              <w:t>5</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99190C" w14:textId="77777777" w:rsidR="00EC12D4" w:rsidRDefault="00EC12D4" w:rsidP="00EC12D4">
            <w:pPr>
              <w:ind w:firstLine="0"/>
              <w:rPr>
                <w:color w:val="000000"/>
              </w:rPr>
            </w:pPr>
            <w:r>
              <w:rPr>
                <w:color w:val="000000"/>
              </w:rPr>
              <w:t>4-я линия В.О., дом 45</w:t>
            </w: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62BDC0" w14:textId="77777777" w:rsidR="00EC12D4" w:rsidRDefault="00EC12D4" w:rsidP="00EC12D4">
            <w:pPr>
              <w:ind w:firstLine="0"/>
              <w:rPr>
                <w:color w:val="000000"/>
              </w:rPr>
            </w:pPr>
            <w:r>
              <w:rPr>
                <w:color w:val="000000"/>
              </w:rPr>
              <w:t>Устройство асфальтобетонного покрытия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1620CD" w14:textId="77777777" w:rsidR="00EC12D4" w:rsidRDefault="00EC12D4" w:rsidP="00EC12D4">
            <w:pPr>
              <w:ind w:firstLine="0"/>
              <w:jc w:val="center"/>
              <w:rPr>
                <w:color w:val="000000"/>
              </w:rPr>
            </w:pPr>
            <w:r>
              <w:rPr>
                <w:color w:val="000000"/>
              </w:rPr>
              <w:t>32</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F53F33" w14:textId="77777777" w:rsidR="00EC12D4" w:rsidRDefault="00EC12D4" w:rsidP="00EC12D4">
            <w:pPr>
              <w:ind w:firstLine="0"/>
              <w:jc w:val="center"/>
              <w:rPr>
                <w:color w:val="000000"/>
              </w:rPr>
            </w:pPr>
            <w:r>
              <w:rPr>
                <w:color w:val="000000"/>
              </w:rPr>
              <w:t>м</w:t>
            </w:r>
            <w:r>
              <w:rPr>
                <w:color w:val="000000"/>
                <w:vertAlign w:val="superscript"/>
              </w:rPr>
              <w:t>2</w:t>
            </w:r>
          </w:p>
        </w:tc>
      </w:tr>
      <w:tr w:rsidR="00EC12D4" w14:paraId="3F1C2CBE"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0D7D42E2" w14:textId="77777777" w:rsidR="00EC12D4" w:rsidRDefault="00EC12D4" w:rsidP="00EC12D4">
            <w:pPr>
              <w:ind w:firstLine="0"/>
              <w:rPr>
                <w:color w:val="000000"/>
              </w:rPr>
            </w:pPr>
          </w:p>
        </w:tc>
        <w:tc>
          <w:tcPr>
            <w:tcW w:w="1194" w:type="pct"/>
            <w:vMerge/>
            <w:tcBorders>
              <w:top w:val="nil"/>
              <w:left w:val="single" w:sz="4" w:space="0" w:color="auto"/>
              <w:bottom w:val="single" w:sz="4" w:space="0" w:color="auto"/>
              <w:right w:val="single" w:sz="4" w:space="0" w:color="auto"/>
            </w:tcBorders>
            <w:vAlign w:val="center"/>
            <w:hideMark/>
          </w:tcPr>
          <w:p w14:paraId="197B9A0B" w14:textId="77777777" w:rsidR="00EC12D4" w:rsidRDefault="00EC12D4" w:rsidP="00EC12D4">
            <w:pPr>
              <w:ind w:firstLine="0"/>
              <w:rPr>
                <w:color w:val="000000"/>
              </w:rPr>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D1457B" w14:textId="77777777" w:rsidR="00EC12D4" w:rsidRDefault="00EC12D4" w:rsidP="00EC12D4">
            <w:pPr>
              <w:ind w:firstLine="0"/>
              <w:rPr>
                <w:color w:val="000000"/>
              </w:rPr>
            </w:pPr>
            <w:r>
              <w:rPr>
                <w:color w:val="000000"/>
              </w:rPr>
              <w:t>Разборка асфальтобетонного покрытия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633CFA" w14:textId="77777777" w:rsidR="00EC12D4" w:rsidRDefault="00EC12D4" w:rsidP="00EC12D4">
            <w:pPr>
              <w:ind w:firstLine="0"/>
              <w:jc w:val="center"/>
              <w:rPr>
                <w:color w:val="000000"/>
              </w:rPr>
            </w:pPr>
            <w:r>
              <w:rPr>
                <w:color w:val="000000"/>
              </w:rPr>
              <w:t>32</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270CA0" w14:textId="77777777" w:rsidR="00EC12D4" w:rsidRDefault="00EC12D4" w:rsidP="00EC12D4">
            <w:pPr>
              <w:ind w:firstLine="0"/>
              <w:jc w:val="center"/>
              <w:rPr>
                <w:color w:val="000000"/>
              </w:rPr>
            </w:pPr>
            <w:r>
              <w:rPr>
                <w:color w:val="000000"/>
              </w:rPr>
              <w:t>м</w:t>
            </w:r>
            <w:r>
              <w:rPr>
                <w:color w:val="000000"/>
                <w:vertAlign w:val="superscript"/>
              </w:rPr>
              <w:t>2</w:t>
            </w:r>
          </w:p>
        </w:tc>
      </w:tr>
      <w:tr w:rsidR="00EC12D4" w14:paraId="4F6320BA"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36ED4DF7" w14:textId="77777777" w:rsidR="00EC12D4" w:rsidRDefault="00EC12D4" w:rsidP="00EC12D4">
            <w:pPr>
              <w:ind w:firstLine="0"/>
              <w:rPr>
                <w:color w:val="000000"/>
              </w:rPr>
            </w:pPr>
          </w:p>
        </w:tc>
        <w:tc>
          <w:tcPr>
            <w:tcW w:w="1194" w:type="pct"/>
            <w:vMerge/>
            <w:tcBorders>
              <w:top w:val="nil"/>
              <w:left w:val="single" w:sz="4" w:space="0" w:color="auto"/>
              <w:bottom w:val="single" w:sz="4" w:space="0" w:color="auto"/>
              <w:right w:val="single" w:sz="4" w:space="0" w:color="auto"/>
            </w:tcBorders>
            <w:vAlign w:val="center"/>
            <w:hideMark/>
          </w:tcPr>
          <w:p w14:paraId="48D4C782" w14:textId="77777777" w:rsidR="00EC12D4" w:rsidRDefault="00EC12D4" w:rsidP="00EC12D4">
            <w:pPr>
              <w:ind w:firstLine="0"/>
              <w:rPr>
                <w:color w:val="000000"/>
              </w:rPr>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F6AAB5" w14:textId="77777777" w:rsidR="00EC12D4" w:rsidRDefault="00EC12D4" w:rsidP="00EC12D4">
            <w:pPr>
              <w:ind w:firstLine="0"/>
              <w:rPr>
                <w:color w:val="000000"/>
              </w:rPr>
            </w:pPr>
            <w:r>
              <w:rPr>
                <w:color w:val="000000"/>
              </w:rPr>
              <w:t>Регулировка колодцев</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FFAB7D" w14:textId="77777777" w:rsidR="00EC12D4" w:rsidRDefault="00EC12D4" w:rsidP="00EC12D4">
            <w:pPr>
              <w:ind w:firstLine="0"/>
              <w:jc w:val="center"/>
              <w:rPr>
                <w:color w:val="000000"/>
              </w:rPr>
            </w:pPr>
            <w:r>
              <w:rPr>
                <w:color w:val="000000"/>
              </w:rPr>
              <w:t>2</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6283B3" w14:textId="77777777" w:rsidR="00EC12D4" w:rsidRDefault="00EC12D4" w:rsidP="00EC12D4">
            <w:pPr>
              <w:ind w:firstLine="0"/>
              <w:jc w:val="center"/>
              <w:rPr>
                <w:color w:val="000000"/>
              </w:rPr>
            </w:pPr>
            <w:r>
              <w:rPr>
                <w:color w:val="000000"/>
              </w:rPr>
              <w:t>шт.</w:t>
            </w:r>
          </w:p>
        </w:tc>
      </w:tr>
      <w:tr w:rsidR="00EC12D4" w14:paraId="13A01CB6" w14:textId="77777777" w:rsidTr="00EC12D4">
        <w:trPr>
          <w:trHeight w:val="20"/>
        </w:trPr>
        <w:tc>
          <w:tcPr>
            <w:tcW w:w="22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EB60FB" w14:textId="77777777" w:rsidR="00EC12D4" w:rsidRDefault="00EC12D4" w:rsidP="00EC12D4">
            <w:pPr>
              <w:ind w:firstLine="0"/>
              <w:jc w:val="center"/>
              <w:rPr>
                <w:color w:val="000000"/>
              </w:rPr>
            </w:pPr>
            <w:r>
              <w:rPr>
                <w:color w:val="000000"/>
              </w:rPr>
              <w:t>6</w:t>
            </w:r>
          </w:p>
        </w:tc>
        <w:tc>
          <w:tcPr>
            <w:tcW w:w="119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F435C1" w14:textId="77777777" w:rsidR="00EC12D4" w:rsidRDefault="00EC12D4" w:rsidP="00EC12D4">
            <w:pPr>
              <w:ind w:firstLine="0"/>
              <w:rPr>
                <w:color w:val="000000"/>
              </w:rPr>
            </w:pPr>
            <w:r>
              <w:rPr>
                <w:color w:val="000000"/>
              </w:rPr>
              <w:t>Территория МО Васильевский</w:t>
            </w: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BF0C45" w14:textId="77777777" w:rsidR="00EC12D4" w:rsidRDefault="00EC12D4" w:rsidP="00EC12D4">
            <w:pPr>
              <w:ind w:firstLine="0"/>
              <w:rPr>
                <w:color w:val="000000"/>
              </w:rPr>
            </w:pPr>
            <w:r>
              <w:rPr>
                <w:color w:val="000000"/>
              </w:rPr>
              <w:t>Устранение аварийности а/б покрытия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46A721" w14:textId="77777777" w:rsidR="00EC12D4" w:rsidRDefault="00EC12D4" w:rsidP="00EC12D4">
            <w:pPr>
              <w:ind w:firstLine="0"/>
              <w:jc w:val="center"/>
              <w:rPr>
                <w:color w:val="000000"/>
              </w:rPr>
            </w:pPr>
            <w:r>
              <w:rPr>
                <w:color w:val="000000"/>
              </w:rPr>
              <w:t>34</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8684C4" w14:textId="77777777" w:rsidR="00EC12D4" w:rsidRDefault="00EC12D4" w:rsidP="00EC12D4">
            <w:pPr>
              <w:ind w:firstLine="0"/>
              <w:jc w:val="center"/>
              <w:rPr>
                <w:color w:val="000000"/>
              </w:rPr>
            </w:pPr>
            <w:r>
              <w:rPr>
                <w:color w:val="000000"/>
              </w:rPr>
              <w:t>м</w:t>
            </w:r>
            <w:r>
              <w:rPr>
                <w:color w:val="000000"/>
                <w:vertAlign w:val="superscript"/>
              </w:rPr>
              <w:t>2</w:t>
            </w:r>
          </w:p>
        </w:tc>
      </w:tr>
      <w:tr w:rsidR="00EC12D4" w14:paraId="6A17DD58" w14:textId="77777777" w:rsidTr="00EC12D4">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7A2CDD" w14:textId="77777777" w:rsidR="00EC12D4" w:rsidRDefault="00EC12D4" w:rsidP="00EC12D4">
            <w:pPr>
              <w:ind w:firstLine="0"/>
              <w:jc w:val="center"/>
              <w:rPr>
                <w:color w:val="000000"/>
              </w:rPr>
            </w:pPr>
            <w:r>
              <w:rPr>
                <w:color w:val="000000"/>
              </w:rPr>
              <w:t>Раздел 1.2- Ремонт асфальтобетона картами</w:t>
            </w:r>
          </w:p>
        </w:tc>
      </w:tr>
      <w:tr w:rsidR="00EC12D4" w14:paraId="20A067F3" w14:textId="77777777" w:rsidTr="00EC12D4">
        <w:trPr>
          <w:trHeight w:val="20"/>
        </w:trPr>
        <w:tc>
          <w:tcPr>
            <w:tcW w:w="22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93689D" w14:textId="77777777" w:rsidR="00EC12D4" w:rsidRDefault="00EC12D4" w:rsidP="00EC12D4">
            <w:pPr>
              <w:ind w:firstLine="0"/>
              <w:jc w:val="center"/>
              <w:rPr>
                <w:color w:val="000000"/>
              </w:rPr>
            </w:pPr>
            <w:r>
              <w:rPr>
                <w:color w:val="000000"/>
              </w:rPr>
              <w:t>1</w:t>
            </w:r>
          </w:p>
        </w:tc>
        <w:tc>
          <w:tcPr>
            <w:tcW w:w="119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2126B4" w14:textId="77777777" w:rsidR="00EC12D4" w:rsidRDefault="00EC12D4" w:rsidP="00EC12D4">
            <w:pPr>
              <w:ind w:firstLine="0"/>
              <w:rPr>
                <w:color w:val="000000"/>
              </w:rPr>
            </w:pPr>
            <w:r>
              <w:rPr>
                <w:color w:val="000000"/>
              </w:rPr>
              <w:t>Внутридворовые и внутриквартальные территории МО Васильевский</w:t>
            </w: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D68ECB" w14:textId="77777777" w:rsidR="00EC12D4" w:rsidRDefault="00EC12D4" w:rsidP="00EC12D4">
            <w:pPr>
              <w:ind w:firstLine="0"/>
              <w:rPr>
                <w:color w:val="000000"/>
              </w:rPr>
            </w:pPr>
            <w:r>
              <w:rPr>
                <w:color w:val="000000"/>
              </w:rPr>
              <w:t xml:space="preserve">Ремонт (восстановление) асфальтобетонного покрытия картами площадью до 25 м2 </w:t>
            </w:r>
          </w:p>
        </w:tc>
        <w:tc>
          <w:tcPr>
            <w:tcW w:w="41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3105EB" w14:textId="77777777" w:rsidR="00EC12D4" w:rsidRDefault="00EC12D4" w:rsidP="00EC12D4">
            <w:pPr>
              <w:ind w:firstLine="0"/>
              <w:jc w:val="center"/>
              <w:rPr>
                <w:color w:val="000000"/>
              </w:rPr>
            </w:pPr>
            <w:r>
              <w:rPr>
                <w:color w:val="000000"/>
              </w:rPr>
              <w:t>200</w:t>
            </w:r>
          </w:p>
        </w:tc>
        <w:tc>
          <w:tcPr>
            <w:tcW w:w="38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BCF218" w14:textId="77777777" w:rsidR="00EC12D4" w:rsidRDefault="00EC12D4" w:rsidP="00EC12D4">
            <w:pPr>
              <w:ind w:firstLine="0"/>
              <w:jc w:val="center"/>
              <w:rPr>
                <w:color w:val="000000"/>
              </w:rPr>
            </w:pPr>
            <w:r>
              <w:rPr>
                <w:color w:val="000000"/>
              </w:rPr>
              <w:t>м</w:t>
            </w:r>
            <w:r>
              <w:rPr>
                <w:color w:val="000000"/>
                <w:vertAlign w:val="superscript"/>
              </w:rPr>
              <w:t>2</w:t>
            </w:r>
          </w:p>
        </w:tc>
      </w:tr>
      <w:tr w:rsidR="00EC12D4" w14:paraId="2B92AB89" w14:textId="77777777" w:rsidTr="00EC12D4">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C097F7" w14:textId="77777777" w:rsidR="00EC12D4" w:rsidRDefault="00EC12D4" w:rsidP="00EC12D4">
            <w:pPr>
              <w:ind w:firstLine="0"/>
              <w:jc w:val="center"/>
              <w:rPr>
                <w:color w:val="000000"/>
              </w:rPr>
            </w:pPr>
            <w:r>
              <w:rPr>
                <w:color w:val="000000"/>
              </w:rPr>
              <w:t>Раздел 1.3- Удаление аварийных, больных деревьев и кустарников</w:t>
            </w:r>
          </w:p>
        </w:tc>
      </w:tr>
      <w:tr w:rsidR="00DA15BA" w14:paraId="1369E76A" w14:textId="77777777" w:rsidTr="00B86BD5">
        <w:trPr>
          <w:trHeight w:val="365"/>
        </w:trPr>
        <w:tc>
          <w:tcPr>
            <w:tcW w:w="229" w:type="pct"/>
            <w:tcBorders>
              <w:top w:val="nil"/>
              <w:left w:val="single" w:sz="4" w:space="0" w:color="auto"/>
              <w:right w:val="single" w:sz="4" w:space="0" w:color="auto"/>
            </w:tcBorders>
            <w:shd w:val="clear" w:color="auto" w:fill="auto"/>
            <w:tcMar>
              <w:top w:w="15" w:type="dxa"/>
              <w:left w:w="15" w:type="dxa"/>
              <w:bottom w:w="0" w:type="dxa"/>
              <w:right w:w="15" w:type="dxa"/>
            </w:tcMar>
            <w:vAlign w:val="center"/>
            <w:hideMark/>
          </w:tcPr>
          <w:p w14:paraId="34CB6137" w14:textId="77777777" w:rsidR="00DA15BA" w:rsidRDefault="00DA15BA" w:rsidP="00EC12D4">
            <w:pPr>
              <w:ind w:firstLine="0"/>
              <w:jc w:val="center"/>
              <w:rPr>
                <w:color w:val="000000"/>
              </w:rPr>
            </w:pPr>
            <w:r>
              <w:rPr>
                <w:color w:val="000000"/>
              </w:rPr>
              <w:t>8</w:t>
            </w:r>
          </w:p>
        </w:tc>
        <w:tc>
          <w:tcPr>
            <w:tcW w:w="1194" w:type="pct"/>
            <w:tcBorders>
              <w:top w:val="nil"/>
              <w:left w:val="nil"/>
              <w:right w:val="single" w:sz="4" w:space="0" w:color="auto"/>
            </w:tcBorders>
            <w:shd w:val="clear" w:color="auto" w:fill="auto"/>
            <w:tcMar>
              <w:top w:w="15" w:type="dxa"/>
              <w:left w:w="15" w:type="dxa"/>
              <w:bottom w:w="0" w:type="dxa"/>
              <w:right w:w="15" w:type="dxa"/>
            </w:tcMar>
            <w:vAlign w:val="center"/>
            <w:hideMark/>
          </w:tcPr>
          <w:p w14:paraId="795D4887" w14:textId="77777777" w:rsidR="00DA15BA" w:rsidRDefault="00DA15BA" w:rsidP="00EC12D4">
            <w:pPr>
              <w:ind w:firstLine="0"/>
              <w:rPr>
                <w:color w:val="000000"/>
              </w:rPr>
            </w:pPr>
            <w:r>
              <w:rPr>
                <w:color w:val="000000"/>
              </w:rPr>
              <w:t>На территории МО Васильевский</w:t>
            </w: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B4632D" w14:textId="77777777" w:rsidR="00DA15BA" w:rsidRDefault="00DA15BA" w:rsidP="00EC12D4">
            <w:pPr>
              <w:ind w:firstLine="0"/>
              <w:rPr>
                <w:color w:val="000000"/>
              </w:rPr>
            </w:pPr>
            <w:r>
              <w:rPr>
                <w:color w:val="000000"/>
              </w:rPr>
              <w:t>Удаление аварийных деревьев и кустарников</w:t>
            </w:r>
          </w:p>
        </w:tc>
        <w:tc>
          <w:tcPr>
            <w:tcW w:w="415" w:type="pct"/>
            <w:tcBorders>
              <w:top w:val="nil"/>
              <w:left w:val="nil"/>
              <w:right w:val="single" w:sz="4" w:space="0" w:color="auto"/>
            </w:tcBorders>
            <w:shd w:val="clear" w:color="auto" w:fill="auto"/>
            <w:tcMar>
              <w:top w:w="15" w:type="dxa"/>
              <w:left w:w="15" w:type="dxa"/>
              <w:bottom w:w="0" w:type="dxa"/>
              <w:right w:w="15" w:type="dxa"/>
            </w:tcMar>
            <w:vAlign w:val="center"/>
            <w:hideMark/>
          </w:tcPr>
          <w:p w14:paraId="454D59D6" w14:textId="77777777" w:rsidR="00DA15BA" w:rsidRDefault="00DA15BA" w:rsidP="00EC12D4">
            <w:pPr>
              <w:ind w:firstLine="0"/>
              <w:jc w:val="center"/>
              <w:rPr>
                <w:color w:val="000000"/>
              </w:rPr>
            </w:pPr>
            <w:r>
              <w:rPr>
                <w:color w:val="000000"/>
              </w:rPr>
              <w:t> </w:t>
            </w:r>
          </w:p>
        </w:tc>
        <w:tc>
          <w:tcPr>
            <w:tcW w:w="384" w:type="pct"/>
            <w:tcBorders>
              <w:top w:val="nil"/>
              <w:left w:val="nil"/>
              <w:right w:val="single" w:sz="4" w:space="0" w:color="auto"/>
            </w:tcBorders>
            <w:shd w:val="clear" w:color="auto" w:fill="auto"/>
            <w:tcMar>
              <w:top w:w="15" w:type="dxa"/>
              <w:left w:w="15" w:type="dxa"/>
              <w:bottom w:w="0" w:type="dxa"/>
              <w:right w:w="15" w:type="dxa"/>
            </w:tcMar>
            <w:vAlign w:val="center"/>
            <w:hideMark/>
          </w:tcPr>
          <w:p w14:paraId="437C5231" w14:textId="77777777" w:rsidR="00DA15BA" w:rsidRDefault="00DA15BA" w:rsidP="00EC12D4">
            <w:pPr>
              <w:ind w:firstLine="0"/>
              <w:jc w:val="center"/>
              <w:rPr>
                <w:color w:val="000000"/>
              </w:rPr>
            </w:pPr>
            <w:r>
              <w:rPr>
                <w:color w:val="000000"/>
              </w:rPr>
              <w:t> </w:t>
            </w:r>
          </w:p>
        </w:tc>
      </w:tr>
      <w:tr w:rsidR="00EC12D4" w14:paraId="77EB8628" w14:textId="77777777" w:rsidTr="00EC12D4">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DF772B" w14:textId="77777777" w:rsidR="00EC12D4" w:rsidRDefault="00EC12D4" w:rsidP="00EC12D4">
            <w:pPr>
              <w:ind w:firstLine="0"/>
              <w:jc w:val="center"/>
              <w:rPr>
                <w:color w:val="000000"/>
              </w:rPr>
            </w:pPr>
            <w:r>
              <w:rPr>
                <w:color w:val="000000"/>
              </w:rPr>
              <w:t xml:space="preserve">Раздел 2 - Обеспечение проектирования благоустройства при размещении элементов благоустройства на внутридворовых территориях МО Васильевский </w:t>
            </w:r>
          </w:p>
        </w:tc>
      </w:tr>
      <w:tr w:rsidR="00EC12D4" w14:paraId="435297C3" w14:textId="77777777" w:rsidTr="00EC12D4">
        <w:trPr>
          <w:trHeight w:val="20"/>
        </w:trPr>
        <w:tc>
          <w:tcPr>
            <w:tcW w:w="22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86AF0F" w14:textId="77777777" w:rsidR="00EC12D4" w:rsidRDefault="00EC12D4" w:rsidP="00EC12D4">
            <w:pPr>
              <w:ind w:firstLine="0"/>
              <w:jc w:val="center"/>
              <w:rPr>
                <w:color w:val="000000"/>
              </w:rPr>
            </w:pPr>
            <w:r>
              <w:rPr>
                <w:color w:val="000000"/>
              </w:rPr>
              <w:t>1</w:t>
            </w:r>
          </w:p>
        </w:tc>
        <w:tc>
          <w:tcPr>
            <w:tcW w:w="119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F6961C" w14:textId="77777777" w:rsidR="00EC12D4" w:rsidRDefault="00EC12D4" w:rsidP="00EC12D4">
            <w:pPr>
              <w:ind w:firstLine="0"/>
              <w:rPr>
                <w:color w:val="000000"/>
              </w:rPr>
            </w:pPr>
            <w:r>
              <w:rPr>
                <w:color w:val="000000"/>
              </w:rPr>
              <w:t>Территория МО Васильевский</w:t>
            </w: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E98AD5" w14:textId="77777777" w:rsidR="00EC12D4" w:rsidRDefault="00EC12D4" w:rsidP="00EC12D4">
            <w:pPr>
              <w:ind w:firstLine="0"/>
              <w:rPr>
                <w:color w:val="000000"/>
              </w:rPr>
            </w:pPr>
            <w:r>
              <w:rPr>
                <w:color w:val="000000"/>
              </w:rPr>
              <w:t>Услуги по разработке паспортов отходов</w:t>
            </w:r>
          </w:p>
        </w:tc>
        <w:tc>
          <w:tcPr>
            <w:tcW w:w="41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800557" w14:textId="77777777" w:rsidR="00EC12D4" w:rsidRDefault="00EC12D4" w:rsidP="00EC12D4">
            <w:pPr>
              <w:ind w:firstLine="0"/>
              <w:jc w:val="center"/>
              <w:rPr>
                <w:color w:val="000000"/>
              </w:rPr>
            </w:pPr>
            <w:r>
              <w:rPr>
                <w:color w:val="000000"/>
              </w:rPr>
              <w:t>1</w:t>
            </w:r>
          </w:p>
        </w:tc>
        <w:tc>
          <w:tcPr>
            <w:tcW w:w="38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59AD1B" w14:textId="77777777" w:rsidR="00EC12D4" w:rsidRDefault="00EC12D4" w:rsidP="00EC12D4">
            <w:pPr>
              <w:ind w:firstLine="0"/>
              <w:jc w:val="center"/>
              <w:rPr>
                <w:color w:val="000000"/>
              </w:rPr>
            </w:pPr>
            <w:r>
              <w:rPr>
                <w:color w:val="000000"/>
              </w:rPr>
              <w:t>усл.</w:t>
            </w:r>
          </w:p>
        </w:tc>
      </w:tr>
      <w:tr w:rsidR="00EC12D4" w14:paraId="46FAF64B" w14:textId="77777777" w:rsidTr="00EC12D4">
        <w:trPr>
          <w:trHeight w:val="20"/>
        </w:trPr>
        <w:tc>
          <w:tcPr>
            <w:tcW w:w="22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94DB19" w14:textId="77777777" w:rsidR="00EC12D4" w:rsidRDefault="00EC12D4" w:rsidP="00EC12D4">
            <w:pPr>
              <w:ind w:firstLine="0"/>
              <w:jc w:val="center"/>
              <w:rPr>
                <w:color w:val="000000"/>
              </w:rPr>
            </w:pPr>
            <w:r>
              <w:rPr>
                <w:color w:val="000000"/>
              </w:rPr>
              <w:t>2</w:t>
            </w:r>
          </w:p>
        </w:tc>
        <w:tc>
          <w:tcPr>
            <w:tcW w:w="119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A61DF5" w14:textId="77777777" w:rsidR="00EC12D4" w:rsidRDefault="00EC12D4" w:rsidP="00EC12D4">
            <w:pPr>
              <w:ind w:firstLine="0"/>
              <w:rPr>
                <w:color w:val="000000"/>
              </w:rPr>
            </w:pPr>
            <w:r>
              <w:rPr>
                <w:color w:val="000000"/>
              </w:rPr>
              <w:t>Территория МО Васильевский</w:t>
            </w: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D80B9C" w14:textId="77777777" w:rsidR="00EC12D4" w:rsidRDefault="00EC12D4" w:rsidP="00EC12D4">
            <w:pPr>
              <w:ind w:firstLine="0"/>
              <w:rPr>
                <w:color w:val="000000"/>
              </w:rPr>
            </w:pPr>
            <w:r>
              <w:rPr>
                <w:color w:val="000000"/>
              </w:rPr>
              <w:t>Технадзор</w:t>
            </w:r>
          </w:p>
        </w:tc>
        <w:tc>
          <w:tcPr>
            <w:tcW w:w="41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421DB7" w14:textId="77777777" w:rsidR="00EC12D4" w:rsidRDefault="00EC12D4" w:rsidP="00EC12D4">
            <w:pPr>
              <w:ind w:firstLine="0"/>
              <w:jc w:val="center"/>
              <w:rPr>
                <w:color w:val="000000"/>
              </w:rPr>
            </w:pPr>
            <w:r>
              <w:rPr>
                <w:color w:val="000000"/>
              </w:rPr>
              <w:t>1</w:t>
            </w:r>
          </w:p>
        </w:tc>
        <w:tc>
          <w:tcPr>
            <w:tcW w:w="38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7AB83D" w14:textId="77777777" w:rsidR="00EC12D4" w:rsidRDefault="00EC12D4" w:rsidP="00EC12D4">
            <w:pPr>
              <w:ind w:firstLine="0"/>
              <w:jc w:val="center"/>
              <w:rPr>
                <w:color w:val="000000"/>
              </w:rPr>
            </w:pPr>
            <w:r>
              <w:rPr>
                <w:color w:val="000000"/>
              </w:rPr>
              <w:t>усл.</w:t>
            </w:r>
          </w:p>
        </w:tc>
      </w:tr>
      <w:tr w:rsidR="00EC12D4" w14:paraId="4E2170D1" w14:textId="77777777" w:rsidTr="00EC12D4">
        <w:trPr>
          <w:trHeight w:val="490"/>
        </w:trPr>
        <w:tc>
          <w:tcPr>
            <w:tcW w:w="229" w:type="pct"/>
            <w:tcBorders>
              <w:top w:val="nil"/>
              <w:left w:val="single" w:sz="4" w:space="0" w:color="auto"/>
              <w:right w:val="single" w:sz="4" w:space="0" w:color="auto"/>
            </w:tcBorders>
            <w:shd w:val="clear" w:color="auto" w:fill="auto"/>
            <w:noWrap/>
            <w:tcMar>
              <w:top w:w="15" w:type="dxa"/>
              <w:left w:w="15" w:type="dxa"/>
              <w:bottom w:w="0" w:type="dxa"/>
              <w:right w:w="15" w:type="dxa"/>
            </w:tcMar>
            <w:vAlign w:val="center"/>
            <w:hideMark/>
          </w:tcPr>
          <w:p w14:paraId="24C777EF" w14:textId="77777777" w:rsidR="00EC12D4" w:rsidRDefault="00EC12D4" w:rsidP="00EC12D4">
            <w:pPr>
              <w:ind w:firstLine="0"/>
              <w:jc w:val="center"/>
              <w:rPr>
                <w:color w:val="000000"/>
              </w:rPr>
            </w:pPr>
            <w:r>
              <w:rPr>
                <w:color w:val="000000"/>
              </w:rPr>
              <w:t>3</w:t>
            </w:r>
          </w:p>
        </w:tc>
        <w:tc>
          <w:tcPr>
            <w:tcW w:w="1194" w:type="pct"/>
            <w:tcBorders>
              <w:top w:val="nil"/>
              <w:left w:val="nil"/>
              <w:right w:val="single" w:sz="4" w:space="0" w:color="auto"/>
            </w:tcBorders>
            <w:shd w:val="clear" w:color="auto" w:fill="auto"/>
            <w:tcMar>
              <w:top w:w="15" w:type="dxa"/>
              <w:left w:w="15" w:type="dxa"/>
              <w:bottom w:w="0" w:type="dxa"/>
              <w:right w:w="15" w:type="dxa"/>
            </w:tcMar>
            <w:vAlign w:val="center"/>
            <w:hideMark/>
          </w:tcPr>
          <w:p w14:paraId="1350D9C1" w14:textId="77777777" w:rsidR="00EC12D4" w:rsidRDefault="00EC12D4" w:rsidP="00EC12D4">
            <w:pPr>
              <w:ind w:firstLine="0"/>
              <w:rPr>
                <w:color w:val="000000"/>
              </w:rPr>
            </w:pPr>
            <w:r>
              <w:rPr>
                <w:color w:val="000000"/>
              </w:rPr>
              <w:t>Территория МО Васильевский</w:t>
            </w: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BE70FF" w14:textId="77777777" w:rsidR="00EC12D4" w:rsidRDefault="00EC12D4" w:rsidP="00EC12D4">
            <w:pPr>
              <w:ind w:firstLine="0"/>
              <w:rPr>
                <w:color w:val="000000"/>
              </w:rPr>
            </w:pPr>
            <w:r>
              <w:rPr>
                <w:color w:val="000000"/>
              </w:rPr>
              <w:t>Расчет смет для бюджета 2027 г.</w:t>
            </w:r>
          </w:p>
        </w:tc>
        <w:tc>
          <w:tcPr>
            <w:tcW w:w="415" w:type="pct"/>
            <w:tcBorders>
              <w:top w:val="nil"/>
              <w:left w:val="nil"/>
              <w:right w:val="single" w:sz="4" w:space="0" w:color="auto"/>
            </w:tcBorders>
            <w:shd w:val="clear" w:color="auto" w:fill="auto"/>
            <w:noWrap/>
            <w:tcMar>
              <w:top w:w="15" w:type="dxa"/>
              <w:left w:w="15" w:type="dxa"/>
              <w:bottom w:w="0" w:type="dxa"/>
              <w:right w:w="15" w:type="dxa"/>
            </w:tcMar>
            <w:vAlign w:val="center"/>
            <w:hideMark/>
          </w:tcPr>
          <w:p w14:paraId="68019CBC" w14:textId="77777777" w:rsidR="00EC12D4" w:rsidRDefault="00EC12D4" w:rsidP="00EC12D4">
            <w:pPr>
              <w:ind w:firstLine="0"/>
              <w:jc w:val="center"/>
              <w:rPr>
                <w:color w:val="000000"/>
              </w:rPr>
            </w:pPr>
            <w:r>
              <w:rPr>
                <w:color w:val="000000"/>
              </w:rPr>
              <w:t>1</w:t>
            </w:r>
          </w:p>
        </w:tc>
        <w:tc>
          <w:tcPr>
            <w:tcW w:w="384" w:type="pct"/>
            <w:tcBorders>
              <w:top w:val="nil"/>
              <w:left w:val="nil"/>
              <w:right w:val="single" w:sz="4" w:space="0" w:color="auto"/>
            </w:tcBorders>
            <w:shd w:val="clear" w:color="auto" w:fill="auto"/>
            <w:noWrap/>
            <w:tcMar>
              <w:top w:w="15" w:type="dxa"/>
              <w:left w:w="15" w:type="dxa"/>
              <w:bottom w:w="0" w:type="dxa"/>
              <w:right w:w="15" w:type="dxa"/>
            </w:tcMar>
            <w:vAlign w:val="center"/>
            <w:hideMark/>
          </w:tcPr>
          <w:p w14:paraId="20E6B7AF" w14:textId="77777777" w:rsidR="00EC12D4" w:rsidRDefault="00EC12D4" w:rsidP="00EC12D4">
            <w:pPr>
              <w:ind w:firstLine="0"/>
              <w:jc w:val="center"/>
              <w:rPr>
                <w:color w:val="000000"/>
              </w:rPr>
            </w:pPr>
            <w:r>
              <w:rPr>
                <w:color w:val="000000"/>
              </w:rPr>
              <w:t>усл.</w:t>
            </w:r>
          </w:p>
        </w:tc>
      </w:tr>
      <w:tr w:rsidR="00EC12D4" w14:paraId="20C23D4A" w14:textId="77777777" w:rsidTr="00EC12D4">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F1DD43" w14:textId="77777777" w:rsidR="00EC12D4" w:rsidRDefault="00EC12D4" w:rsidP="00EC12D4">
            <w:pPr>
              <w:ind w:firstLine="0"/>
              <w:jc w:val="center"/>
              <w:rPr>
                <w:color w:val="000000"/>
              </w:rPr>
            </w:pPr>
            <w:r>
              <w:rPr>
                <w:color w:val="000000"/>
              </w:rPr>
              <w:lastRenderedPageBreak/>
              <w:t xml:space="preserve">Раздел 3 - Размещение, содержание, включая ремонт, ограждений декоративных, ограждений газонных, полусфер, надолбов, приствольных решеток, 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 планировочного устройства, за исключением велосипедных дорожек; размещение покрытий, в том числе предназначенных для кратковременного и длительного хранения индивидуального автотранспорта, на внутриквартальных территориях  МО Васильевский </w:t>
            </w:r>
          </w:p>
        </w:tc>
      </w:tr>
      <w:tr w:rsidR="00EC12D4" w14:paraId="221FAA3A" w14:textId="77777777" w:rsidTr="00EC12D4">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B613BA" w14:textId="77777777" w:rsidR="00EC12D4" w:rsidRDefault="00EC12D4" w:rsidP="00EC12D4">
            <w:pPr>
              <w:ind w:firstLine="0"/>
              <w:jc w:val="center"/>
              <w:rPr>
                <w:color w:val="000000"/>
              </w:rPr>
            </w:pPr>
            <w:r>
              <w:rPr>
                <w:color w:val="000000"/>
              </w:rPr>
              <w:t>Раздел 3.1 - Расстановка, содержание и ремонт малых архитектурных форм</w:t>
            </w:r>
          </w:p>
        </w:tc>
      </w:tr>
      <w:tr w:rsidR="00EC12D4" w14:paraId="316A56BC" w14:textId="77777777" w:rsidTr="00EC12D4">
        <w:trPr>
          <w:trHeight w:val="20"/>
        </w:trPr>
        <w:tc>
          <w:tcPr>
            <w:tcW w:w="22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D23CE0" w14:textId="77777777" w:rsidR="00EC12D4" w:rsidRDefault="00EC12D4" w:rsidP="00EC12D4">
            <w:pPr>
              <w:ind w:firstLine="0"/>
              <w:jc w:val="center"/>
              <w:rPr>
                <w:color w:val="000000"/>
              </w:rPr>
            </w:pPr>
            <w:r>
              <w:rPr>
                <w:color w:val="000000"/>
              </w:rPr>
              <w:t>1</w:t>
            </w:r>
          </w:p>
        </w:tc>
        <w:tc>
          <w:tcPr>
            <w:tcW w:w="119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7633FF" w14:textId="77777777" w:rsidR="00EC12D4" w:rsidRDefault="00EC12D4" w:rsidP="00EC12D4">
            <w:pPr>
              <w:ind w:firstLine="0"/>
              <w:rPr>
                <w:color w:val="000000"/>
              </w:rPr>
            </w:pPr>
            <w:r>
              <w:rPr>
                <w:color w:val="000000"/>
              </w:rPr>
              <w:t>Расстановка МАФ на территории МО Васильевский</w:t>
            </w: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B57038" w14:textId="77777777" w:rsidR="00EC12D4" w:rsidRDefault="00EC12D4" w:rsidP="00EC12D4">
            <w:pPr>
              <w:ind w:firstLine="0"/>
              <w:rPr>
                <w:color w:val="000000"/>
              </w:rPr>
            </w:pPr>
            <w:r>
              <w:rPr>
                <w:color w:val="000000"/>
              </w:rPr>
              <w:t>Перестановка МАФ</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9EB8C3" w14:textId="77777777" w:rsidR="00EC12D4" w:rsidRDefault="00EC12D4" w:rsidP="00EC12D4">
            <w:pPr>
              <w:ind w:firstLine="0"/>
              <w:jc w:val="center"/>
              <w:rPr>
                <w:color w:val="000000"/>
              </w:rPr>
            </w:pPr>
            <w:r>
              <w:rPr>
                <w:color w:val="000000"/>
              </w:rPr>
              <w:t>20</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22CEF4" w14:textId="77777777" w:rsidR="00EC12D4" w:rsidRDefault="00EC12D4" w:rsidP="00EC12D4">
            <w:pPr>
              <w:ind w:firstLine="0"/>
              <w:jc w:val="center"/>
              <w:rPr>
                <w:color w:val="000000"/>
              </w:rPr>
            </w:pPr>
            <w:r>
              <w:rPr>
                <w:color w:val="000000"/>
              </w:rPr>
              <w:t>шт.</w:t>
            </w:r>
          </w:p>
        </w:tc>
      </w:tr>
      <w:tr w:rsidR="00EC12D4" w14:paraId="0651D5FB" w14:textId="77777777" w:rsidTr="00EC12D4">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8E39F2" w14:textId="77777777" w:rsidR="00EC12D4" w:rsidRDefault="00EC12D4" w:rsidP="00EC12D4">
            <w:pPr>
              <w:ind w:firstLine="0"/>
              <w:jc w:val="center"/>
              <w:rPr>
                <w:color w:val="000000"/>
              </w:rPr>
            </w:pPr>
            <w:r>
              <w:rPr>
                <w:color w:val="000000"/>
              </w:rPr>
              <w:t xml:space="preserve">Раздел 3.2: Компенсационное озеленение на внутриквартальных территориях МО Васильевский </w:t>
            </w:r>
          </w:p>
        </w:tc>
      </w:tr>
      <w:tr w:rsidR="00EC12D4" w14:paraId="3BCEB3BC" w14:textId="77777777" w:rsidTr="00EC12D4">
        <w:trPr>
          <w:trHeight w:val="20"/>
        </w:trPr>
        <w:tc>
          <w:tcPr>
            <w:tcW w:w="22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8AA23A" w14:textId="77777777" w:rsidR="00EC12D4" w:rsidRDefault="00EC12D4" w:rsidP="00EC12D4">
            <w:pPr>
              <w:ind w:firstLine="0"/>
              <w:jc w:val="center"/>
              <w:rPr>
                <w:color w:val="000000"/>
              </w:rPr>
            </w:pPr>
            <w:r>
              <w:rPr>
                <w:color w:val="000000"/>
              </w:rPr>
              <w:t>1</w:t>
            </w:r>
          </w:p>
        </w:tc>
        <w:tc>
          <w:tcPr>
            <w:tcW w:w="119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7E4CB5" w14:textId="77777777" w:rsidR="00EC12D4" w:rsidRDefault="00EC12D4" w:rsidP="00EC12D4">
            <w:pPr>
              <w:ind w:firstLine="0"/>
              <w:rPr>
                <w:color w:val="000000"/>
              </w:rPr>
            </w:pPr>
            <w:r>
              <w:rPr>
                <w:color w:val="000000"/>
              </w:rPr>
              <w:t>На территории МО Васильевский</w:t>
            </w: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519A17" w14:textId="77777777" w:rsidR="00EC12D4" w:rsidRDefault="00EC12D4" w:rsidP="00EC12D4">
            <w:pPr>
              <w:ind w:firstLine="0"/>
              <w:rPr>
                <w:color w:val="000000"/>
              </w:rPr>
            </w:pPr>
            <w:r>
              <w:rPr>
                <w:color w:val="000000"/>
              </w:rPr>
              <w:t>Ива шаровидная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913222" w14:textId="77777777" w:rsidR="00EC12D4" w:rsidRDefault="00EC12D4" w:rsidP="00EC12D4">
            <w:pPr>
              <w:ind w:firstLine="0"/>
              <w:jc w:val="center"/>
              <w:rPr>
                <w:color w:val="000000"/>
              </w:rPr>
            </w:pPr>
            <w:r>
              <w:rPr>
                <w:color w:val="000000"/>
              </w:rPr>
              <w:t>5</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3D0AA9" w14:textId="77777777" w:rsidR="00EC12D4" w:rsidRDefault="00EC12D4" w:rsidP="00EC12D4">
            <w:pPr>
              <w:ind w:firstLine="0"/>
              <w:jc w:val="center"/>
              <w:rPr>
                <w:color w:val="000000"/>
              </w:rPr>
            </w:pPr>
            <w:r>
              <w:rPr>
                <w:color w:val="000000"/>
              </w:rPr>
              <w:t>шт.</w:t>
            </w:r>
          </w:p>
        </w:tc>
      </w:tr>
      <w:tr w:rsidR="00EC12D4" w14:paraId="2D06C11C" w14:textId="77777777" w:rsidTr="00EC12D4">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D211EF" w14:textId="77777777" w:rsidR="00EC12D4" w:rsidRDefault="00EC12D4" w:rsidP="00EC12D4">
            <w:pPr>
              <w:ind w:firstLine="0"/>
              <w:jc w:val="center"/>
              <w:rPr>
                <w:color w:val="000000"/>
              </w:rPr>
            </w:pPr>
            <w:r>
              <w:rPr>
                <w:color w:val="000000"/>
              </w:rPr>
              <w:t>Раздел 3.4 - Ремонт газона</w:t>
            </w:r>
          </w:p>
        </w:tc>
      </w:tr>
      <w:tr w:rsidR="00EC12D4" w14:paraId="6CA4495A" w14:textId="77777777" w:rsidTr="00EC12D4">
        <w:trPr>
          <w:trHeight w:val="20"/>
        </w:trPr>
        <w:tc>
          <w:tcPr>
            <w:tcW w:w="22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2B2D5B" w14:textId="77777777" w:rsidR="00EC12D4" w:rsidRDefault="00EC12D4" w:rsidP="00EC12D4">
            <w:pPr>
              <w:ind w:firstLine="0"/>
              <w:jc w:val="center"/>
              <w:rPr>
                <w:color w:val="000000"/>
              </w:rPr>
            </w:pPr>
            <w:r>
              <w:rPr>
                <w:color w:val="000000"/>
              </w:rPr>
              <w:t>1</w:t>
            </w:r>
          </w:p>
        </w:tc>
        <w:tc>
          <w:tcPr>
            <w:tcW w:w="119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77E243" w14:textId="77777777" w:rsidR="00EC12D4" w:rsidRDefault="00EC12D4" w:rsidP="00EC12D4">
            <w:pPr>
              <w:ind w:firstLine="0"/>
              <w:rPr>
                <w:color w:val="000000"/>
              </w:rPr>
            </w:pPr>
            <w:r>
              <w:rPr>
                <w:color w:val="000000"/>
              </w:rPr>
              <w:t>4-я линия В.О., дом 35-37</w:t>
            </w: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2FF4E3" w14:textId="77777777" w:rsidR="00EC12D4" w:rsidRDefault="00EC12D4" w:rsidP="00EC12D4">
            <w:pPr>
              <w:ind w:firstLine="0"/>
              <w:rPr>
                <w:color w:val="000000"/>
              </w:rPr>
            </w:pPr>
            <w:r>
              <w:rPr>
                <w:color w:val="000000"/>
              </w:rPr>
              <w:t>Ремонт газона</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D28C6C" w14:textId="77777777" w:rsidR="00EC12D4" w:rsidRDefault="00EC12D4" w:rsidP="00EC12D4">
            <w:pPr>
              <w:ind w:firstLine="0"/>
              <w:jc w:val="center"/>
              <w:rPr>
                <w:color w:val="000000"/>
              </w:rPr>
            </w:pPr>
            <w:r>
              <w:rPr>
                <w:color w:val="000000"/>
              </w:rPr>
              <w:t>210</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61CA8D" w14:textId="77777777" w:rsidR="00EC12D4" w:rsidRDefault="00EC12D4" w:rsidP="00EC12D4">
            <w:pPr>
              <w:ind w:firstLine="0"/>
              <w:jc w:val="center"/>
              <w:rPr>
                <w:color w:val="000000"/>
              </w:rPr>
            </w:pPr>
            <w:r>
              <w:rPr>
                <w:color w:val="000000"/>
              </w:rPr>
              <w:t>м2</w:t>
            </w:r>
          </w:p>
        </w:tc>
      </w:tr>
      <w:tr w:rsidR="00EC12D4" w14:paraId="702FA544" w14:textId="77777777" w:rsidTr="00EC12D4">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9F027E" w14:textId="77777777" w:rsidR="00EC12D4" w:rsidRDefault="00EC12D4" w:rsidP="00EC12D4">
            <w:pPr>
              <w:ind w:firstLine="0"/>
              <w:jc w:val="center"/>
            </w:pPr>
            <w:r>
              <w:t>Раздел 3.5 - Посадка однолетников в вазоны</w:t>
            </w:r>
          </w:p>
        </w:tc>
      </w:tr>
      <w:tr w:rsidR="00EC12D4" w14:paraId="72B22784" w14:textId="77777777" w:rsidTr="00EC12D4">
        <w:trPr>
          <w:trHeight w:val="20"/>
        </w:trPr>
        <w:tc>
          <w:tcPr>
            <w:tcW w:w="229" w:type="pct"/>
            <w:vMerge w:val="restart"/>
            <w:tcBorders>
              <w:top w:val="nil"/>
              <w:left w:val="single" w:sz="4" w:space="0" w:color="auto"/>
              <w:right w:val="single" w:sz="4" w:space="0" w:color="auto"/>
            </w:tcBorders>
            <w:shd w:val="clear" w:color="auto" w:fill="auto"/>
            <w:tcMar>
              <w:top w:w="15" w:type="dxa"/>
              <w:left w:w="15" w:type="dxa"/>
              <w:bottom w:w="0" w:type="dxa"/>
              <w:right w:w="15" w:type="dxa"/>
            </w:tcMar>
            <w:vAlign w:val="center"/>
            <w:hideMark/>
          </w:tcPr>
          <w:p w14:paraId="6EE40787" w14:textId="77777777" w:rsidR="00EC12D4" w:rsidRDefault="00EC12D4" w:rsidP="00EC12D4">
            <w:pPr>
              <w:ind w:firstLine="0"/>
              <w:jc w:val="center"/>
            </w:pPr>
            <w:r>
              <w:t>1</w:t>
            </w:r>
          </w:p>
        </w:tc>
        <w:tc>
          <w:tcPr>
            <w:tcW w:w="1194" w:type="pct"/>
            <w:vMerge w:val="restart"/>
            <w:tcBorders>
              <w:top w:val="nil"/>
              <w:left w:val="single" w:sz="4" w:space="0" w:color="auto"/>
              <w:right w:val="single" w:sz="4" w:space="0" w:color="auto"/>
            </w:tcBorders>
            <w:shd w:val="clear" w:color="auto" w:fill="auto"/>
            <w:tcMar>
              <w:top w:w="15" w:type="dxa"/>
              <w:left w:w="15" w:type="dxa"/>
              <w:bottom w:w="0" w:type="dxa"/>
              <w:right w:w="15" w:type="dxa"/>
            </w:tcMar>
            <w:vAlign w:val="center"/>
            <w:hideMark/>
          </w:tcPr>
          <w:p w14:paraId="3D01C08D" w14:textId="77777777" w:rsidR="00EC12D4" w:rsidRDefault="00EC12D4" w:rsidP="00EC12D4">
            <w:pPr>
              <w:ind w:firstLine="0"/>
            </w:pPr>
            <w:r>
              <w:t xml:space="preserve">1-я линия В.О, дом № 46 литера А </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44BA77" w14:textId="77777777" w:rsidR="00EC12D4" w:rsidRDefault="00EC12D4" w:rsidP="00EC12D4">
            <w:pPr>
              <w:ind w:firstLine="0"/>
            </w:pPr>
            <w:r>
              <w:t>Посадка однолетников:</w:t>
            </w:r>
          </w:p>
        </w:tc>
      </w:tr>
      <w:tr w:rsidR="00EC12D4" w14:paraId="702E71BB" w14:textId="77777777" w:rsidTr="00EC12D4">
        <w:trPr>
          <w:trHeight w:val="269"/>
        </w:trPr>
        <w:tc>
          <w:tcPr>
            <w:tcW w:w="229" w:type="pct"/>
            <w:vMerge/>
            <w:tcBorders>
              <w:left w:val="single" w:sz="4" w:space="0" w:color="auto"/>
              <w:right w:val="single" w:sz="4" w:space="0" w:color="auto"/>
            </w:tcBorders>
            <w:shd w:val="clear" w:color="auto" w:fill="auto"/>
            <w:vAlign w:val="center"/>
            <w:hideMark/>
          </w:tcPr>
          <w:p w14:paraId="37A2ED50" w14:textId="77777777" w:rsidR="00EC12D4" w:rsidRDefault="00EC12D4" w:rsidP="00EC12D4">
            <w:pPr>
              <w:ind w:firstLine="0"/>
            </w:pPr>
          </w:p>
        </w:tc>
        <w:tc>
          <w:tcPr>
            <w:tcW w:w="1194" w:type="pct"/>
            <w:vMerge/>
            <w:tcBorders>
              <w:left w:val="single" w:sz="4" w:space="0" w:color="auto"/>
              <w:right w:val="single" w:sz="4" w:space="0" w:color="auto"/>
            </w:tcBorders>
            <w:shd w:val="clear" w:color="auto" w:fill="auto"/>
            <w:vAlign w:val="center"/>
            <w:hideMark/>
          </w:tcPr>
          <w:p w14:paraId="0076E15F" w14:textId="77777777" w:rsidR="00EC12D4" w:rsidRDefault="00EC12D4" w:rsidP="00EC12D4">
            <w:pPr>
              <w:ind w:firstLine="0"/>
            </w:pPr>
          </w:p>
        </w:tc>
        <w:tc>
          <w:tcPr>
            <w:tcW w:w="277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B09BAD" w14:textId="77777777" w:rsidR="00EC12D4" w:rsidRDefault="00EC12D4" w:rsidP="00EC12D4">
            <w:pPr>
              <w:ind w:firstLine="0"/>
            </w:pPr>
            <w:r>
              <w:t>Сурфиния</w:t>
            </w:r>
          </w:p>
        </w:tc>
        <w:tc>
          <w:tcPr>
            <w:tcW w:w="415" w:type="pct"/>
            <w:tcBorders>
              <w:top w:val="nil"/>
              <w:left w:val="single" w:sz="4" w:space="0" w:color="auto"/>
              <w:right w:val="single" w:sz="4" w:space="0" w:color="auto"/>
            </w:tcBorders>
            <w:shd w:val="clear" w:color="auto" w:fill="auto"/>
            <w:tcMar>
              <w:top w:w="15" w:type="dxa"/>
              <w:left w:w="15" w:type="dxa"/>
              <w:bottom w:w="0" w:type="dxa"/>
              <w:right w:w="15" w:type="dxa"/>
            </w:tcMar>
            <w:vAlign w:val="center"/>
            <w:hideMark/>
          </w:tcPr>
          <w:p w14:paraId="71513574" w14:textId="77777777" w:rsidR="00EC12D4" w:rsidRDefault="00EC12D4" w:rsidP="00EC12D4">
            <w:pPr>
              <w:ind w:firstLine="0"/>
              <w:jc w:val="center"/>
            </w:pPr>
            <w:r>
              <w:t>120</w:t>
            </w:r>
          </w:p>
        </w:tc>
        <w:tc>
          <w:tcPr>
            <w:tcW w:w="384" w:type="pct"/>
            <w:tcBorders>
              <w:top w:val="nil"/>
              <w:left w:val="single" w:sz="4" w:space="0" w:color="auto"/>
              <w:right w:val="single" w:sz="4" w:space="0" w:color="auto"/>
            </w:tcBorders>
            <w:shd w:val="clear" w:color="auto" w:fill="auto"/>
            <w:tcMar>
              <w:top w:w="15" w:type="dxa"/>
              <w:left w:w="15" w:type="dxa"/>
              <w:bottom w:w="0" w:type="dxa"/>
              <w:right w:w="15" w:type="dxa"/>
            </w:tcMar>
            <w:vAlign w:val="center"/>
            <w:hideMark/>
          </w:tcPr>
          <w:p w14:paraId="537CA763" w14:textId="77777777" w:rsidR="00EC12D4" w:rsidRDefault="00EC12D4" w:rsidP="00EC12D4">
            <w:pPr>
              <w:ind w:firstLine="0"/>
              <w:jc w:val="center"/>
            </w:pPr>
            <w:r>
              <w:t>шт.</w:t>
            </w:r>
          </w:p>
        </w:tc>
      </w:tr>
      <w:tr w:rsidR="00EC12D4" w14:paraId="678B5714" w14:textId="77777777" w:rsidTr="00EC12D4">
        <w:trPr>
          <w:trHeight w:val="20"/>
        </w:trPr>
        <w:tc>
          <w:tcPr>
            <w:tcW w:w="229" w:type="pct"/>
            <w:tcBorders>
              <w:left w:val="single" w:sz="4" w:space="0" w:color="auto"/>
              <w:bottom w:val="single" w:sz="4" w:space="0" w:color="auto"/>
              <w:right w:val="single" w:sz="4" w:space="0" w:color="auto"/>
            </w:tcBorders>
            <w:shd w:val="clear" w:color="auto" w:fill="auto"/>
            <w:vAlign w:val="center"/>
            <w:hideMark/>
          </w:tcPr>
          <w:p w14:paraId="797FE4C5" w14:textId="77777777" w:rsidR="00EC12D4" w:rsidRDefault="00EC12D4" w:rsidP="00EC12D4">
            <w:pPr>
              <w:ind w:firstLine="0"/>
            </w:pPr>
          </w:p>
        </w:tc>
        <w:tc>
          <w:tcPr>
            <w:tcW w:w="1194" w:type="pct"/>
            <w:vMerge/>
            <w:tcBorders>
              <w:left w:val="single" w:sz="4" w:space="0" w:color="auto"/>
              <w:bottom w:val="single" w:sz="4" w:space="0" w:color="auto"/>
              <w:right w:val="single" w:sz="4" w:space="0" w:color="auto"/>
            </w:tcBorders>
            <w:shd w:val="clear" w:color="auto" w:fill="auto"/>
            <w:vAlign w:val="center"/>
            <w:hideMark/>
          </w:tcPr>
          <w:p w14:paraId="3A785E1D" w14:textId="77777777" w:rsidR="00EC12D4" w:rsidRDefault="00EC12D4" w:rsidP="00EC12D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BF64D0" w14:textId="77777777" w:rsidR="00EC12D4" w:rsidRDefault="00EC12D4" w:rsidP="00EC12D4">
            <w:pPr>
              <w:ind w:firstLine="0"/>
            </w:pPr>
            <w:r>
              <w:t>С учётом перевозки, разгрузки и вывоза технологического мусора </w:t>
            </w:r>
          </w:p>
        </w:tc>
      </w:tr>
      <w:tr w:rsidR="00EC12D4" w14:paraId="74F6A859" w14:textId="77777777" w:rsidTr="00EC12D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987A19" w14:textId="77777777" w:rsidR="00EC12D4" w:rsidRDefault="00EC12D4" w:rsidP="00EC12D4">
            <w:pPr>
              <w:ind w:firstLine="0"/>
              <w:jc w:val="center"/>
            </w:pPr>
            <w:r>
              <w:t>2</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90F722" w14:textId="77777777" w:rsidR="00EC12D4" w:rsidRDefault="00EC12D4" w:rsidP="00EC12D4">
            <w:pPr>
              <w:ind w:firstLine="0"/>
            </w:pPr>
            <w:r>
              <w:t xml:space="preserve">1-я линия В.О, дом № 48 </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65BC53" w14:textId="77777777" w:rsidR="00EC12D4" w:rsidRDefault="00EC12D4" w:rsidP="00EC12D4">
            <w:pPr>
              <w:ind w:firstLine="0"/>
            </w:pPr>
            <w:r>
              <w:t>Посадка однолетников:</w:t>
            </w:r>
          </w:p>
        </w:tc>
      </w:tr>
      <w:tr w:rsidR="00EC12D4" w14:paraId="183BAB22"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35A54343"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20122E98" w14:textId="77777777" w:rsidR="00EC12D4" w:rsidRDefault="00EC12D4" w:rsidP="00EC12D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923B1B" w14:textId="77777777" w:rsidR="00EC12D4" w:rsidRDefault="00EC12D4" w:rsidP="00EC12D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F27C5D" w14:textId="77777777" w:rsidR="00EC12D4" w:rsidRDefault="00EC12D4" w:rsidP="00EC12D4">
            <w:pPr>
              <w:ind w:firstLine="0"/>
              <w:jc w:val="center"/>
            </w:pPr>
            <w:r>
              <w:t>96</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99B181" w14:textId="77777777" w:rsidR="00EC12D4" w:rsidRDefault="00EC12D4" w:rsidP="00EC12D4">
            <w:pPr>
              <w:ind w:firstLine="0"/>
              <w:jc w:val="center"/>
            </w:pPr>
            <w:r>
              <w:t>шт.</w:t>
            </w:r>
          </w:p>
        </w:tc>
      </w:tr>
      <w:tr w:rsidR="00EC12D4" w14:paraId="6BDE4139"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44210833"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424465FE" w14:textId="77777777" w:rsidR="00EC12D4" w:rsidRDefault="00EC12D4" w:rsidP="00EC12D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099677" w14:textId="77777777" w:rsidR="00EC12D4" w:rsidRDefault="00EC12D4" w:rsidP="00EC12D4">
            <w:pPr>
              <w:ind w:firstLine="0"/>
            </w:pPr>
            <w:r>
              <w:t>С учётом перевозки, разгрузки и вывоза технологического мусора  </w:t>
            </w:r>
          </w:p>
        </w:tc>
      </w:tr>
      <w:tr w:rsidR="00EC12D4" w14:paraId="5562108B" w14:textId="77777777" w:rsidTr="00EC12D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791A6C" w14:textId="77777777" w:rsidR="00EC12D4" w:rsidRDefault="00EC12D4" w:rsidP="00EC12D4">
            <w:pPr>
              <w:ind w:firstLine="0"/>
              <w:jc w:val="center"/>
            </w:pPr>
            <w:r>
              <w:t>3</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F77EAB" w14:textId="77777777" w:rsidR="00EC12D4" w:rsidRDefault="00EC12D4" w:rsidP="00EC12D4">
            <w:pPr>
              <w:ind w:firstLine="0"/>
            </w:pPr>
            <w:r>
              <w:t xml:space="preserve">2-я линия В.О, дом № 45 </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C3535D" w14:textId="77777777" w:rsidR="00EC12D4" w:rsidRDefault="00EC12D4" w:rsidP="00EC12D4">
            <w:pPr>
              <w:ind w:firstLine="0"/>
            </w:pPr>
            <w:r>
              <w:t>Посадка однолетников:</w:t>
            </w:r>
          </w:p>
        </w:tc>
      </w:tr>
      <w:tr w:rsidR="00EC12D4" w14:paraId="31F38C94"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2E2184C8"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56EFAFCA" w14:textId="77777777" w:rsidR="00EC12D4" w:rsidRDefault="00EC12D4" w:rsidP="00EC12D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37CEFF" w14:textId="77777777" w:rsidR="00EC12D4" w:rsidRDefault="00EC12D4" w:rsidP="00EC12D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0CD4B8" w14:textId="77777777" w:rsidR="00EC12D4" w:rsidRDefault="00EC12D4" w:rsidP="00EC12D4">
            <w:pPr>
              <w:ind w:firstLine="0"/>
              <w:jc w:val="center"/>
            </w:pPr>
            <w:r>
              <w:t>77</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4966A5" w14:textId="77777777" w:rsidR="00EC12D4" w:rsidRDefault="00EC12D4" w:rsidP="00EC12D4">
            <w:pPr>
              <w:ind w:firstLine="0"/>
              <w:jc w:val="center"/>
            </w:pPr>
            <w:r>
              <w:t>шт.</w:t>
            </w:r>
          </w:p>
        </w:tc>
      </w:tr>
      <w:tr w:rsidR="00EC12D4" w14:paraId="35F5C1FD"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6764CBED"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20F042DA" w14:textId="77777777" w:rsidR="00EC12D4" w:rsidRDefault="00EC12D4" w:rsidP="00EC12D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41736C" w14:textId="77777777" w:rsidR="00EC12D4" w:rsidRDefault="00EC12D4" w:rsidP="00EC12D4">
            <w:pPr>
              <w:ind w:firstLine="0"/>
            </w:pPr>
            <w:r>
              <w:t>С учётом перевозки, разгрузки и вывоза технологического мусора   </w:t>
            </w:r>
          </w:p>
        </w:tc>
      </w:tr>
      <w:tr w:rsidR="00EC12D4" w14:paraId="0A7CA9D8" w14:textId="77777777" w:rsidTr="00EC12D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1FD2E4" w14:textId="77777777" w:rsidR="00EC12D4" w:rsidRDefault="00EC12D4" w:rsidP="00EC12D4">
            <w:pPr>
              <w:ind w:firstLine="0"/>
              <w:jc w:val="center"/>
            </w:pPr>
            <w:r>
              <w:t>4</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EA2F59" w14:textId="77777777" w:rsidR="00EC12D4" w:rsidRDefault="00EC12D4" w:rsidP="00EC12D4">
            <w:pPr>
              <w:ind w:firstLine="0"/>
            </w:pPr>
            <w:r>
              <w:t xml:space="preserve">3-я линия В.О, дом № 42 </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273DD9" w14:textId="77777777" w:rsidR="00EC12D4" w:rsidRDefault="00EC12D4" w:rsidP="00EC12D4">
            <w:pPr>
              <w:ind w:firstLine="0"/>
            </w:pPr>
            <w:r>
              <w:t>Посадка однолетников:</w:t>
            </w:r>
          </w:p>
        </w:tc>
      </w:tr>
      <w:tr w:rsidR="00EC12D4" w14:paraId="2CD69EAE"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6B8C682E"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0485AD11" w14:textId="77777777" w:rsidR="00EC12D4" w:rsidRDefault="00EC12D4" w:rsidP="00EC12D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4D1E80" w14:textId="77777777" w:rsidR="00EC12D4" w:rsidRDefault="00EC12D4" w:rsidP="00EC12D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97C642" w14:textId="77777777" w:rsidR="00EC12D4" w:rsidRDefault="00EC12D4" w:rsidP="00EC12D4">
            <w:pPr>
              <w:ind w:firstLine="0"/>
              <w:jc w:val="center"/>
            </w:pPr>
            <w:r>
              <w:t>204</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9D7677" w14:textId="77777777" w:rsidR="00EC12D4" w:rsidRDefault="00EC12D4" w:rsidP="00EC12D4">
            <w:pPr>
              <w:ind w:firstLine="0"/>
              <w:jc w:val="center"/>
            </w:pPr>
            <w:r>
              <w:t>шт.</w:t>
            </w:r>
          </w:p>
        </w:tc>
      </w:tr>
      <w:tr w:rsidR="00EC12D4" w14:paraId="7F256C1B"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40923ED2"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4580CE50" w14:textId="77777777" w:rsidR="00EC12D4" w:rsidRDefault="00EC12D4" w:rsidP="00EC12D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77AC99" w14:textId="77777777" w:rsidR="00EC12D4" w:rsidRDefault="00EC12D4" w:rsidP="00EC12D4">
            <w:pPr>
              <w:ind w:firstLine="0"/>
            </w:pPr>
            <w:r>
              <w:t>С учётом перевозки, разгрузки и вывоза технологического мусора   </w:t>
            </w:r>
          </w:p>
        </w:tc>
      </w:tr>
      <w:tr w:rsidR="00EC12D4" w14:paraId="3368A9AE" w14:textId="77777777" w:rsidTr="00EC12D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B131D5" w14:textId="77777777" w:rsidR="00EC12D4" w:rsidRDefault="00EC12D4" w:rsidP="00EC12D4">
            <w:pPr>
              <w:ind w:firstLine="0"/>
              <w:jc w:val="center"/>
            </w:pPr>
            <w:r>
              <w:t>5</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D1931D" w14:textId="77777777" w:rsidR="00EC12D4" w:rsidRDefault="00EC12D4" w:rsidP="00EC12D4">
            <w:pPr>
              <w:ind w:firstLine="0"/>
            </w:pPr>
            <w:r>
              <w:t xml:space="preserve">3-я линия В.О, дом № 48 </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05BE76" w14:textId="77777777" w:rsidR="00EC12D4" w:rsidRDefault="00EC12D4" w:rsidP="00EC12D4">
            <w:pPr>
              <w:ind w:firstLine="0"/>
            </w:pPr>
            <w:r>
              <w:t>Посадка однолетников:</w:t>
            </w:r>
          </w:p>
        </w:tc>
      </w:tr>
      <w:tr w:rsidR="00EC12D4" w14:paraId="50DFEC53"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514258F1"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795B027E" w14:textId="77777777" w:rsidR="00EC12D4" w:rsidRDefault="00EC12D4" w:rsidP="00EC12D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7BA006" w14:textId="77777777" w:rsidR="00EC12D4" w:rsidRDefault="00EC12D4" w:rsidP="00EC12D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B6D096" w14:textId="77777777" w:rsidR="00EC12D4" w:rsidRDefault="00EC12D4" w:rsidP="00EC12D4">
            <w:pPr>
              <w:ind w:firstLine="0"/>
              <w:jc w:val="center"/>
            </w:pPr>
            <w:r>
              <w:t>77</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6CCC22" w14:textId="77777777" w:rsidR="00EC12D4" w:rsidRDefault="00EC12D4" w:rsidP="00EC12D4">
            <w:pPr>
              <w:ind w:firstLine="0"/>
              <w:jc w:val="center"/>
            </w:pPr>
            <w:r>
              <w:t>шт.</w:t>
            </w:r>
          </w:p>
        </w:tc>
      </w:tr>
      <w:tr w:rsidR="00EC12D4" w14:paraId="0F9958EB"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3979F9EE"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1775E7C5" w14:textId="77777777" w:rsidR="00EC12D4" w:rsidRDefault="00EC12D4" w:rsidP="00EC12D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492EE9" w14:textId="77777777" w:rsidR="00EC12D4" w:rsidRDefault="00EC12D4" w:rsidP="00EC12D4">
            <w:pPr>
              <w:ind w:firstLine="0"/>
            </w:pPr>
            <w:r>
              <w:t>С учётом перевозки, разгрузки и вывоза технологического мусора   </w:t>
            </w:r>
          </w:p>
        </w:tc>
      </w:tr>
      <w:tr w:rsidR="00EC12D4" w14:paraId="30F04CA0" w14:textId="77777777" w:rsidTr="00EC12D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F4F2A9" w14:textId="77777777" w:rsidR="00EC12D4" w:rsidRDefault="00EC12D4" w:rsidP="00EC12D4">
            <w:pPr>
              <w:ind w:firstLine="0"/>
              <w:jc w:val="center"/>
            </w:pPr>
            <w:r>
              <w:t>6</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0DF538" w14:textId="77777777" w:rsidR="00EC12D4" w:rsidRDefault="00EC12D4" w:rsidP="00EC12D4">
            <w:pPr>
              <w:ind w:firstLine="0"/>
            </w:pPr>
            <w:r>
              <w:t>4-я линия В.О., дом № 35</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852530" w14:textId="77777777" w:rsidR="00EC12D4" w:rsidRDefault="00EC12D4" w:rsidP="00EC12D4">
            <w:pPr>
              <w:ind w:firstLine="0"/>
            </w:pPr>
            <w:r>
              <w:t>Посадка однолетников:</w:t>
            </w:r>
          </w:p>
        </w:tc>
      </w:tr>
      <w:tr w:rsidR="00EC12D4" w14:paraId="359E78F2"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0DB853B8"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73707928" w14:textId="77777777" w:rsidR="00EC12D4" w:rsidRDefault="00EC12D4" w:rsidP="00EC12D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E4E007" w14:textId="77777777" w:rsidR="00EC12D4" w:rsidRDefault="00EC12D4" w:rsidP="00EC12D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7346FC" w14:textId="77777777" w:rsidR="00EC12D4" w:rsidRDefault="00EC12D4" w:rsidP="00EC12D4">
            <w:pPr>
              <w:ind w:firstLine="0"/>
              <w:jc w:val="center"/>
            </w:pPr>
            <w:r>
              <w:t>256</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76EE3D" w14:textId="77777777" w:rsidR="00EC12D4" w:rsidRDefault="00EC12D4" w:rsidP="00EC12D4">
            <w:pPr>
              <w:ind w:firstLine="0"/>
              <w:jc w:val="center"/>
            </w:pPr>
            <w:r>
              <w:t>шт.</w:t>
            </w:r>
          </w:p>
        </w:tc>
      </w:tr>
      <w:tr w:rsidR="00EC12D4" w14:paraId="5CD4890D" w14:textId="77777777" w:rsidTr="00EC12D4">
        <w:trPr>
          <w:trHeight w:val="670"/>
        </w:trPr>
        <w:tc>
          <w:tcPr>
            <w:tcW w:w="229" w:type="pct"/>
            <w:vMerge/>
            <w:tcBorders>
              <w:top w:val="nil"/>
              <w:left w:val="single" w:sz="4" w:space="0" w:color="auto"/>
              <w:bottom w:val="single" w:sz="4" w:space="0" w:color="auto"/>
              <w:right w:val="single" w:sz="4" w:space="0" w:color="auto"/>
            </w:tcBorders>
            <w:vAlign w:val="center"/>
            <w:hideMark/>
          </w:tcPr>
          <w:p w14:paraId="1B92AD24"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6508EDA8" w14:textId="77777777" w:rsidR="00EC12D4" w:rsidRDefault="00EC12D4" w:rsidP="00EC12D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922CFC" w14:textId="77777777" w:rsidR="00EC12D4" w:rsidRDefault="00EC12D4" w:rsidP="00EC12D4">
            <w:pPr>
              <w:ind w:firstLine="0"/>
            </w:pPr>
            <w:r>
              <w:t>С учётом перевозки, разгрузки и вывоза технологического мусора   </w:t>
            </w:r>
          </w:p>
        </w:tc>
      </w:tr>
      <w:tr w:rsidR="00EC12D4" w14:paraId="7484F714" w14:textId="77777777" w:rsidTr="00EC12D4">
        <w:trPr>
          <w:trHeight w:val="20"/>
        </w:trPr>
        <w:tc>
          <w:tcPr>
            <w:tcW w:w="229"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9A98D4" w14:textId="77777777" w:rsidR="00EC12D4" w:rsidRDefault="00EC12D4" w:rsidP="00EC12D4">
            <w:pPr>
              <w:ind w:firstLine="0"/>
              <w:jc w:val="center"/>
            </w:pPr>
            <w:r>
              <w:t>7</w:t>
            </w:r>
          </w:p>
        </w:tc>
        <w:tc>
          <w:tcPr>
            <w:tcW w:w="1194"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E5E671" w14:textId="77777777" w:rsidR="00EC12D4" w:rsidRDefault="00EC12D4" w:rsidP="00EC12D4">
            <w:pPr>
              <w:ind w:firstLine="0"/>
            </w:pPr>
            <w:r>
              <w:t>4-я линия В.О., дом № 45</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C64654" w14:textId="77777777" w:rsidR="00EC12D4" w:rsidRDefault="00EC12D4" w:rsidP="00EC12D4">
            <w:pPr>
              <w:ind w:firstLine="0"/>
            </w:pPr>
            <w:r>
              <w:t>Посадка однолетников:</w:t>
            </w:r>
          </w:p>
        </w:tc>
      </w:tr>
      <w:tr w:rsidR="00EC12D4" w14:paraId="02847C62" w14:textId="77777777" w:rsidTr="00EC12D4">
        <w:trPr>
          <w:trHeight w:val="20"/>
        </w:trPr>
        <w:tc>
          <w:tcPr>
            <w:tcW w:w="229" w:type="pct"/>
            <w:vMerge/>
            <w:tcBorders>
              <w:top w:val="single" w:sz="4" w:space="0" w:color="auto"/>
              <w:left w:val="single" w:sz="4" w:space="0" w:color="auto"/>
              <w:bottom w:val="single" w:sz="4" w:space="0" w:color="auto"/>
              <w:right w:val="single" w:sz="4" w:space="0" w:color="auto"/>
            </w:tcBorders>
            <w:vAlign w:val="center"/>
            <w:hideMark/>
          </w:tcPr>
          <w:p w14:paraId="2C07B021" w14:textId="77777777" w:rsidR="00EC12D4" w:rsidRDefault="00EC12D4" w:rsidP="00EC12D4">
            <w:pPr>
              <w:ind w:firstLine="0"/>
            </w:pPr>
          </w:p>
        </w:tc>
        <w:tc>
          <w:tcPr>
            <w:tcW w:w="1194" w:type="pct"/>
            <w:vMerge/>
            <w:tcBorders>
              <w:top w:val="single" w:sz="4" w:space="0" w:color="auto"/>
              <w:left w:val="single" w:sz="4" w:space="0" w:color="auto"/>
              <w:bottom w:val="single" w:sz="4" w:space="0" w:color="auto"/>
              <w:right w:val="single" w:sz="4" w:space="0" w:color="auto"/>
            </w:tcBorders>
            <w:vAlign w:val="center"/>
            <w:hideMark/>
          </w:tcPr>
          <w:p w14:paraId="3DFCB130" w14:textId="77777777" w:rsidR="00EC12D4" w:rsidRDefault="00EC12D4" w:rsidP="00EC12D4">
            <w:pPr>
              <w:ind w:firstLine="0"/>
            </w:pPr>
          </w:p>
        </w:tc>
        <w:tc>
          <w:tcPr>
            <w:tcW w:w="277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26580E" w14:textId="77777777" w:rsidR="00EC12D4" w:rsidRDefault="00EC12D4" w:rsidP="00EC12D4">
            <w:pPr>
              <w:ind w:firstLine="0"/>
            </w:pPr>
            <w:r>
              <w:t>Сурфиния</w:t>
            </w:r>
          </w:p>
        </w:tc>
        <w:tc>
          <w:tcPr>
            <w:tcW w:w="41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0CCDDB" w14:textId="77777777" w:rsidR="00EC12D4" w:rsidRDefault="00EC12D4" w:rsidP="00EC12D4">
            <w:pPr>
              <w:ind w:firstLine="0"/>
              <w:jc w:val="center"/>
            </w:pPr>
            <w:r>
              <w:t>283</w:t>
            </w:r>
          </w:p>
        </w:tc>
        <w:tc>
          <w:tcPr>
            <w:tcW w:w="384"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4209F2" w14:textId="77777777" w:rsidR="00EC12D4" w:rsidRDefault="00EC12D4" w:rsidP="00EC12D4">
            <w:pPr>
              <w:ind w:firstLine="0"/>
              <w:jc w:val="center"/>
            </w:pPr>
            <w:r>
              <w:t>шт.</w:t>
            </w:r>
          </w:p>
        </w:tc>
      </w:tr>
      <w:tr w:rsidR="00EC12D4" w14:paraId="2116C5C3" w14:textId="77777777" w:rsidTr="00EC12D4">
        <w:trPr>
          <w:trHeight w:val="20"/>
        </w:trPr>
        <w:tc>
          <w:tcPr>
            <w:tcW w:w="229" w:type="pct"/>
            <w:vMerge/>
            <w:tcBorders>
              <w:top w:val="single" w:sz="4" w:space="0" w:color="auto"/>
              <w:left w:val="single" w:sz="4" w:space="0" w:color="auto"/>
              <w:bottom w:val="single" w:sz="4" w:space="0" w:color="auto"/>
              <w:right w:val="single" w:sz="4" w:space="0" w:color="auto"/>
            </w:tcBorders>
            <w:vAlign w:val="center"/>
            <w:hideMark/>
          </w:tcPr>
          <w:p w14:paraId="2FA46B8F" w14:textId="77777777" w:rsidR="00EC12D4" w:rsidRDefault="00EC12D4" w:rsidP="00EC12D4">
            <w:pPr>
              <w:ind w:firstLine="0"/>
            </w:pPr>
          </w:p>
        </w:tc>
        <w:tc>
          <w:tcPr>
            <w:tcW w:w="1194" w:type="pct"/>
            <w:vMerge/>
            <w:tcBorders>
              <w:top w:val="single" w:sz="4" w:space="0" w:color="auto"/>
              <w:left w:val="single" w:sz="4" w:space="0" w:color="auto"/>
              <w:bottom w:val="single" w:sz="4" w:space="0" w:color="auto"/>
              <w:right w:val="single" w:sz="4" w:space="0" w:color="auto"/>
            </w:tcBorders>
            <w:vAlign w:val="center"/>
            <w:hideMark/>
          </w:tcPr>
          <w:p w14:paraId="51BF0A04" w14:textId="77777777" w:rsidR="00EC12D4" w:rsidRDefault="00EC12D4" w:rsidP="00EC12D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F02DB8" w14:textId="77777777" w:rsidR="00EC12D4" w:rsidRDefault="00EC12D4" w:rsidP="00EC12D4">
            <w:pPr>
              <w:ind w:firstLine="0"/>
            </w:pPr>
            <w:r>
              <w:t>С учётом перевозки, разгрузки и вывоза технологического мусора    </w:t>
            </w:r>
          </w:p>
        </w:tc>
      </w:tr>
      <w:tr w:rsidR="00EC12D4" w14:paraId="497609F1" w14:textId="77777777" w:rsidTr="00EC12D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AD7C1F" w14:textId="77777777" w:rsidR="00EC12D4" w:rsidRDefault="00EC12D4" w:rsidP="00EC12D4">
            <w:pPr>
              <w:ind w:firstLine="0"/>
              <w:jc w:val="center"/>
            </w:pPr>
            <w:r>
              <w:t>8</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7F602A" w14:textId="77777777" w:rsidR="00EC12D4" w:rsidRDefault="00EC12D4" w:rsidP="00EC12D4">
            <w:pPr>
              <w:ind w:firstLine="0"/>
            </w:pPr>
            <w:r>
              <w:t>5-я линия В.О., дом № 46</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992039" w14:textId="77777777" w:rsidR="00EC12D4" w:rsidRDefault="00EC12D4" w:rsidP="00EC12D4">
            <w:pPr>
              <w:ind w:firstLine="0"/>
            </w:pPr>
            <w:r>
              <w:t>Посадка однолетников:</w:t>
            </w:r>
          </w:p>
        </w:tc>
      </w:tr>
      <w:tr w:rsidR="00EC12D4" w14:paraId="0F038806"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5068374B"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491E22CB" w14:textId="77777777" w:rsidR="00EC12D4" w:rsidRDefault="00EC12D4" w:rsidP="00EC12D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29AAD4" w14:textId="77777777" w:rsidR="00EC12D4" w:rsidRDefault="00EC12D4" w:rsidP="00EC12D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8B3BC3" w14:textId="77777777" w:rsidR="00EC12D4" w:rsidRDefault="00EC12D4" w:rsidP="00EC12D4">
            <w:pPr>
              <w:ind w:firstLine="0"/>
              <w:jc w:val="center"/>
            </w:pPr>
            <w:r>
              <w:t>238</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80A340" w14:textId="77777777" w:rsidR="00EC12D4" w:rsidRDefault="00EC12D4" w:rsidP="00EC12D4">
            <w:pPr>
              <w:ind w:firstLine="0"/>
              <w:jc w:val="center"/>
            </w:pPr>
            <w:r>
              <w:t>шт.</w:t>
            </w:r>
          </w:p>
        </w:tc>
      </w:tr>
      <w:tr w:rsidR="00EC12D4" w14:paraId="7C69B88B"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15860362"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513C78BA" w14:textId="77777777" w:rsidR="00EC12D4" w:rsidRDefault="00EC12D4" w:rsidP="00EC12D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F06545" w14:textId="77777777" w:rsidR="00EC12D4" w:rsidRDefault="00EC12D4" w:rsidP="00EC12D4">
            <w:pPr>
              <w:ind w:firstLine="0"/>
            </w:pPr>
            <w:r>
              <w:t>С учётом перевозки, разгрузки и вывоза технологического мусора    </w:t>
            </w:r>
          </w:p>
        </w:tc>
      </w:tr>
      <w:tr w:rsidR="00EC12D4" w14:paraId="4F696525" w14:textId="77777777" w:rsidTr="00EC12D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D99A56" w14:textId="77777777" w:rsidR="00EC12D4" w:rsidRDefault="00EC12D4" w:rsidP="00EC12D4">
            <w:pPr>
              <w:ind w:firstLine="0"/>
              <w:jc w:val="center"/>
            </w:pPr>
            <w:r>
              <w:t>9</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02E088" w14:textId="77777777" w:rsidR="00EC12D4" w:rsidRDefault="00EC12D4" w:rsidP="00EC12D4">
            <w:pPr>
              <w:ind w:firstLine="0"/>
            </w:pPr>
            <w:r>
              <w:t>5-я линия В.О., дом № 68 литера А</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6CB505" w14:textId="77777777" w:rsidR="00EC12D4" w:rsidRDefault="00EC12D4" w:rsidP="00EC12D4">
            <w:pPr>
              <w:ind w:firstLine="0"/>
            </w:pPr>
            <w:r>
              <w:t>Посадка однолетников:</w:t>
            </w:r>
          </w:p>
        </w:tc>
      </w:tr>
      <w:tr w:rsidR="00EC12D4" w14:paraId="17CCBB2F"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195A1EAD"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31578B58" w14:textId="77777777" w:rsidR="00EC12D4" w:rsidRDefault="00EC12D4" w:rsidP="00EC12D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89872A" w14:textId="77777777" w:rsidR="00EC12D4" w:rsidRDefault="00EC12D4" w:rsidP="00EC12D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1301B7" w14:textId="77777777" w:rsidR="00EC12D4" w:rsidRDefault="00EC12D4" w:rsidP="00EC12D4">
            <w:pPr>
              <w:ind w:firstLine="0"/>
              <w:jc w:val="center"/>
            </w:pPr>
            <w:r>
              <w:t>74</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35B0CF" w14:textId="77777777" w:rsidR="00EC12D4" w:rsidRDefault="00EC12D4" w:rsidP="00EC12D4">
            <w:pPr>
              <w:ind w:firstLine="0"/>
              <w:jc w:val="center"/>
            </w:pPr>
            <w:r>
              <w:t>шт.</w:t>
            </w:r>
          </w:p>
        </w:tc>
      </w:tr>
      <w:tr w:rsidR="00EC12D4" w14:paraId="6F976B13"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2435C694"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3E0FE0B3" w14:textId="77777777" w:rsidR="00EC12D4" w:rsidRDefault="00EC12D4" w:rsidP="00EC12D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2C1111" w14:textId="77777777" w:rsidR="00EC12D4" w:rsidRDefault="00EC12D4" w:rsidP="00EC12D4">
            <w:pPr>
              <w:ind w:firstLine="0"/>
            </w:pPr>
            <w:r>
              <w:t>С учётом перевозки, разгрузки и вывоза технологического мусора    </w:t>
            </w:r>
          </w:p>
        </w:tc>
      </w:tr>
      <w:tr w:rsidR="00EC12D4" w14:paraId="6B4A85B8" w14:textId="77777777" w:rsidTr="00EC12D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F3B70F" w14:textId="77777777" w:rsidR="00EC12D4" w:rsidRDefault="00EC12D4" w:rsidP="00EC12D4">
            <w:pPr>
              <w:ind w:firstLine="0"/>
              <w:jc w:val="center"/>
            </w:pPr>
            <w:r>
              <w:lastRenderedPageBreak/>
              <w:t>10</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C28E4C" w14:textId="77777777" w:rsidR="00EC12D4" w:rsidRDefault="00EC12D4" w:rsidP="00EC12D4">
            <w:pPr>
              <w:ind w:firstLine="0"/>
            </w:pPr>
            <w:r>
              <w:t>6-я линия В.О., дом № 37</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D9B6E6" w14:textId="77777777" w:rsidR="00EC12D4" w:rsidRDefault="00EC12D4" w:rsidP="00EC12D4">
            <w:pPr>
              <w:ind w:firstLine="0"/>
            </w:pPr>
            <w:r>
              <w:t>Посадка однолетников:</w:t>
            </w:r>
          </w:p>
        </w:tc>
      </w:tr>
      <w:tr w:rsidR="00EC12D4" w14:paraId="1141C191"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24F8E0E7"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7AD8B789" w14:textId="77777777" w:rsidR="00EC12D4" w:rsidRDefault="00EC12D4" w:rsidP="00EC12D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05F6C2" w14:textId="77777777" w:rsidR="00EC12D4" w:rsidRDefault="00EC12D4" w:rsidP="00EC12D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D85135" w14:textId="77777777" w:rsidR="00EC12D4" w:rsidRDefault="00EC12D4" w:rsidP="00EC12D4">
            <w:pPr>
              <w:ind w:firstLine="0"/>
              <w:jc w:val="center"/>
            </w:pPr>
            <w:r>
              <w:t>77</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B04B34" w14:textId="77777777" w:rsidR="00EC12D4" w:rsidRDefault="00EC12D4" w:rsidP="00EC12D4">
            <w:pPr>
              <w:ind w:firstLine="0"/>
              <w:jc w:val="center"/>
            </w:pPr>
            <w:r>
              <w:t>шт.</w:t>
            </w:r>
          </w:p>
        </w:tc>
      </w:tr>
      <w:tr w:rsidR="00EC12D4" w14:paraId="481FD71B"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22AB8995"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29C9CB8F" w14:textId="77777777" w:rsidR="00EC12D4" w:rsidRDefault="00EC12D4" w:rsidP="00EC12D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92E9CB" w14:textId="77777777" w:rsidR="00EC12D4" w:rsidRDefault="00EC12D4" w:rsidP="00EC12D4">
            <w:pPr>
              <w:ind w:firstLine="0"/>
            </w:pPr>
            <w:r>
              <w:t xml:space="preserve">С учётом перевозки, разгрузки и вывоза технологического мусора      </w:t>
            </w:r>
          </w:p>
        </w:tc>
      </w:tr>
      <w:tr w:rsidR="00EC12D4" w14:paraId="4C2A7138" w14:textId="77777777" w:rsidTr="00EC12D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8BEFCB" w14:textId="77777777" w:rsidR="00EC12D4" w:rsidRDefault="00EC12D4" w:rsidP="00EC12D4">
            <w:pPr>
              <w:ind w:firstLine="0"/>
              <w:jc w:val="center"/>
            </w:pPr>
            <w:r>
              <w:t>11</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7AEF12" w14:textId="77777777" w:rsidR="00EC12D4" w:rsidRDefault="00EC12D4" w:rsidP="00EC12D4">
            <w:pPr>
              <w:ind w:firstLine="0"/>
            </w:pPr>
            <w:r>
              <w:t>7-я линия В.О., дом № 56-58</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328BD0" w14:textId="77777777" w:rsidR="00EC12D4" w:rsidRDefault="00EC12D4" w:rsidP="00EC12D4">
            <w:pPr>
              <w:ind w:firstLine="0"/>
            </w:pPr>
            <w:r>
              <w:t>Посадка однолетников:</w:t>
            </w:r>
          </w:p>
        </w:tc>
      </w:tr>
      <w:tr w:rsidR="00EC12D4" w14:paraId="70507EC3"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13465633"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0C65A8BD" w14:textId="77777777" w:rsidR="00EC12D4" w:rsidRDefault="00EC12D4" w:rsidP="00EC12D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0715B4" w14:textId="77777777" w:rsidR="00EC12D4" w:rsidRDefault="00EC12D4" w:rsidP="00EC12D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D87953" w14:textId="77777777" w:rsidR="00EC12D4" w:rsidRDefault="00EC12D4" w:rsidP="00EC12D4">
            <w:pPr>
              <w:ind w:firstLine="0"/>
              <w:jc w:val="center"/>
            </w:pPr>
            <w:r>
              <w:t>13</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B3444F" w14:textId="77777777" w:rsidR="00EC12D4" w:rsidRDefault="00EC12D4" w:rsidP="00EC12D4">
            <w:pPr>
              <w:ind w:firstLine="0"/>
              <w:jc w:val="center"/>
            </w:pPr>
            <w:r>
              <w:t>шт.</w:t>
            </w:r>
          </w:p>
        </w:tc>
      </w:tr>
      <w:tr w:rsidR="00EC12D4" w14:paraId="00905C84"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5B1BE68A"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586824F5" w14:textId="77777777" w:rsidR="00EC12D4" w:rsidRDefault="00EC12D4" w:rsidP="00EC12D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5EA944" w14:textId="77777777" w:rsidR="00EC12D4" w:rsidRDefault="00EC12D4" w:rsidP="00EC12D4">
            <w:pPr>
              <w:ind w:firstLine="0"/>
            </w:pPr>
            <w:r>
              <w:t xml:space="preserve">С учётом перевозки, разгрузки и вывоза технологического мусора      </w:t>
            </w:r>
          </w:p>
        </w:tc>
      </w:tr>
      <w:tr w:rsidR="00EC12D4" w14:paraId="602268BD" w14:textId="77777777" w:rsidTr="00EC12D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39DA04" w14:textId="77777777" w:rsidR="00EC12D4" w:rsidRDefault="00EC12D4" w:rsidP="00EC12D4">
            <w:pPr>
              <w:ind w:firstLine="0"/>
              <w:jc w:val="center"/>
            </w:pPr>
            <w:r>
              <w:t>12</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6DAFC8" w14:textId="77777777" w:rsidR="00EC12D4" w:rsidRDefault="00EC12D4" w:rsidP="00EC12D4">
            <w:pPr>
              <w:ind w:firstLine="0"/>
            </w:pPr>
            <w:r>
              <w:t>7-я линия В.О., дом № 72-74</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FD7946" w14:textId="77777777" w:rsidR="00EC12D4" w:rsidRDefault="00EC12D4" w:rsidP="00EC12D4">
            <w:pPr>
              <w:ind w:firstLine="0"/>
            </w:pPr>
            <w:r>
              <w:t>Посадка однолетников:</w:t>
            </w:r>
          </w:p>
        </w:tc>
      </w:tr>
      <w:tr w:rsidR="00EC12D4" w14:paraId="3BCAD124"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23191399"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14118E81" w14:textId="77777777" w:rsidR="00EC12D4" w:rsidRDefault="00EC12D4" w:rsidP="00EC12D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94AE01" w14:textId="77777777" w:rsidR="00EC12D4" w:rsidRDefault="00EC12D4" w:rsidP="00EC12D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E4063F" w14:textId="77777777" w:rsidR="00EC12D4" w:rsidRDefault="00EC12D4" w:rsidP="00EC12D4">
            <w:pPr>
              <w:ind w:firstLine="0"/>
              <w:jc w:val="center"/>
            </w:pPr>
            <w:r>
              <w:t>145</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D08D55" w14:textId="77777777" w:rsidR="00EC12D4" w:rsidRDefault="00EC12D4" w:rsidP="00EC12D4">
            <w:pPr>
              <w:ind w:firstLine="0"/>
              <w:jc w:val="center"/>
            </w:pPr>
            <w:r>
              <w:t>шт.</w:t>
            </w:r>
          </w:p>
        </w:tc>
      </w:tr>
      <w:tr w:rsidR="00EC12D4" w14:paraId="1B6AE7EE"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6EC6350E"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44EE5844" w14:textId="77777777" w:rsidR="00EC12D4" w:rsidRDefault="00EC12D4" w:rsidP="00EC12D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BCFE0D" w14:textId="77777777" w:rsidR="00EC12D4" w:rsidRDefault="00EC12D4" w:rsidP="00EC12D4">
            <w:pPr>
              <w:ind w:firstLine="0"/>
            </w:pPr>
            <w:r>
              <w:t xml:space="preserve">С учётом перевозки, разгрузки и вывоза технологического мусора      </w:t>
            </w:r>
          </w:p>
        </w:tc>
      </w:tr>
      <w:tr w:rsidR="00EC12D4" w14:paraId="75B7B560" w14:textId="77777777" w:rsidTr="00EC12D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505991" w14:textId="77777777" w:rsidR="00EC12D4" w:rsidRDefault="00EC12D4" w:rsidP="00EC12D4">
            <w:pPr>
              <w:ind w:firstLine="0"/>
              <w:jc w:val="center"/>
            </w:pPr>
            <w:r>
              <w:t>13</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891425" w14:textId="77777777" w:rsidR="00EC12D4" w:rsidRDefault="00EC12D4" w:rsidP="00EC12D4">
            <w:pPr>
              <w:ind w:firstLine="0"/>
            </w:pPr>
            <w:r>
              <w:t>8-я линия В.О., дом № 49</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D6D50A" w14:textId="77777777" w:rsidR="00EC12D4" w:rsidRDefault="00EC12D4" w:rsidP="00EC12D4">
            <w:pPr>
              <w:ind w:firstLine="0"/>
            </w:pPr>
            <w:r>
              <w:t>Посадка однолетников:</w:t>
            </w:r>
          </w:p>
        </w:tc>
      </w:tr>
      <w:tr w:rsidR="00EC12D4" w14:paraId="1AE2324D"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23B60E6D"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1A542A77" w14:textId="77777777" w:rsidR="00EC12D4" w:rsidRDefault="00EC12D4" w:rsidP="00EC12D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EDD9EB" w14:textId="77777777" w:rsidR="00EC12D4" w:rsidRDefault="00EC12D4" w:rsidP="00EC12D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CDD92D" w14:textId="77777777" w:rsidR="00EC12D4" w:rsidRDefault="00EC12D4" w:rsidP="00EC12D4">
            <w:pPr>
              <w:ind w:firstLine="0"/>
              <w:jc w:val="center"/>
            </w:pPr>
            <w:r>
              <w:t>52</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114DCC" w14:textId="77777777" w:rsidR="00EC12D4" w:rsidRDefault="00EC12D4" w:rsidP="00EC12D4">
            <w:pPr>
              <w:ind w:firstLine="0"/>
              <w:jc w:val="center"/>
            </w:pPr>
            <w:r>
              <w:t>шт.</w:t>
            </w:r>
          </w:p>
        </w:tc>
      </w:tr>
      <w:tr w:rsidR="00EC12D4" w14:paraId="08F0A898"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72B0675F"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747A9893" w14:textId="77777777" w:rsidR="00EC12D4" w:rsidRDefault="00EC12D4" w:rsidP="00EC12D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3C435A" w14:textId="77777777" w:rsidR="00EC12D4" w:rsidRDefault="00EC12D4" w:rsidP="00EC12D4">
            <w:pPr>
              <w:ind w:firstLine="0"/>
            </w:pPr>
            <w:r>
              <w:t>С учётом перевозки, разгрузки и вывоза технологического мусора      </w:t>
            </w:r>
          </w:p>
        </w:tc>
      </w:tr>
      <w:tr w:rsidR="00EC12D4" w14:paraId="5ACC9431" w14:textId="77777777" w:rsidTr="00EC12D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807AFB" w14:textId="77777777" w:rsidR="00EC12D4" w:rsidRDefault="00EC12D4" w:rsidP="00EC12D4">
            <w:pPr>
              <w:ind w:firstLine="0"/>
              <w:jc w:val="center"/>
            </w:pPr>
            <w:r>
              <w:t>14</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FAA5A8" w14:textId="77777777" w:rsidR="00EC12D4" w:rsidRDefault="00EC12D4" w:rsidP="00EC12D4">
            <w:pPr>
              <w:ind w:firstLine="0"/>
            </w:pPr>
            <w:r>
              <w:t>8-я линия В.О., дом № 53</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B1F9E5" w14:textId="77777777" w:rsidR="00EC12D4" w:rsidRDefault="00EC12D4" w:rsidP="00EC12D4">
            <w:pPr>
              <w:ind w:firstLine="0"/>
            </w:pPr>
            <w:r>
              <w:t>Посадка однолетников:</w:t>
            </w:r>
          </w:p>
        </w:tc>
      </w:tr>
      <w:tr w:rsidR="00EC12D4" w14:paraId="5C7AE0D3"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755DF902"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3126C06E" w14:textId="77777777" w:rsidR="00EC12D4" w:rsidRDefault="00EC12D4" w:rsidP="00EC12D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B11BCC" w14:textId="77777777" w:rsidR="00EC12D4" w:rsidRDefault="00EC12D4" w:rsidP="00EC12D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8420CC" w14:textId="77777777" w:rsidR="00EC12D4" w:rsidRDefault="00EC12D4" w:rsidP="00EC12D4">
            <w:pPr>
              <w:ind w:firstLine="0"/>
              <w:jc w:val="center"/>
            </w:pPr>
            <w:r>
              <w:t>77</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EB1B16" w14:textId="77777777" w:rsidR="00EC12D4" w:rsidRDefault="00EC12D4" w:rsidP="00EC12D4">
            <w:pPr>
              <w:ind w:firstLine="0"/>
              <w:jc w:val="center"/>
            </w:pPr>
            <w:r>
              <w:t>шт.</w:t>
            </w:r>
          </w:p>
        </w:tc>
      </w:tr>
      <w:tr w:rsidR="00EC12D4" w14:paraId="2C9D03D0"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710FE394"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099A984F" w14:textId="77777777" w:rsidR="00EC12D4" w:rsidRDefault="00EC12D4" w:rsidP="00EC12D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D1C5C6" w14:textId="77777777" w:rsidR="00EC12D4" w:rsidRDefault="00EC12D4" w:rsidP="00EC12D4">
            <w:pPr>
              <w:ind w:firstLine="0"/>
            </w:pPr>
            <w:r>
              <w:t>С учётом перевозки, разгрузки и вывоза технологического мусора       </w:t>
            </w:r>
          </w:p>
        </w:tc>
      </w:tr>
      <w:tr w:rsidR="00EC12D4" w14:paraId="66E8502C" w14:textId="77777777" w:rsidTr="00EC12D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A815F6" w14:textId="77777777" w:rsidR="00EC12D4" w:rsidRDefault="00EC12D4" w:rsidP="00EC12D4">
            <w:pPr>
              <w:ind w:firstLine="0"/>
              <w:jc w:val="center"/>
            </w:pPr>
            <w:r>
              <w:t>15</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5F3837" w14:textId="77777777" w:rsidR="00EC12D4" w:rsidRDefault="00EC12D4" w:rsidP="00EC12D4">
            <w:pPr>
              <w:ind w:firstLine="0"/>
            </w:pPr>
            <w:r>
              <w:t>8-я линия В.О., дом № 57</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FC5226" w14:textId="77777777" w:rsidR="00EC12D4" w:rsidRDefault="00EC12D4" w:rsidP="00EC12D4">
            <w:pPr>
              <w:ind w:firstLine="0"/>
            </w:pPr>
            <w:r>
              <w:t>Посадка однолетников:</w:t>
            </w:r>
          </w:p>
        </w:tc>
      </w:tr>
      <w:tr w:rsidR="00EC12D4" w14:paraId="5FE7AA15"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7958960D"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56816A68" w14:textId="77777777" w:rsidR="00EC12D4" w:rsidRDefault="00EC12D4" w:rsidP="00EC12D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DBF105" w14:textId="77777777" w:rsidR="00EC12D4" w:rsidRDefault="00EC12D4" w:rsidP="00EC12D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BA3378" w14:textId="77777777" w:rsidR="00EC12D4" w:rsidRDefault="00EC12D4" w:rsidP="00EC12D4">
            <w:pPr>
              <w:ind w:firstLine="0"/>
              <w:jc w:val="center"/>
            </w:pPr>
            <w:r>
              <w:t>20</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555697" w14:textId="77777777" w:rsidR="00EC12D4" w:rsidRDefault="00EC12D4" w:rsidP="00EC12D4">
            <w:pPr>
              <w:ind w:firstLine="0"/>
              <w:jc w:val="center"/>
            </w:pPr>
            <w:r>
              <w:t>шт.</w:t>
            </w:r>
          </w:p>
        </w:tc>
      </w:tr>
      <w:tr w:rsidR="00EC12D4" w14:paraId="3A8DA924"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5574CF8E"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7D4B51F3" w14:textId="77777777" w:rsidR="00EC12D4" w:rsidRDefault="00EC12D4" w:rsidP="00EC12D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93CF89" w14:textId="77777777" w:rsidR="00EC12D4" w:rsidRDefault="00EC12D4" w:rsidP="00EC12D4">
            <w:pPr>
              <w:ind w:firstLine="0"/>
            </w:pPr>
            <w:r>
              <w:t>С учётом перевозки, разгрузки и вывоза технологического мусора        </w:t>
            </w:r>
          </w:p>
        </w:tc>
      </w:tr>
      <w:tr w:rsidR="00EC12D4" w14:paraId="7E5BE929" w14:textId="77777777" w:rsidTr="00EC12D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9E92E8" w14:textId="77777777" w:rsidR="00EC12D4" w:rsidRDefault="00EC12D4" w:rsidP="00EC12D4">
            <w:pPr>
              <w:ind w:firstLine="0"/>
              <w:jc w:val="center"/>
            </w:pPr>
            <w:r>
              <w:t>16</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76BD66" w14:textId="77777777" w:rsidR="00EC12D4" w:rsidRDefault="00EC12D4" w:rsidP="00EC12D4">
            <w:pPr>
              <w:ind w:firstLine="0"/>
            </w:pPr>
            <w:r>
              <w:t xml:space="preserve">9-я линия В.О., дом № 54 </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4CDA34" w14:textId="77777777" w:rsidR="00EC12D4" w:rsidRDefault="00EC12D4" w:rsidP="00EC12D4">
            <w:pPr>
              <w:ind w:firstLine="0"/>
            </w:pPr>
            <w:r>
              <w:t>Посадка однолетников:</w:t>
            </w:r>
          </w:p>
        </w:tc>
      </w:tr>
      <w:tr w:rsidR="00EC12D4" w14:paraId="4961B0C7"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270CB5DE"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2DA9D5C0" w14:textId="77777777" w:rsidR="00EC12D4" w:rsidRDefault="00EC12D4" w:rsidP="00EC12D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79E0E4" w14:textId="77777777" w:rsidR="00EC12D4" w:rsidRDefault="00EC12D4" w:rsidP="00EC12D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B5893B" w14:textId="77777777" w:rsidR="00EC12D4" w:rsidRDefault="00EC12D4" w:rsidP="00EC12D4">
            <w:pPr>
              <w:ind w:firstLine="0"/>
              <w:jc w:val="center"/>
            </w:pPr>
            <w:r>
              <w:t>111</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5E86AE" w14:textId="77777777" w:rsidR="00EC12D4" w:rsidRDefault="00EC12D4" w:rsidP="00EC12D4">
            <w:pPr>
              <w:ind w:firstLine="0"/>
              <w:jc w:val="center"/>
            </w:pPr>
            <w:r>
              <w:t>шт.</w:t>
            </w:r>
          </w:p>
        </w:tc>
      </w:tr>
      <w:tr w:rsidR="00EC12D4" w14:paraId="70BA1851"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43C7ADE4"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5E66D75F" w14:textId="77777777" w:rsidR="00EC12D4" w:rsidRDefault="00EC12D4" w:rsidP="00EC12D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6145A8" w14:textId="77777777" w:rsidR="00EC12D4" w:rsidRDefault="00EC12D4" w:rsidP="00EC12D4">
            <w:pPr>
              <w:ind w:firstLine="0"/>
            </w:pPr>
            <w:r>
              <w:t>С учётом перевозки, разгрузки и вывоза технологического мусора        </w:t>
            </w:r>
          </w:p>
        </w:tc>
      </w:tr>
      <w:tr w:rsidR="00EC12D4" w14:paraId="03019120" w14:textId="77777777" w:rsidTr="00EC12D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43D6E9" w14:textId="77777777" w:rsidR="00EC12D4" w:rsidRDefault="00EC12D4" w:rsidP="00EC12D4">
            <w:pPr>
              <w:ind w:firstLine="0"/>
              <w:jc w:val="center"/>
            </w:pPr>
            <w:r>
              <w:t>17</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98694E" w14:textId="77777777" w:rsidR="00EC12D4" w:rsidRDefault="00EC12D4" w:rsidP="00EC12D4">
            <w:pPr>
              <w:ind w:firstLine="0"/>
            </w:pPr>
            <w:r>
              <w:t>9-я линия В.О., дом № 64/25</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0CCC2D" w14:textId="77777777" w:rsidR="00EC12D4" w:rsidRDefault="00EC12D4" w:rsidP="00EC12D4">
            <w:pPr>
              <w:ind w:firstLine="0"/>
            </w:pPr>
            <w:r>
              <w:t>Посадка однолетников:</w:t>
            </w:r>
          </w:p>
        </w:tc>
      </w:tr>
      <w:tr w:rsidR="00EC12D4" w14:paraId="28EF46A4"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6E2923A2"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3B48E1BC" w14:textId="77777777" w:rsidR="00EC12D4" w:rsidRDefault="00EC12D4" w:rsidP="00EC12D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08B8A5" w14:textId="77777777" w:rsidR="00EC12D4" w:rsidRDefault="00EC12D4" w:rsidP="00EC12D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A0797E" w14:textId="77777777" w:rsidR="00EC12D4" w:rsidRDefault="00EC12D4" w:rsidP="00EC12D4">
            <w:pPr>
              <w:ind w:firstLine="0"/>
              <w:jc w:val="center"/>
            </w:pPr>
            <w:r>
              <w:t>26</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61B1CF" w14:textId="77777777" w:rsidR="00EC12D4" w:rsidRDefault="00EC12D4" w:rsidP="00EC12D4">
            <w:pPr>
              <w:ind w:firstLine="0"/>
              <w:jc w:val="center"/>
            </w:pPr>
            <w:r>
              <w:t>шт.</w:t>
            </w:r>
          </w:p>
        </w:tc>
      </w:tr>
      <w:tr w:rsidR="00EC12D4" w14:paraId="74385100"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7E75BF8A"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064219A8" w14:textId="77777777" w:rsidR="00EC12D4" w:rsidRDefault="00EC12D4" w:rsidP="00EC12D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DEF3B6" w14:textId="77777777" w:rsidR="00EC12D4" w:rsidRDefault="00EC12D4" w:rsidP="00EC12D4">
            <w:pPr>
              <w:ind w:firstLine="0"/>
            </w:pPr>
            <w:r>
              <w:t>С учётом перевозки, разгрузки и вывоза технологического мусора        </w:t>
            </w:r>
          </w:p>
        </w:tc>
      </w:tr>
      <w:tr w:rsidR="00EC12D4" w14:paraId="5D1CDA7E" w14:textId="77777777" w:rsidTr="00EC12D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885C92" w14:textId="77777777" w:rsidR="00EC12D4" w:rsidRDefault="00EC12D4" w:rsidP="00EC12D4">
            <w:pPr>
              <w:ind w:firstLine="0"/>
              <w:jc w:val="center"/>
            </w:pPr>
            <w:r>
              <w:t>18</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54125A" w14:textId="77777777" w:rsidR="00EC12D4" w:rsidRDefault="00EC12D4" w:rsidP="00EC12D4">
            <w:pPr>
              <w:ind w:firstLine="0"/>
            </w:pPr>
            <w:r>
              <w:t>9-я линия В.О., дом № 66</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50BAD9" w14:textId="77777777" w:rsidR="00EC12D4" w:rsidRDefault="00EC12D4" w:rsidP="00EC12D4">
            <w:pPr>
              <w:ind w:firstLine="0"/>
            </w:pPr>
            <w:r>
              <w:t>Посадка однолетников:</w:t>
            </w:r>
          </w:p>
        </w:tc>
      </w:tr>
      <w:tr w:rsidR="00EC12D4" w14:paraId="10901B54"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36F6EE70"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3A261049" w14:textId="77777777" w:rsidR="00EC12D4" w:rsidRDefault="00EC12D4" w:rsidP="00EC12D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4B92F0" w14:textId="77777777" w:rsidR="00EC12D4" w:rsidRDefault="00EC12D4" w:rsidP="00EC12D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50F9E6" w14:textId="77777777" w:rsidR="00EC12D4" w:rsidRDefault="00EC12D4" w:rsidP="00EC12D4">
            <w:pPr>
              <w:ind w:firstLine="0"/>
              <w:jc w:val="center"/>
            </w:pPr>
            <w:r>
              <w:t>103</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8FB7EE" w14:textId="77777777" w:rsidR="00EC12D4" w:rsidRDefault="00EC12D4" w:rsidP="00EC12D4">
            <w:pPr>
              <w:ind w:firstLine="0"/>
              <w:jc w:val="center"/>
            </w:pPr>
            <w:r>
              <w:t>шт.</w:t>
            </w:r>
          </w:p>
        </w:tc>
      </w:tr>
      <w:tr w:rsidR="00EC12D4" w14:paraId="0CB65B92"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03750E48"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3CB18C70" w14:textId="77777777" w:rsidR="00EC12D4" w:rsidRDefault="00EC12D4" w:rsidP="00EC12D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658BF1" w14:textId="77777777" w:rsidR="00EC12D4" w:rsidRDefault="00EC12D4" w:rsidP="00EC12D4">
            <w:pPr>
              <w:ind w:firstLine="0"/>
            </w:pPr>
            <w:r>
              <w:t>С учётом перевозки, разгрузки и вывоза технологического мусора         </w:t>
            </w:r>
          </w:p>
        </w:tc>
      </w:tr>
      <w:tr w:rsidR="00EC12D4" w14:paraId="35271F7C" w14:textId="77777777" w:rsidTr="00EC12D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E39A4D" w14:textId="77777777" w:rsidR="00EC12D4" w:rsidRDefault="00EC12D4" w:rsidP="00EC12D4">
            <w:pPr>
              <w:ind w:firstLine="0"/>
              <w:jc w:val="center"/>
            </w:pPr>
            <w:r>
              <w:t>19</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A35787" w14:textId="77777777" w:rsidR="00EC12D4" w:rsidRDefault="00EC12D4" w:rsidP="00EC12D4">
            <w:pPr>
              <w:ind w:firstLine="0"/>
            </w:pPr>
            <w:r>
              <w:t>9-я линия В.О., дом № 68</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619F3F" w14:textId="77777777" w:rsidR="00EC12D4" w:rsidRDefault="00EC12D4" w:rsidP="00EC12D4">
            <w:pPr>
              <w:ind w:firstLine="0"/>
            </w:pPr>
            <w:r>
              <w:t>Посадка однолетников:</w:t>
            </w:r>
          </w:p>
        </w:tc>
      </w:tr>
      <w:tr w:rsidR="00EC12D4" w14:paraId="63A26404"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38EFAB98"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5D96AE00" w14:textId="77777777" w:rsidR="00EC12D4" w:rsidRDefault="00EC12D4" w:rsidP="00EC12D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9E1049" w14:textId="77777777" w:rsidR="00EC12D4" w:rsidRDefault="00EC12D4" w:rsidP="00EC12D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E3BC00" w14:textId="77777777" w:rsidR="00EC12D4" w:rsidRDefault="00EC12D4" w:rsidP="00EC12D4">
            <w:pPr>
              <w:ind w:firstLine="0"/>
              <w:jc w:val="center"/>
            </w:pPr>
            <w:r>
              <w:t>103</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B03307" w14:textId="77777777" w:rsidR="00EC12D4" w:rsidRDefault="00EC12D4" w:rsidP="00EC12D4">
            <w:pPr>
              <w:ind w:firstLine="0"/>
              <w:jc w:val="center"/>
            </w:pPr>
            <w:r>
              <w:t>шт.</w:t>
            </w:r>
          </w:p>
        </w:tc>
      </w:tr>
      <w:tr w:rsidR="00EC12D4" w14:paraId="22A8E095" w14:textId="77777777" w:rsidTr="00EC12D4">
        <w:trPr>
          <w:trHeight w:val="109"/>
        </w:trPr>
        <w:tc>
          <w:tcPr>
            <w:tcW w:w="229" w:type="pct"/>
            <w:vMerge/>
            <w:tcBorders>
              <w:top w:val="nil"/>
              <w:left w:val="single" w:sz="4" w:space="0" w:color="auto"/>
              <w:bottom w:val="single" w:sz="4" w:space="0" w:color="auto"/>
              <w:right w:val="single" w:sz="4" w:space="0" w:color="auto"/>
            </w:tcBorders>
            <w:vAlign w:val="center"/>
            <w:hideMark/>
          </w:tcPr>
          <w:p w14:paraId="67E3CA70"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28DA147D" w14:textId="77777777" w:rsidR="00EC12D4" w:rsidRDefault="00EC12D4" w:rsidP="00EC12D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50C52B" w14:textId="77777777" w:rsidR="00EC12D4" w:rsidRDefault="00EC12D4" w:rsidP="00EC12D4">
            <w:pPr>
              <w:ind w:firstLine="0"/>
            </w:pPr>
            <w:r>
              <w:t>С учётом перевозки, разгрузки и вывоза технологического мусора         </w:t>
            </w:r>
          </w:p>
        </w:tc>
      </w:tr>
      <w:tr w:rsidR="00EC12D4" w14:paraId="23320A55" w14:textId="77777777" w:rsidTr="00EC12D4">
        <w:trPr>
          <w:trHeight w:val="20"/>
        </w:trPr>
        <w:tc>
          <w:tcPr>
            <w:tcW w:w="229"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BC856D" w14:textId="77777777" w:rsidR="00EC12D4" w:rsidRDefault="00EC12D4" w:rsidP="00EC12D4">
            <w:pPr>
              <w:ind w:firstLine="0"/>
              <w:jc w:val="center"/>
            </w:pPr>
            <w:r>
              <w:t>20</w:t>
            </w:r>
          </w:p>
        </w:tc>
        <w:tc>
          <w:tcPr>
            <w:tcW w:w="1194"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578383" w14:textId="77777777" w:rsidR="00EC12D4" w:rsidRDefault="00EC12D4" w:rsidP="00EC12D4">
            <w:pPr>
              <w:ind w:firstLine="0"/>
            </w:pPr>
            <w:r>
              <w:t>9-я линия В.О., дом № 78</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5CF50E" w14:textId="77777777" w:rsidR="00EC12D4" w:rsidRDefault="00EC12D4" w:rsidP="00EC12D4">
            <w:pPr>
              <w:ind w:firstLine="0"/>
            </w:pPr>
            <w:r>
              <w:t>Посадка однолетников:</w:t>
            </w:r>
          </w:p>
        </w:tc>
      </w:tr>
      <w:tr w:rsidR="00EC12D4" w14:paraId="0941D894" w14:textId="77777777" w:rsidTr="00EC12D4">
        <w:trPr>
          <w:trHeight w:val="20"/>
        </w:trPr>
        <w:tc>
          <w:tcPr>
            <w:tcW w:w="229" w:type="pct"/>
            <w:vMerge/>
            <w:tcBorders>
              <w:top w:val="single" w:sz="4" w:space="0" w:color="auto"/>
              <w:left w:val="single" w:sz="4" w:space="0" w:color="auto"/>
              <w:bottom w:val="single" w:sz="4" w:space="0" w:color="auto"/>
              <w:right w:val="single" w:sz="4" w:space="0" w:color="auto"/>
            </w:tcBorders>
            <w:vAlign w:val="center"/>
            <w:hideMark/>
          </w:tcPr>
          <w:p w14:paraId="51C3161A" w14:textId="77777777" w:rsidR="00EC12D4" w:rsidRDefault="00EC12D4" w:rsidP="00EC12D4">
            <w:pPr>
              <w:ind w:firstLine="0"/>
            </w:pPr>
          </w:p>
        </w:tc>
        <w:tc>
          <w:tcPr>
            <w:tcW w:w="1194" w:type="pct"/>
            <w:vMerge/>
            <w:tcBorders>
              <w:top w:val="single" w:sz="4" w:space="0" w:color="auto"/>
              <w:left w:val="single" w:sz="4" w:space="0" w:color="auto"/>
              <w:bottom w:val="single" w:sz="4" w:space="0" w:color="auto"/>
              <w:right w:val="single" w:sz="4" w:space="0" w:color="auto"/>
            </w:tcBorders>
            <w:vAlign w:val="center"/>
            <w:hideMark/>
          </w:tcPr>
          <w:p w14:paraId="4433B844" w14:textId="77777777" w:rsidR="00EC12D4" w:rsidRDefault="00EC12D4" w:rsidP="00EC12D4">
            <w:pPr>
              <w:ind w:firstLine="0"/>
            </w:pPr>
          </w:p>
        </w:tc>
        <w:tc>
          <w:tcPr>
            <w:tcW w:w="277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30D3DC" w14:textId="77777777" w:rsidR="00EC12D4" w:rsidRDefault="00EC12D4" w:rsidP="00EC12D4">
            <w:pPr>
              <w:ind w:firstLine="0"/>
            </w:pPr>
            <w:r>
              <w:t>Сурфиния</w:t>
            </w:r>
          </w:p>
        </w:tc>
        <w:tc>
          <w:tcPr>
            <w:tcW w:w="41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3C5984" w14:textId="77777777" w:rsidR="00EC12D4" w:rsidRDefault="00EC12D4" w:rsidP="00EC12D4">
            <w:pPr>
              <w:ind w:firstLine="0"/>
              <w:jc w:val="center"/>
            </w:pPr>
            <w:r>
              <w:t>52</w:t>
            </w:r>
          </w:p>
        </w:tc>
        <w:tc>
          <w:tcPr>
            <w:tcW w:w="384"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42F871" w14:textId="77777777" w:rsidR="00EC12D4" w:rsidRDefault="00EC12D4" w:rsidP="00EC12D4">
            <w:pPr>
              <w:ind w:firstLine="0"/>
              <w:jc w:val="center"/>
            </w:pPr>
            <w:r>
              <w:t>шт.</w:t>
            </w:r>
          </w:p>
        </w:tc>
      </w:tr>
      <w:tr w:rsidR="00EC12D4" w14:paraId="3F5B42E1" w14:textId="77777777" w:rsidTr="00EC12D4">
        <w:trPr>
          <w:trHeight w:val="20"/>
        </w:trPr>
        <w:tc>
          <w:tcPr>
            <w:tcW w:w="229" w:type="pct"/>
            <w:vMerge/>
            <w:tcBorders>
              <w:top w:val="single" w:sz="4" w:space="0" w:color="auto"/>
              <w:left w:val="single" w:sz="4" w:space="0" w:color="auto"/>
              <w:bottom w:val="single" w:sz="4" w:space="0" w:color="auto"/>
              <w:right w:val="single" w:sz="4" w:space="0" w:color="auto"/>
            </w:tcBorders>
            <w:vAlign w:val="center"/>
            <w:hideMark/>
          </w:tcPr>
          <w:p w14:paraId="3E1E4ADB" w14:textId="77777777" w:rsidR="00EC12D4" w:rsidRDefault="00EC12D4" w:rsidP="00EC12D4">
            <w:pPr>
              <w:ind w:firstLine="0"/>
            </w:pPr>
          </w:p>
        </w:tc>
        <w:tc>
          <w:tcPr>
            <w:tcW w:w="1194" w:type="pct"/>
            <w:vMerge/>
            <w:tcBorders>
              <w:top w:val="single" w:sz="4" w:space="0" w:color="auto"/>
              <w:left w:val="single" w:sz="4" w:space="0" w:color="auto"/>
              <w:bottom w:val="single" w:sz="4" w:space="0" w:color="auto"/>
              <w:right w:val="single" w:sz="4" w:space="0" w:color="auto"/>
            </w:tcBorders>
            <w:vAlign w:val="center"/>
            <w:hideMark/>
          </w:tcPr>
          <w:p w14:paraId="2B2A8A07" w14:textId="77777777" w:rsidR="00EC12D4" w:rsidRDefault="00EC12D4" w:rsidP="00EC12D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FDF98D" w14:textId="77777777" w:rsidR="00EC12D4" w:rsidRDefault="00EC12D4" w:rsidP="00EC12D4">
            <w:pPr>
              <w:ind w:firstLine="0"/>
            </w:pPr>
            <w:r>
              <w:t>С учётом перевозки, разгрузки и вывоза технологического мусора         </w:t>
            </w:r>
          </w:p>
        </w:tc>
      </w:tr>
      <w:tr w:rsidR="00EC12D4" w14:paraId="1135F042" w14:textId="77777777" w:rsidTr="00EC12D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219578" w14:textId="77777777" w:rsidR="00EC12D4" w:rsidRDefault="00EC12D4" w:rsidP="00EC12D4">
            <w:pPr>
              <w:ind w:firstLine="0"/>
              <w:jc w:val="center"/>
            </w:pPr>
            <w:r>
              <w:t>21</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6FED5E" w14:textId="77777777" w:rsidR="00EC12D4" w:rsidRDefault="00EC12D4" w:rsidP="00EC12D4">
            <w:pPr>
              <w:ind w:firstLine="0"/>
            </w:pPr>
            <w:r>
              <w:t xml:space="preserve">10-я линия В.О., дом № 41 </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F201A5" w14:textId="77777777" w:rsidR="00EC12D4" w:rsidRDefault="00EC12D4" w:rsidP="00EC12D4">
            <w:pPr>
              <w:ind w:firstLine="0"/>
            </w:pPr>
            <w:r>
              <w:t>Посадка однолетников:</w:t>
            </w:r>
          </w:p>
        </w:tc>
      </w:tr>
      <w:tr w:rsidR="00EC12D4" w14:paraId="4810CAC5"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5D4EDB3B"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353D5CAC" w14:textId="77777777" w:rsidR="00EC12D4" w:rsidRDefault="00EC12D4" w:rsidP="00EC12D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18FE17" w14:textId="77777777" w:rsidR="00EC12D4" w:rsidRDefault="00EC12D4" w:rsidP="00EC12D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D87665" w14:textId="77777777" w:rsidR="00EC12D4" w:rsidRDefault="00EC12D4" w:rsidP="00EC12D4">
            <w:pPr>
              <w:ind w:firstLine="0"/>
              <w:jc w:val="center"/>
            </w:pPr>
            <w:r>
              <w:t>17</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42E9D0" w14:textId="77777777" w:rsidR="00EC12D4" w:rsidRDefault="00EC12D4" w:rsidP="00EC12D4">
            <w:pPr>
              <w:ind w:firstLine="0"/>
              <w:jc w:val="center"/>
            </w:pPr>
            <w:r>
              <w:t>шт.</w:t>
            </w:r>
          </w:p>
        </w:tc>
      </w:tr>
      <w:tr w:rsidR="00EC12D4" w14:paraId="024A4D33"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473FCB39"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75641382" w14:textId="77777777" w:rsidR="00EC12D4" w:rsidRDefault="00EC12D4" w:rsidP="00EC12D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4D5F36" w14:textId="77777777" w:rsidR="00EC12D4" w:rsidRDefault="00EC12D4" w:rsidP="00EC12D4">
            <w:pPr>
              <w:ind w:firstLine="0"/>
            </w:pPr>
            <w:r>
              <w:t>С учётом перевозки, разгрузки и вывоза технологического мусора          </w:t>
            </w:r>
          </w:p>
        </w:tc>
      </w:tr>
      <w:tr w:rsidR="00EC12D4" w14:paraId="2752182A" w14:textId="77777777" w:rsidTr="00EC12D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8041F0" w14:textId="77777777" w:rsidR="00EC12D4" w:rsidRDefault="00EC12D4" w:rsidP="00EC12D4">
            <w:pPr>
              <w:ind w:firstLine="0"/>
              <w:jc w:val="center"/>
            </w:pPr>
            <w:r>
              <w:t>22</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6E9F09" w14:textId="77777777" w:rsidR="00EC12D4" w:rsidRDefault="00EC12D4" w:rsidP="00EC12D4">
            <w:pPr>
              <w:ind w:firstLine="0"/>
            </w:pPr>
            <w:r>
              <w:t>10-я линия В.О., дом № 53</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D7D6A4" w14:textId="77777777" w:rsidR="00EC12D4" w:rsidRDefault="00EC12D4" w:rsidP="00EC12D4">
            <w:pPr>
              <w:ind w:firstLine="0"/>
            </w:pPr>
            <w:r>
              <w:t>Посадка однолетников:</w:t>
            </w:r>
          </w:p>
        </w:tc>
      </w:tr>
      <w:tr w:rsidR="00EC12D4" w14:paraId="08E24E01"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1375BAC8"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268B54FD" w14:textId="77777777" w:rsidR="00EC12D4" w:rsidRDefault="00EC12D4" w:rsidP="00EC12D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482894" w14:textId="77777777" w:rsidR="00EC12D4" w:rsidRDefault="00EC12D4" w:rsidP="00EC12D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499839" w14:textId="77777777" w:rsidR="00EC12D4" w:rsidRDefault="00EC12D4" w:rsidP="00EC12D4">
            <w:pPr>
              <w:ind w:firstLine="0"/>
              <w:jc w:val="center"/>
            </w:pPr>
            <w:r>
              <w:t>52</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61901C" w14:textId="77777777" w:rsidR="00EC12D4" w:rsidRDefault="00EC12D4" w:rsidP="00EC12D4">
            <w:pPr>
              <w:ind w:firstLine="0"/>
              <w:jc w:val="center"/>
            </w:pPr>
            <w:r>
              <w:t>шт.</w:t>
            </w:r>
          </w:p>
        </w:tc>
      </w:tr>
      <w:tr w:rsidR="00EC12D4" w14:paraId="668F0FE2"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6CD728F1"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154AA8AE" w14:textId="77777777" w:rsidR="00EC12D4" w:rsidRDefault="00EC12D4" w:rsidP="00EC12D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35C9E4" w14:textId="77777777" w:rsidR="00EC12D4" w:rsidRDefault="00EC12D4" w:rsidP="00EC12D4">
            <w:pPr>
              <w:ind w:firstLine="0"/>
            </w:pPr>
            <w:r>
              <w:t>С учётом перевозки, разгрузки и вывоза технологического мусора          </w:t>
            </w:r>
          </w:p>
        </w:tc>
      </w:tr>
      <w:tr w:rsidR="00EC12D4" w14:paraId="279D7456" w14:textId="77777777" w:rsidTr="00EC12D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614C36" w14:textId="77777777" w:rsidR="00EC12D4" w:rsidRDefault="00EC12D4" w:rsidP="00EC12D4">
            <w:pPr>
              <w:ind w:firstLine="0"/>
              <w:jc w:val="center"/>
            </w:pPr>
            <w:r>
              <w:t>23</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B577CD" w14:textId="77777777" w:rsidR="00EC12D4" w:rsidRDefault="00EC12D4" w:rsidP="00EC12D4">
            <w:pPr>
              <w:ind w:firstLine="0"/>
            </w:pPr>
            <w:r>
              <w:t>10-я линия В.О., дом № 51/31 литера А</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C1D88E" w14:textId="77777777" w:rsidR="00EC12D4" w:rsidRDefault="00EC12D4" w:rsidP="00EC12D4">
            <w:pPr>
              <w:ind w:firstLine="0"/>
            </w:pPr>
            <w:r>
              <w:t>Посадка однолетников:</w:t>
            </w:r>
          </w:p>
        </w:tc>
      </w:tr>
      <w:tr w:rsidR="00EC12D4" w14:paraId="632EE258"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5E84DC49"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2A03C815" w14:textId="77777777" w:rsidR="00EC12D4" w:rsidRDefault="00EC12D4" w:rsidP="00EC12D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1F8A78" w14:textId="77777777" w:rsidR="00EC12D4" w:rsidRDefault="00EC12D4" w:rsidP="00EC12D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100A50" w14:textId="77777777" w:rsidR="00EC12D4" w:rsidRDefault="00EC12D4" w:rsidP="00EC12D4">
            <w:pPr>
              <w:ind w:firstLine="0"/>
              <w:jc w:val="center"/>
            </w:pPr>
            <w:r>
              <w:t>43</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688E7B" w14:textId="77777777" w:rsidR="00EC12D4" w:rsidRDefault="00EC12D4" w:rsidP="00EC12D4">
            <w:pPr>
              <w:ind w:firstLine="0"/>
              <w:jc w:val="center"/>
            </w:pPr>
            <w:r>
              <w:t>шт.</w:t>
            </w:r>
          </w:p>
        </w:tc>
      </w:tr>
      <w:tr w:rsidR="00EC12D4" w14:paraId="6AEACBFD"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18AE25C2"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6BEB4A82" w14:textId="77777777" w:rsidR="00EC12D4" w:rsidRDefault="00EC12D4" w:rsidP="00EC12D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963E8F" w14:textId="77777777" w:rsidR="00EC12D4" w:rsidRDefault="00EC12D4" w:rsidP="00EC12D4">
            <w:pPr>
              <w:ind w:firstLine="0"/>
            </w:pPr>
            <w:r>
              <w:t>С учётом перевозки, разгрузки и вывоза технологического мусора          </w:t>
            </w:r>
          </w:p>
        </w:tc>
      </w:tr>
      <w:tr w:rsidR="00EC12D4" w14:paraId="2E8B398A" w14:textId="77777777" w:rsidTr="00EC12D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A09328" w14:textId="77777777" w:rsidR="00EC12D4" w:rsidRDefault="00EC12D4" w:rsidP="00EC12D4">
            <w:pPr>
              <w:ind w:firstLine="0"/>
              <w:jc w:val="center"/>
            </w:pPr>
            <w:r>
              <w:t>24</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3A5540" w14:textId="77777777" w:rsidR="00EC12D4" w:rsidRDefault="00EC12D4" w:rsidP="00EC12D4">
            <w:pPr>
              <w:ind w:firstLine="0"/>
            </w:pPr>
            <w:r>
              <w:t>11-я линия В.О., дом № 40-42</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E54B6C" w14:textId="77777777" w:rsidR="00EC12D4" w:rsidRDefault="00EC12D4" w:rsidP="00EC12D4">
            <w:pPr>
              <w:ind w:firstLine="0"/>
            </w:pPr>
            <w:r>
              <w:t>Посадка однолетников:</w:t>
            </w:r>
          </w:p>
        </w:tc>
      </w:tr>
      <w:tr w:rsidR="00EC12D4" w14:paraId="3221E423"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2E2B2BAA"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4936EC01" w14:textId="77777777" w:rsidR="00EC12D4" w:rsidRDefault="00EC12D4" w:rsidP="00EC12D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08B4A2" w14:textId="77777777" w:rsidR="00EC12D4" w:rsidRDefault="00EC12D4" w:rsidP="00EC12D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06959F" w14:textId="77777777" w:rsidR="00EC12D4" w:rsidRDefault="00EC12D4" w:rsidP="00EC12D4">
            <w:pPr>
              <w:ind w:firstLine="0"/>
              <w:jc w:val="center"/>
            </w:pPr>
            <w:r>
              <w:t>77</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A6EEBF" w14:textId="77777777" w:rsidR="00EC12D4" w:rsidRDefault="00EC12D4" w:rsidP="00EC12D4">
            <w:pPr>
              <w:ind w:firstLine="0"/>
              <w:jc w:val="center"/>
            </w:pPr>
            <w:r>
              <w:t>шт.</w:t>
            </w:r>
          </w:p>
        </w:tc>
      </w:tr>
      <w:tr w:rsidR="00EC12D4" w14:paraId="548C7070"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5939E8E2"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1DA7FB99" w14:textId="77777777" w:rsidR="00EC12D4" w:rsidRDefault="00EC12D4" w:rsidP="00EC12D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6BD9B9" w14:textId="77777777" w:rsidR="00EC12D4" w:rsidRDefault="00EC12D4" w:rsidP="00EC12D4">
            <w:pPr>
              <w:ind w:firstLine="0"/>
            </w:pPr>
            <w:r>
              <w:t>С учётом перевозки, разгрузки и вывоза технологического мусора           </w:t>
            </w:r>
          </w:p>
        </w:tc>
      </w:tr>
      <w:tr w:rsidR="00EC12D4" w14:paraId="32B04DD3" w14:textId="77777777" w:rsidTr="00EC12D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C2578C" w14:textId="77777777" w:rsidR="00EC12D4" w:rsidRDefault="00EC12D4" w:rsidP="00EC12D4">
            <w:pPr>
              <w:ind w:firstLine="0"/>
              <w:jc w:val="center"/>
            </w:pPr>
            <w:r>
              <w:t>25</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A56E0C" w14:textId="77777777" w:rsidR="00EC12D4" w:rsidRDefault="00EC12D4" w:rsidP="00EC12D4">
            <w:pPr>
              <w:ind w:firstLine="0"/>
            </w:pPr>
            <w:r>
              <w:t>12-я линия В.О., дом № 55/20 литера А</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7BBA8B" w14:textId="77777777" w:rsidR="00EC12D4" w:rsidRDefault="00EC12D4" w:rsidP="00EC12D4">
            <w:pPr>
              <w:ind w:firstLine="0"/>
            </w:pPr>
            <w:r>
              <w:t>Посадка однолетников:</w:t>
            </w:r>
          </w:p>
        </w:tc>
      </w:tr>
      <w:tr w:rsidR="00EC12D4" w14:paraId="0940F93F"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30A65DB6"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7965E296" w14:textId="77777777" w:rsidR="00EC12D4" w:rsidRDefault="00EC12D4" w:rsidP="00EC12D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B27BAB" w14:textId="77777777" w:rsidR="00EC12D4" w:rsidRDefault="00EC12D4" w:rsidP="00EC12D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3F2D9B" w14:textId="77777777" w:rsidR="00EC12D4" w:rsidRDefault="00EC12D4" w:rsidP="00EC12D4">
            <w:pPr>
              <w:ind w:firstLine="0"/>
              <w:jc w:val="center"/>
            </w:pPr>
            <w:r>
              <w:t>83</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C56F06" w14:textId="77777777" w:rsidR="00EC12D4" w:rsidRDefault="00EC12D4" w:rsidP="00EC12D4">
            <w:pPr>
              <w:ind w:firstLine="0"/>
              <w:jc w:val="center"/>
            </w:pPr>
            <w:r>
              <w:t>шт.</w:t>
            </w:r>
          </w:p>
        </w:tc>
      </w:tr>
      <w:tr w:rsidR="00EC12D4" w14:paraId="501A71D8"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1CA6A4FB"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4013E269" w14:textId="77777777" w:rsidR="00EC12D4" w:rsidRDefault="00EC12D4" w:rsidP="00EC12D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E1BCF2" w14:textId="77777777" w:rsidR="00EC12D4" w:rsidRDefault="00EC12D4" w:rsidP="00EC12D4">
            <w:pPr>
              <w:ind w:firstLine="0"/>
            </w:pPr>
            <w:r>
              <w:t>С учётом перевозки, разгрузки и вывоза технологического мусора            </w:t>
            </w:r>
          </w:p>
        </w:tc>
      </w:tr>
      <w:tr w:rsidR="00EC12D4" w14:paraId="22EC281E" w14:textId="77777777" w:rsidTr="00EC12D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8E54D2" w14:textId="77777777" w:rsidR="00EC12D4" w:rsidRDefault="00EC12D4" w:rsidP="00EC12D4">
            <w:pPr>
              <w:ind w:firstLine="0"/>
              <w:jc w:val="center"/>
            </w:pPr>
            <w:r>
              <w:t>26</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58BE99" w14:textId="77777777" w:rsidR="00EC12D4" w:rsidRDefault="00EC12D4" w:rsidP="00EC12D4">
            <w:pPr>
              <w:ind w:firstLine="0"/>
            </w:pPr>
            <w:r>
              <w:t>13-я линия В.О., дом № 46-46 литера А</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94EA45" w14:textId="77777777" w:rsidR="00EC12D4" w:rsidRDefault="00EC12D4" w:rsidP="00EC12D4">
            <w:pPr>
              <w:ind w:firstLine="0"/>
            </w:pPr>
            <w:r>
              <w:t>Посадка однолетников:</w:t>
            </w:r>
          </w:p>
        </w:tc>
      </w:tr>
      <w:tr w:rsidR="00EC12D4" w14:paraId="151C6AAA"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58CBD293"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1E5A3CC7" w14:textId="77777777" w:rsidR="00EC12D4" w:rsidRDefault="00EC12D4" w:rsidP="00EC12D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DA5CF0" w14:textId="77777777" w:rsidR="00EC12D4" w:rsidRDefault="00EC12D4" w:rsidP="00EC12D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2C10F9" w14:textId="77777777" w:rsidR="00EC12D4" w:rsidRDefault="00EC12D4" w:rsidP="00EC12D4">
            <w:pPr>
              <w:ind w:firstLine="0"/>
              <w:jc w:val="center"/>
            </w:pPr>
            <w:r>
              <w:t>330</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93D341" w14:textId="77777777" w:rsidR="00EC12D4" w:rsidRDefault="00EC12D4" w:rsidP="00EC12D4">
            <w:pPr>
              <w:ind w:firstLine="0"/>
              <w:jc w:val="center"/>
            </w:pPr>
            <w:r>
              <w:t>шт.</w:t>
            </w:r>
          </w:p>
        </w:tc>
      </w:tr>
      <w:tr w:rsidR="00EC12D4" w14:paraId="5D3E4119"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7E34C482"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4963BDBD" w14:textId="77777777" w:rsidR="00EC12D4" w:rsidRDefault="00EC12D4" w:rsidP="00EC12D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72E816" w14:textId="77777777" w:rsidR="00EC12D4" w:rsidRDefault="00EC12D4" w:rsidP="00EC12D4">
            <w:pPr>
              <w:ind w:firstLine="0"/>
            </w:pPr>
            <w:r>
              <w:t>С учётом перевозки, разгрузки и вывоза технологического мусора             </w:t>
            </w:r>
          </w:p>
        </w:tc>
      </w:tr>
      <w:tr w:rsidR="00EC12D4" w14:paraId="06866D4E" w14:textId="77777777" w:rsidTr="00EC12D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544342" w14:textId="77777777" w:rsidR="00EC12D4" w:rsidRDefault="00EC12D4" w:rsidP="00EC12D4">
            <w:pPr>
              <w:ind w:firstLine="0"/>
              <w:jc w:val="center"/>
            </w:pPr>
            <w:r>
              <w:t>27</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A51964" w14:textId="77777777" w:rsidR="00EC12D4" w:rsidRDefault="00EC12D4" w:rsidP="00EC12D4">
            <w:pPr>
              <w:ind w:firstLine="0"/>
            </w:pPr>
            <w:r>
              <w:t>13-я линия В.О., дом № 58-60</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CBBFB6" w14:textId="77777777" w:rsidR="00EC12D4" w:rsidRDefault="00EC12D4" w:rsidP="00EC12D4">
            <w:pPr>
              <w:ind w:firstLine="0"/>
            </w:pPr>
            <w:r>
              <w:t>Посадка однолетников:</w:t>
            </w:r>
          </w:p>
        </w:tc>
      </w:tr>
      <w:tr w:rsidR="00EC12D4" w14:paraId="6C38F588"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6E1C080C"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446DB5D6" w14:textId="77777777" w:rsidR="00EC12D4" w:rsidRDefault="00EC12D4" w:rsidP="00EC12D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E5A7C9" w14:textId="77777777" w:rsidR="00EC12D4" w:rsidRDefault="00EC12D4" w:rsidP="00EC12D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62AA13" w14:textId="77777777" w:rsidR="00EC12D4" w:rsidRDefault="00EC12D4" w:rsidP="00EC12D4">
            <w:pPr>
              <w:ind w:firstLine="0"/>
              <w:jc w:val="center"/>
            </w:pPr>
            <w:r>
              <w:t>53</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2395DC" w14:textId="77777777" w:rsidR="00EC12D4" w:rsidRDefault="00EC12D4" w:rsidP="00EC12D4">
            <w:pPr>
              <w:ind w:firstLine="0"/>
              <w:jc w:val="center"/>
            </w:pPr>
            <w:r>
              <w:t>шт.</w:t>
            </w:r>
          </w:p>
        </w:tc>
      </w:tr>
      <w:tr w:rsidR="00EC12D4" w14:paraId="49E47F71"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60304FBA"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386F6D02" w14:textId="77777777" w:rsidR="00EC12D4" w:rsidRDefault="00EC12D4" w:rsidP="00EC12D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B5C8C9" w14:textId="77777777" w:rsidR="00EC12D4" w:rsidRDefault="00EC12D4" w:rsidP="00EC12D4">
            <w:pPr>
              <w:ind w:firstLine="0"/>
            </w:pPr>
            <w:r>
              <w:t>С учётом перевозки, разгрузки и вывоза технологического мусора             </w:t>
            </w:r>
          </w:p>
        </w:tc>
      </w:tr>
      <w:tr w:rsidR="00EC12D4" w14:paraId="0DFCEFBD" w14:textId="77777777" w:rsidTr="00EC12D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F9E346" w14:textId="77777777" w:rsidR="00EC12D4" w:rsidRDefault="00EC12D4" w:rsidP="00EC12D4">
            <w:pPr>
              <w:ind w:firstLine="0"/>
              <w:jc w:val="center"/>
            </w:pPr>
            <w:r>
              <w:t>28</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90CA5F" w14:textId="77777777" w:rsidR="00EC12D4" w:rsidRDefault="00EC12D4" w:rsidP="00EC12D4">
            <w:pPr>
              <w:ind w:firstLine="0"/>
            </w:pPr>
            <w:r>
              <w:t>14-я линия В.О., дом № 71</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B08577" w14:textId="77777777" w:rsidR="00EC12D4" w:rsidRDefault="00EC12D4" w:rsidP="00EC12D4">
            <w:pPr>
              <w:ind w:firstLine="0"/>
            </w:pPr>
            <w:r>
              <w:t>Посадка однолетников:</w:t>
            </w:r>
          </w:p>
        </w:tc>
      </w:tr>
      <w:tr w:rsidR="00EC12D4" w14:paraId="2B450855"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3B85E068"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19FEB8D8" w14:textId="77777777" w:rsidR="00EC12D4" w:rsidRDefault="00EC12D4" w:rsidP="00EC12D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05FFBF" w14:textId="77777777" w:rsidR="00EC12D4" w:rsidRDefault="00EC12D4" w:rsidP="00EC12D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3134F3" w14:textId="77777777" w:rsidR="00EC12D4" w:rsidRDefault="00EC12D4" w:rsidP="00EC12D4">
            <w:pPr>
              <w:ind w:firstLine="0"/>
              <w:jc w:val="center"/>
            </w:pPr>
            <w:r>
              <w:t>180</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C94411" w14:textId="77777777" w:rsidR="00EC12D4" w:rsidRDefault="00EC12D4" w:rsidP="00EC12D4">
            <w:pPr>
              <w:ind w:firstLine="0"/>
              <w:jc w:val="center"/>
            </w:pPr>
            <w:r>
              <w:t>шт.</w:t>
            </w:r>
          </w:p>
        </w:tc>
      </w:tr>
      <w:tr w:rsidR="00EC12D4" w14:paraId="476F9CE1"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125D7BA6"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275D4FD2" w14:textId="77777777" w:rsidR="00EC12D4" w:rsidRDefault="00EC12D4" w:rsidP="00EC12D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CBEDD3" w14:textId="77777777" w:rsidR="00EC12D4" w:rsidRDefault="00EC12D4" w:rsidP="00EC12D4">
            <w:pPr>
              <w:ind w:firstLine="0"/>
            </w:pPr>
            <w:r>
              <w:t>С учётом перевозки, разгрузки и вывоза технологического мусора              </w:t>
            </w:r>
          </w:p>
        </w:tc>
      </w:tr>
      <w:tr w:rsidR="00EC12D4" w14:paraId="0433A8A8" w14:textId="77777777" w:rsidTr="00EC12D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E24CCA" w14:textId="77777777" w:rsidR="00EC12D4" w:rsidRDefault="00EC12D4" w:rsidP="00EC12D4">
            <w:pPr>
              <w:ind w:firstLine="0"/>
              <w:jc w:val="center"/>
            </w:pPr>
            <w:r>
              <w:t>29</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A8AE2F" w14:textId="77777777" w:rsidR="00EC12D4" w:rsidRDefault="00EC12D4" w:rsidP="00EC12D4">
            <w:pPr>
              <w:ind w:firstLine="0"/>
            </w:pPr>
            <w:r>
              <w:t>14-я линия В.О., дом № 85</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2F21E2" w14:textId="77777777" w:rsidR="00EC12D4" w:rsidRDefault="00EC12D4" w:rsidP="00EC12D4">
            <w:pPr>
              <w:ind w:firstLine="0"/>
            </w:pPr>
            <w:r>
              <w:t>Посадка однолетников:</w:t>
            </w:r>
          </w:p>
        </w:tc>
      </w:tr>
      <w:tr w:rsidR="00EC12D4" w14:paraId="4BCD6A73"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4CD9E86E"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5EB6B507" w14:textId="77777777" w:rsidR="00EC12D4" w:rsidRDefault="00EC12D4" w:rsidP="00EC12D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4BAB0E" w14:textId="77777777" w:rsidR="00EC12D4" w:rsidRDefault="00EC12D4" w:rsidP="00EC12D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EE05F0" w14:textId="77777777" w:rsidR="00EC12D4" w:rsidRDefault="00EC12D4" w:rsidP="00EC12D4">
            <w:pPr>
              <w:ind w:firstLine="0"/>
              <w:jc w:val="center"/>
            </w:pPr>
            <w:r>
              <w:t>26</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669777" w14:textId="77777777" w:rsidR="00EC12D4" w:rsidRDefault="00EC12D4" w:rsidP="00EC12D4">
            <w:pPr>
              <w:ind w:firstLine="0"/>
              <w:jc w:val="center"/>
            </w:pPr>
            <w:r>
              <w:t>шт.</w:t>
            </w:r>
          </w:p>
        </w:tc>
      </w:tr>
      <w:tr w:rsidR="00EC12D4" w14:paraId="43CC3FAD"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22799CCA"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2E80B126" w14:textId="77777777" w:rsidR="00EC12D4" w:rsidRDefault="00EC12D4" w:rsidP="00EC12D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18C863" w14:textId="77777777" w:rsidR="00EC12D4" w:rsidRDefault="00EC12D4" w:rsidP="00EC12D4">
            <w:pPr>
              <w:ind w:firstLine="0"/>
            </w:pPr>
            <w:r>
              <w:t>С учётом перевозки, разгрузки и вывоза технологического мусора               </w:t>
            </w:r>
          </w:p>
        </w:tc>
      </w:tr>
      <w:tr w:rsidR="00EC12D4" w14:paraId="0BECFB10" w14:textId="77777777" w:rsidTr="00EC12D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B3B527" w14:textId="77777777" w:rsidR="00EC12D4" w:rsidRDefault="00EC12D4" w:rsidP="00EC12D4">
            <w:pPr>
              <w:ind w:firstLine="0"/>
              <w:jc w:val="center"/>
            </w:pPr>
            <w:r>
              <w:t>30</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3962D3" w14:textId="77777777" w:rsidR="00EC12D4" w:rsidRDefault="00EC12D4" w:rsidP="00EC12D4">
            <w:pPr>
              <w:ind w:firstLine="0"/>
            </w:pPr>
            <w:r>
              <w:t>14-я линия В.О., дом № 97</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910156" w14:textId="77777777" w:rsidR="00EC12D4" w:rsidRDefault="00EC12D4" w:rsidP="00EC12D4">
            <w:pPr>
              <w:ind w:firstLine="0"/>
            </w:pPr>
            <w:r>
              <w:t>Посадка однолетников:</w:t>
            </w:r>
          </w:p>
        </w:tc>
      </w:tr>
      <w:tr w:rsidR="00EC12D4" w14:paraId="3888C439"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1D685ED8"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480B49A1" w14:textId="77777777" w:rsidR="00EC12D4" w:rsidRDefault="00EC12D4" w:rsidP="00EC12D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147210" w14:textId="77777777" w:rsidR="00EC12D4" w:rsidRDefault="00EC12D4" w:rsidP="00EC12D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68C214" w14:textId="77777777" w:rsidR="00EC12D4" w:rsidRDefault="00EC12D4" w:rsidP="00EC12D4">
            <w:pPr>
              <w:ind w:firstLine="0"/>
              <w:jc w:val="center"/>
            </w:pPr>
            <w:r>
              <w:t>51</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EA5342" w14:textId="77777777" w:rsidR="00EC12D4" w:rsidRDefault="00EC12D4" w:rsidP="00EC12D4">
            <w:pPr>
              <w:ind w:firstLine="0"/>
              <w:jc w:val="center"/>
            </w:pPr>
            <w:r>
              <w:t>шт.</w:t>
            </w:r>
          </w:p>
        </w:tc>
      </w:tr>
      <w:tr w:rsidR="00EC12D4" w14:paraId="1B9167F5"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71DC8FDA"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35879EFF" w14:textId="77777777" w:rsidR="00EC12D4" w:rsidRDefault="00EC12D4" w:rsidP="00EC12D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EB7FC5" w14:textId="77777777" w:rsidR="00EC12D4" w:rsidRDefault="00EC12D4" w:rsidP="00EC12D4">
            <w:pPr>
              <w:ind w:firstLine="0"/>
            </w:pPr>
            <w:r>
              <w:t>С учётом перевозки, разгрузки и вывоза технологического мусора               </w:t>
            </w:r>
          </w:p>
        </w:tc>
      </w:tr>
      <w:tr w:rsidR="00EC12D4" w14:paraId="4ACEA459" w14:textId="77777777" w:rsidTr="00EC12D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4DEF1B" w14:textId="77777777" w:rsidR="00EC12D4" w:rsidRDefault="00EC12D4" w:rsidP="00EC12D4">
            <w:pPr>
              <w:ind w:firstLine="0"/>
              <w:jc w:val="center"/>
            </w:pPr>
            <w:r>
              <w:t>31</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DAB521" w14:textId="77777777" w:rsidR="00EC12D4" w:rsidRDefault="00EC12D4" w:rsidP="00EC12D4">
            <w:pPr>
              <w:ind w:firstLine="0"/>
            </w:pPr>
            <w:r>
              <w:t>15-я линия В.О., дом № 42-44</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63700E" w14:textId="77777777" w:rsidR="00EC12D4" w:rsidRDefault="00EC12D4" w:rsidP="00EC12D4">
            <w:pPr>
              <w:ind w:firstLine="0"/>
            </w:pPr>
            <w:r>
              <w:t>Посадка однолетников:</w:t>
            </w:r>
          </w:p>
        </w:tc>
      </w:tr>
      <w:tr w:rsidR="00EC12D4" w14:paraId="70532E36"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7483CD4F"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7F684DE0" w14:textId="77777777" w:rsidR="00EC12D4" w:rsidRDefault="00EC12D4" w:rsidP="00EC12D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808614" w14:textId="77777777" w:rsidR="00EC12D4" w:rsidRDefault="00EC12D4" w:rsidP="00EC12D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A4A945" w14:textId="77777777" w:rsidR="00EC12D4" w:rsidRDefault="00EC12D4" w:rsidP="00EC12D4">
            <w:pPr>
              <w:ind w:firstLine="0"/>
              <w:jc w:val="center"/>
            </w:pPr>
            <w:r>
              <w:t>74</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FEAD82" w14:textId="77777777" w:rsidR="00EC12D4" w:rsidRDefault="00EC12D4" w:rsidP="00EC12D4">
            <w:pPr>
              <w:ind w:firstLine="0"/>
              <w:jc w:val="center"/>
            </w:pPr>
            <w:r>
              <w:t>шт.</w:t>
            </w:r>
          </w:p>
        </w:tc>
      </w:tr>
      <w:tr w:rsidR="00EC12D4" w14:paraId="3BA77051"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4220D397"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00621902" w14:textId="77777777" w:rsidR="00EC12D4" w:rsidRDefault="00EC12D4" w:rsidP="00EC12D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660A56" w14:textId="77777777" w:rsidR="00EC12D4" w:rsidRDefault="00EC12D4" w:rsidP="00EC12D4">
            <w:pPr>
              <w:ind w:firstLine="0"/>
            </w:pPr>
            <w:r>
              <w:t>С учётом перевозки, разгрузки и вывоза технологического мусора               </w:t>
            </w:r>
          </w:p>
        </w:tc>
      </w:tr>
      <w:tr w:rsidR="00EC12D4" w14:paraId="7E1807A4" w14:textId="77777777" w:rsidTr="00EC12D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8CAAF2" w14:textId="77777777" w:rsidR="00EC12D4" w:rsidRDefault="00EC12D4" w:rsidP="00EC12D4">
            <w:pPr>
              <w:ind w:firstLine="0"/>
              <w:jc w:val="center"/>
            </w:pPr>
            <w:r>
              <w:t>32</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86BF63" w14:textId="77777777" w:rsidR="00EC12D4" w:rsidRDefault="00EC12D4" w:rsidP="00EC12D4">
            <w:pPr>
              <w:ind w:firstLine="0"/>
            </w:pPr>
            <w:r>
              <w:t>15-я линия В.О., дом № 46</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68F8A7" w14:textId="77777777" w:rsidR="00EC12D4" w:rsidRDefault="00EC12D4" w:rsidP="00EC12D4">
            <w:pPr>
              <w:ind w:firstLine="0"/>
            </w:pPr>
            <w:r>
              <w:t>Посадка однолетников:</w:t>
            </w:r>
          </w:p>
        </w:tc>
      </w:tr>
      <w:tr w:rsidR="00EC12D4" w14:paraId="39904663"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7AEA0AC5"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7FAC32DB" w14:textId="77777777" w:rsidR="00EC12D4" w:rsidRDefault="00EC12D4" w:rsidP="00EC12D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27EF2D" w14:textId="77777777" w:rsidR="00EC12D4" w:rsidRDefault="00EC12D4" w:rsidP="00EC12D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0F4F50" w14:textId="77777777" w:rsidR="00EC12D4" w:rsidRDefault="00EC12D4" w:rsidP="00EC12D4">
            <w:pPr>
              <w:ind w:firstLine="0"/>
              <w:jc w:val="center"/>
            </w:pPr>
            <w:r>
              <w:t>26</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629238" w14:textId="77777777" w:rsidR="00EC12D4" w:rsidRDefault="00EC12D4" w:rsidP="00EC12D4">
            <w:pPr>
              <w:ind w:firstLine="0"/>
              <w:jc w:val="center"/>
            </w:pPr>
            <w:r>
              <w:t>шт.</w:t>
            </w:r>
          </w:p>
        </w:tc>
      </w:tr>
      <w:tr w:rsidR="00EC12D4" w14:paraId="1278D529" w14:textId="77777777" w:rsidTr="00EC12D4">
        <w:trPr>
          <w:trHeight w:val="188"/>
        </w:trPr>
        <w:tc>
          <w:tcPr>
            <w:tcW w:w="229" w:type="pct"/>
            <w:vMerge/>
            <w:tcBorders>
              <w:top w:val="nil"/>
              <w:left w:val="single" w:sz="4" w:space="0" w:color="auto"/>
              <w:bottom w:val="single" w:sz="4" w:space="0" w:color="auto"/>
              <w:right w:val="single" w:sz="4" w:space="0" w:color="auto"/>
            </w:tcBorders>
            <w:vAlign w:val="center"/>
            <w:hideMark/>
          </w:tcPr>
          <w:p w14:paraId="6EE907D9"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7CDEFF66" w14:textId="77777777" w:rsidR="00EC12D4" w:rsidRDefault="00EC12D4" w:rsidP="00EC12D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F8D7BB" w14:textId="77777777" w:rsidR="00EC12D4" w:rsidRDefault="00EC12D4" w:rsidP="00EC12D4">
            <w:pPr>
              <w:ind w:firstLine="0"/>
            </w:pPr>
            <w:r>
              <w:t>С учётом перевозки, разгрузки и вывоза технологического мусора                </w:t>
            </w:r>
          </w:p>
        </w:tc>
      </w:tr>
      <w:tr w:rsidR="00EC12D4" w14:paraId="2E58611D" w14:textId="77777777" w:rsidTr="00EC12D4">
        <w:trPr>
          <w:trHeight w:val="20"/>
        </w:trPr>
        <w:tc>
          <w:tcPr>
            <w:tcW w:w="229"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965086" w14:textId="77777777" w:rsidR="00EC12D4" w:rsidRDefault="00EC12D4" w:rsidP="00EC12D4">
            <w:pPr>
              <w:ind w:firstLine="0"/>
              <w:jc w:val="center"/>
            </w:pPr>
            <w:r>
              <w:t>33</w:t>
            </w:r>
          </w:p>
        </w:tc>
        <w:tc>
          <w:tcPr>
            <w:tcW w:w="1194"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9BFB38" w14:textId="77777777" w:rsidR="00EC12D4" w:rsidRDefault="00EC12D4" w:rsidP="00EC12D4">
            <w:pPr>
              <w:ind w:firstLine="0"/>
            </w:pPr>
            <w:r>
              <w:t>15-я линия В.О., дом № 60</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018BAE" w14:textId="77777777" w:rsidR="00EC12D4" w:rsidRDefault="00EC12D4" w:rsidP="00EC12D4">
            <w:pPr>
              <w:ind w:firstLine="0"/>
            </w:pPr>
            <w:r>
              <w:t>Посадка однолетников:</w:t>
            </w:r>
          </w:p>
        </w:tc>
      </w:tr>
      <w:tr w:rsidR="00EC12D4" w14:paraId="33B862C0" w14:textId="77777777" w:rsidTr="00EC12D4">
        <w:trPr>
          <w:trHeight w:val="20"/>
        </w:trPr>
        <w:tc>
          <w:tcPr>
            <w:tcW w:w="229" w:type="pct"/>
            <w:vMerge/>
            <w:tcBorders>
              <w:top w:val="single" w:sz="4" w:space="0" w:color="auto"/>
              <w:left w:val="single" w:sz="4" w:space="0" w:color="auto"/>
              <w:bottom w:val="single" w:sz="4" w:space="0" w:color="auto"/>
              <w:right w:val="single" w:sz="4" w:space="0" w:color="auto"/>
            </w:tcBorders>
            <w:vAlign w:val="center"/>
            <w:hideMark/>
          </w:tcPr>
          <w:p w14:paraId="0F925348" w14:textId="77777777" w:rsidR="00EC12D4" w:rsidRDefault="00EC12D4" w:rsidP="00EC12D4">
            <w:pPr>
              <w:ind w:firstLine="0"/>
            </w:pPr>
          </w:p>
        </w:tc>
        <w:tc>
          <w:tcPr>
            <w:tcW w:w="1194" w:type="pct"/>
            <w:vMerge/>
            <w:tcBorders>
              <w:top w:val="single" w:sz="4" w:space="0" w:color="auto"/>
              <w:left w:val="single" w:sz="4" w:space="0" w:color="auto"/>
              <w:bottom w:val="single" w:sz="4" w:space="0" w:color="auto"/>
              <w:right w:val="single" w:sz="4" w:space="0" w:color="auto"/>
            </w:tcBorders>
            <w:vAlign w:val="center"/>
            <w:hideMark/>
          </w:tcPr>
          <w:p w14:paraId="7B91980A" w14:textId="77777777" w:rsidR="00EC12D4" w:rsidRDefault="00EC12D4" w:rsidP="00EC12D4">
            <w:pPr>
              <w:ind w:firstLine="0"/>
            </w:pPr>
          </w:p>
        </w:tc>
        <w:tc>
          <w:tcPr>
            <w:tcW w:w="277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82C241" w14:textId="77777777" w:rsidR="00EC12D4" w:rsidRDefault="00EC12D4" w:rsidP="00EC12D4">
            <w:pPr>
              <w:ind w:firstLine="0"/>
            </w:pPr>
            <w:r>
              <w:t>Сурфиния</w:t>
            </w:r>
          </w:p>
        </w:tc>
        <w:tc>
          <w:tcPr>
            <w:tcW w:w="41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62EC97" w14:textId="77777777" w:rsidR="00EC12D4" w:rsidRDefault="00EC12D4" w:rsidP="00EC12D4">
            <w:pPr>
              <w:ind w:firstLine="0"/>
              <w:jc w:val="center"/>
            </w:pPr>
            <w:r>
              <w:t>94</w:t>
            </w:r>
          </w:p>
        </w:tc>
        <w:tc>
          <w:tcPr>
            <w:tcW w:w="384"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1B2071" w14:textId="77777777" w:rsidR="00EC12D4" w:rsidRDefault="00EC12D4" w:rsidP="00EC12D4">
            <w:pPr>
              <w:ind w:firstLine="0"/>
              <w:jc w:val="center"/>
            </w:pPr>
            <w:r>
              <w:t>шт.</w:t>
            </w:r>
          </w:p>
        </w:tc>
      </w:tr>
      <w:tr w:rsidR="00EC12D4" w14:paraId="4F94DEE8" w14:textId="77777777" w:rsidTr="00EC12D4">
        <w:trPr>
          <w:trHeight w:val="20"/>
        </w:trPr>
        <w:tc>
          <w:tcPr>
            <w:tcW w:w="229" w:type="pct"/>
            <w:vMerge/>
            <w:tcBorders>
              <w:top w:val="single" w:sz="4" w:space="0" w:color="auto"/>
              <w:left w:val="single" w:sz="4" w:space="0" w:color="auto"/>
              <w:bottom w:val="single" w:sz="4" w:space="0" w:color="auto"/>
              <w:right w:val="single" w:sz="4" w:space="0" w:color="auto"/>
            </w:tcBorders>
            <w:vAlign w:val="center"/>
            <w:hideMark/>
          </w:tcPr>
          <w:p w14:paraId="43B1261C" w14:textId="77777777" w:rsidR="00EC12D4" w:rsidRDefault="00EC12D4" w:rsidP="00EC12D4">
            <w:pPr>
              <w:ind w:firstLine="0"/>
            </w:pPr>
          </w:p>
        </w:tc>
        <w:tc>
          <w:tcPr>
            <w:tcW w:w="1194" w:type="pct"/>
            <w:vMerge/>
            <w:tcBorders>
              <w:top w:val="single" w:sz="4" w:space="0" w:color="auto"/>
              <w:left w:val="single" w:sz="4" w:space="0" w:color="auto"/>
              <w:bottom w:val="single" w:sz="4" w:space="0" w:color="auto"/>
              <w:right w:val="single" w:sz="4" w:space="0" w:color="auto"/>
            </w:tcBorders>
            <w:vAlign w:val="center"/>
            <w:hideMark/>
          </w:tcPr>
          <w:p w14:paraId="7E0FC926" w14:textId="77777777" w:rsidR="00EC12D4" w:rsidRDefault="00EC12D4" w:rsidP="00EC12D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A4B3DC" w14:textId="77777777" w:rsidR="00EC12D4" w:rsidRDefault="00EC12D4" w:rsidP="00EC12D4">
            <w:pPr>
              <w:ind w:firstLine="0"/>
            </w:pPr>
            <w:r>
              <w:t>С учётом перевозки, разгрузки и вывоза технологического мусора                 </w:t>
            </w:r>
          </w:p>
        </w:tc>
      </w:tr>
      <w:tr w:rsidR="00EC12D4" w14:paraId="5D74B727" w14:textId="77777777" w:rsidTr="00EC12D4">
        <w:trPr>
          <w:trHeight w:val="20"/>
        </w:trPr>
        <w:tc>
          <w:tcPr>
            <w:tcW w:w="229"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3837E9" w14:textId="77777777" w:rsidR="00EC12D4" w:rsidRDefault="00EC12D4" w:rsidP="00EC12D4">
            <w:pPr>
              <w:ind w:firstLine="0"/>
              <w:jc w:val="center"/>
            </w:pPr>
            <w:r>
              <w:t>34</w:t>
            </w:r>
          </w:p>
        </w:tc>
        <w:tc>
          <w:tcPr>
            <w:tcW w:w="1194"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C5A004" w14:textId="77777777" w:rsidR="00EC12D4" w:rsidRDefault="00EC12D4" w:rsidP="00EC12D4">
            <w:pPr>
              <w:ind w:firstLine="0"/>
            </w:pPr>
            <w:r>
              <w:t>15-я линия В.О., дом № 62</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98800A" w14:textId="77777777" w:rsidR="00EC12D4" w:rsidRDefault="00EC12D4" w:rsidP="00EC12D4">
            <w:pPr>
              <w:ind w:firstLine="0"/>
            </w:pPr>
            <w:r>
              <w:t>Посадка однолетников:</w:t>
            </w:r>
          </w:p>
        </w:tc>
      </w:tr>
      <w:tr w:rsidR="00EC12D4" w14:paraId="71AEAE30"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61A343DC"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4F6F2FF4" w14:textId="77777777" w:rsidR="00EC12D4" w:rsidRDefault="00EC12D4" w:rsidP="00EC12D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8F8618" w14:textId="77777777" w:rsidR="00EC12D4" w:rsidRDefault="00EC12D4" w:rsidP="00EC12D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183A7B" w14:textId="77777777" w:rsidR="00EC12D4" w:rsidRDefault="00EC12D4" w:rsidP="00EC12D4">
            <w:pPr>
              <w:ind w:firstLine="0"/>
              <w:jc w:val="center"/>
            </w:pPr>
            <w:r>
              <w:t>103</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8872F3" w14:textId="77777777" w:rsidR="00EC12D4" w:rsidRDefault="00EC12D4" w:rsidP="00EC12D4">
            <w:pPr>
              <w:ind w:firstLine="0"/>
              <w:jc w:val="center"/>
            </w:pPr>
            <w:r>
              <w:t>шт.</w:t>
            </w:r>
          </w:p>
        </w:tc>
      </w:tr>
      <w:tr w:rsidR="00EC12D4" w14:paraId="4FA5C899"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555D6671"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7B2FD264" w14:textId="77777777" w:rsidR="00EC12D4" w:rsidRDefault="00EC12D4" w:rsidP="00EC12D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A74242" w14:textId="77777777" w:rsidR="00EC12D4" w:rsidRDefault="00EC12D4" w:rsidP="00EC12D4">
            <w:pPr>
              <w:ind w:firstLine="0"/>
            </w:pPr>
            <w:r>
              <w:t>С учётом перевозки, разгрузки и вывоза технологического мусора                  </w:t>
            </w:r>
          </w:p>
        </w:tc>
      </w:tr>
      <w:tr w:rsidR="00EC12D4" w14:paraId="1E3D3A43" w14:textId="77777777" w:rsidTr="00EC12D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0D81B5" w14:textId="77777777" w:rsidR="00EC12D4" w:rsidRDefault="00EC12D4" w:rsidP="00EC12D4">
            <w:pPr>
              <w:ind w:firstLine="0"/>
              <w:jc w:val="center"/>
            </w:pPr>
            <w:r>
              <w:t>35</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35B459" w14:textId="77777777" w:rsidR="00EC12D4" w:rsidRDefault="00EC12D4" w:rsidP="00EC12D4">
            <w:pPr>
              <w:ind w:firstLine="0"/>
            </w:pPr>
            <w:r>
              <w:t>15-я линия В.О., дом № 74</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54B1FD" w14:textId="77777777" w:rsidR="00EC12D4" w:rsidRDefault="00EC12D4" w:rsidP="00EC12D4">
            <w:pPr>
              <w:ind w:firstLine="0"/>
            </w:pPr>
            <w:r>
              <w:t>Посадка однолетников:</w:t>
            </w:r>
          </w:p>
        </w:tc>
      </w:tr>
      <w:tr w:rsidR="00EC12D4" w14:paraId="1473DA7A"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2DF0DFDA"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0CC87AED" w14:textId="77777777" w:rsidR="00EC12D4" w:rsidRDefault="00EC12D4" w:rsidP="00EC12D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208994" w14:textId="77777777" w:rsidR="00EC12D4" w:rsidRDefault="00EC12D4" w:rsidP="00EC12D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4A9E13" w14:textId="77777777" w:rsidR="00EC12D4" w:rsidRDefault="00EC12D4" w:rsidP="00EC12D4">
            <w:pPr>
              <w:ind w:firstLine="0"/>
              <w:jc w:val="center"/>
            </w:pPr>
            <w:r>
              <w:t>103</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9F184C" w14:textId="77777777" w:rsidR="00EC12D4" w:rsidRDefault="00EC12D4" w:rsidP="00EC12D4">
            <w:pPr>
              <w:ind w:firstLine="0"/>
              <w:jc w:val="center"/>
            </w:pPr>
            <w:r>
              <w:t>шт.</w:t>
            </w:r>
          </w:p>
        </w:tc>
      </w:tr>
      <w:tr w:rsidR="00EC12D4" w14:paraId="587219BF"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3B913D02"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4DDE4287" w14:textId="77777777" w:rsidR="00EC12D4" w:rsidRDefault="00EC12D4" w:rsidP="00EC12D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AB15D9" w14:textId="77777777" w:rsidR="00EC12D4" w:rsidRDefault="00EC12D4" w:rsidP="00EC12D4">
            <w:pPr>
              <w:ind w:firstLine="0"/>
            </w:pPr>
            <w:r>
              <w:t>С учётом перевозки, разгрузки и вывоза технологического мусора                  </w:t>
            </w:r>
          </w:p>
        </w:tc>
      </w:tr>
      <w:tr w:rsidR="00EC12D4" w14:paraId="21690288" w14:textId="77777777" w:rsidTr="00EC12D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528E27" w14:textId="77777777" w:rsidR="00EC12D4" w:rsidRDefault="00EC12D4" w:rsidP="00EC12D4">
            <w:pPr>
              <w:ind w:firstLine="0"/>
              <w:jc w:val="center"/>
            </w:pPr>
            <w:r>
              <w:t>36</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2438DE" w14:textId="77777777" w:rsidR="00EC12D4" w:rsidRDefault="00EC12D4" w:rsidP="00EC12D4">
            <w:pPr>
              <w:ind w:firstLine="0"/>
            </w:pPr>
            <w:r>
              <w:t xml:space="preserve">16-я линия В.О., дом № 47 </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A6A085" w14:textId="77777777" w:rsidR="00EC12D4" w:rsidRDefault="00EC12D4" w:rsidP="00EC12D4">
            <w:pPr>
              <w:ind w:firstLine="0"/>
            </w:pPr>
            <w:r>
              <w:t>Посадка однолетников:</w:t>
            </w:r>
          </w:p>
        </w:tc>
      </w:tr>
      <w:tr w:rsidR="00EC12D4" w14:paraId="65026A85"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5492EAAE"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2341F5CC" w14:textId="77777777" w:rsidR="00EC12D4" w:rsidRDefault="00EC12D4" w:rsidP="00EC12D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7F4BC2" w14:textId="77777777" w:rsidR="00EC12D4" w:rsidRDefault="00EC12D4" w:rsidP="00EC12D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8A113E" w14:textId="77777777" w:rsidR="00EC12D4" w:rsidRDefault="00EC12D4" w:rsidP="00EC12D4">
            <w:pPr>
              <w:ind w:firstLine="0"/>
              <w:jc w:val="center"/>
            </w:pPr>
            <w:r>
              <w:t>77</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C4411A" w14:textId="77777777" w:rsidR="00EC12D4" w:rsidRDefault="00EC12D4" w:rsidP="00EC12D4">
            <w:pPr>
              <w:ind w:firstLine="0"/>
              <w:jc w:val="center"/>
            </w:pPr>
            <w:r>
              <w:t>шт.</w:t>
            </w:r>
          </w:p>
        </w:tc>
      </w:tr>
      <w:tr w:rsidR="00EC12D4" w14:paraId="7B62DD67"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28BD559F"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028A7E6C" w14:textId="77777777" w:rsidR="00EC12D4" w:rsidRDefault="00EC12D4" w:rsidP="00EC12D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20978E" w14:textId="77777777" w:rsidR="00EC12D4" w:rsidRDefault="00EC12D4" w:rsidP="00EC12D4">
            <w:pPr>
              <w:ind w:firstLine="0"/>
            </w:pPr>
            <w:r>
              <w:t>С учётом перевозки, разгрузки и вывоза технологического мусора                   </w:t>
            </w:r>
          </w:p>
        </w:tc>
      </w:tr>
      <w:tr w:rsidR="00EC12D4" w14:paraId="56828C36" w14:textId="77777777" w:rsidTr="00EC12D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D4BFD1" w14:textId="77777777" w:rsidR="00EC12D4" w:rsidRDefault="00EC12D4" w:rsidP="00EC12D4">
            <w:pPr>
              <w:ind w:firstLine="0"/>
              <w:jc w:val="center"/>
            </w:pPr>
            <w:r>
              <w:t>37</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CF7117" w14:textId="77777777" w:rsidR="00EC12D4" w:rsidRDefault="00EC12D4" w:rsidP="00EC12D4">
            <w:pPr>
              <w:ind w:firstLine="0"/>
            </w:pPr>
            <w:r>
              <w:t xml:space="preserve">16-я линия В.О., дом № 75 </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327A17" w14:textId="77777777" w:rsidR="00EC12D4" w:rsidRDefault="00EC12D4" w:rsidP="00EC12D4">
            <w:pPr>
              <w:ind w:firstLine="0"/>
            </w:pPr>
            <w:r>
              <w:t>Посадка однолетников:</w:t>
            </w:r>
          </w:p>
        </w:tc>
      </w:tr>
      <w:tr w:rsidR="00EC12D4" w14:paraId="63A2F60F"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6949D4DF"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5078665F" w14:textId="77777777" w:rsidR="00EC12D4" w:rsidRDefault="00EC12D4" w:rsidP="00EC12D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FC31EA" w14:textId="77777777" w:rsidR="00EC12D4" w:rsidRDefault="00EC12D4" w:rsidP="00EC12D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13AAF6" w14:textId="77777777" w:rsidR="00EC12D4" w:rsidRDefault="00EC12D4" w:rsidP="00EC12D4">
            <w:pPr>
              <w:ind w:firstLine="0"/>
              <w:jc w:val="center"/>
            </w:pPr>
            <w:r>
              <w:t>103</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9267C0" w14:textId="77777777" w:rsidR="00EC12D4" w:rsidRDefault="00EC12D4" w:rsidP="00EC12D4">
            <w:pPr>
              <w:ind w:firstLine="0"/>
              <w:jc w:val="center"/>
            </w:pPr>
            <w:r>
              <w:t>шт.</w:t>
            </w:r>
          </w:p>
        </w:tc>
      </w:tr>
      <w:tr w:rsidR="00EC12D4" w14:paraId="3FEF11BE"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7DC677F6"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41F50264" w14:textId="77777777" w:rsidR="00EC12D4" w:rsidRDefault="00EC12D4" w:rsidP="00EC12D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699110" w14:textId="77777777" w:rsidR="00EC12D4" w:rsidRDefault="00EC12D4" w:rsidP="00EC12D4">
            <w:pPr>
              <w:ind w:firstLine="0"/>
            </w:pPr>
            <w:r>
              <w:t>С учётом перевозки, разгрузки и вывоза технологического мусора                   </w:t>
            </w:r>
          </w:p>
        </w:tc>
      </w:tr>
      <w:tr w:rsidR="00EC12D4" w14:paraId="5B93C42B" w14:textId="77777777" w:rsidTr="00EC12D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887479" w14:textId="77777777" w:rsidR="00EC12D4" w:rsidRDefault="00EC12D4" w:rsidP="00EC12D4">
            <w:pPr>
              <w:ind w:firstLine="0"/>
              <w:jc w:val="center"/>
            </w:pPr>
            <w:r>
              <w:t>38</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E9269C" w14:textId="77777777" w:rsidR="00EC12D4" w:rsidRDefault="00EC12D4" w:rsidP="00EC12D4">
            <w:pPr>
              <w:ind w:firstLine="0"/>
            </w:pPr>
            <w:r>
              <w:t>16-я линия В.О., дом № 79</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7B3B03" w14:textId="77777777" w:rsidR="00EC12D4" w:rsidRDefault="00EC12D4" w:rsidP="00EC12D4">
            <w:pPr>
              <w:ind w:firstLine="0"/>
            </w:pPr>
            <w:r>
              <w:t>Посадка однолетников:</w:t>
            </w:r>
          </w:p>
        </w:tc>
      </w:tr>
      <w:tr w:rsidR="00EC12D4" w14:paraId="53826A8E"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4ED99CE8"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0D6550B8" w14:textId="77777777" w:rsidR="00EC12D4" w:rsidRDefault="00EC12D4" w:rsidP="00EC12D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D64D8F" w14:textId="77777777" w:rsidR="00EC12D4" w:rsidRDefault="00EC12D4" w:rsidP="00EC12D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6A0897" w14:textId="77777777" w:rsidR="00EC12D4" w:rsidRDefault="00EC12D4" w:rsidP="00EC12D4">
            <w:pPr>
              <w:ind w:firstLine="0"/>
              <w:jc w:val="center"/>
            </w:pPr>
            <w:r>
              <w:t>77</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D8780D" w14:textId="77777777" w:rsidR="00EC12D4" w:rsidRDefault="00EC12D4" w:rsidP="00EC12D4">
            <w:pPr>
              <w:ind w:firstLine="0"/>
              <w:jc w:val="center"/>
            </w:pPr>
            <w:r>
              <w:t>шт.</w:t>
            </w:r>
          </w:p>
        </w:tc>
      </w:tr>
      <w:tr w:rsidR="00EC12D4" w14:paraId="3081A5C8"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4D3EAFA3"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78E4E930" w14:textId="77777777" w:rsidR="00EC12D4" w:rsidRDefault="00EC12D4" w:rsidP="00EC12D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D2C2A3" w14:textId="77777777" w:rsidR="00EC12D4" w:rsidRDefault="00EC12D4" w:rsidP="00EC12D4">
            <w:pPr>
              <w:ind w:firstLine="0"/>
            </w:pPr>
            <w:r>
              <w:t>С учётом перевозки, разгрузки и вывоза технологического мусора                   </w:t>
            </w:r>
          </w:p>
        </w:tc>
      </w:tr>
      <w:tr w:rsidR="00EC12D4" w14:paraId="1A3A20D7" w14:textId="77777777" w:rsidTr="00EC12D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C1B6D5" w14:textId="77777777" w:rsidR="00EC12D4" w:rsidRDefault="00EC12D4" w:rsidP="00EC12D4">
            <w:pPr>
              <w:ind w:firstLine="0"/>
              <w:jc w:val="center"/>
            </w:pPr>
            <w:r>
              <w:t>39</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8FF22B" w14:textId="77777777" w:rsidR="00EC12D4" w:rsidRDefault="00EC12D4" w:rsidP="00EC12D4">
            <w:pPr>
              <w:ind w:firstLine="0"/>
            </w:pPr>
            <w:r>
              <w:t>Донская ул. дом 10 литера А</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4A2354" w14:textId="77777777" w:rsidR="00EC12D4" w:rsidRDefault="00EC12D4" w:rsidP="00EC12D4">
            <w:pPr>
              <w:ind w:firstLine="0"/>
            </w:pPr>
            <w:r>
              <w:t>Посадка однолетников:</w:t>
            </w:r>
          </w:p>
        </w:tc>
      </w:tr>
      <w:tr w:rsidR="00EC12D4" w14:paraId="1DB482B2"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430A8AFB"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0682A5D7" w14:textId="77777777" w:rsidR="00EC12D4" w:rsidRDefault="00EC12D4" w:rsidP="00EC12D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20D6BC" w14:textId="77777777" w:rsidR="00EC12D4" w:rsidRDefault="00EC12D4" w:rsidP="00EC12D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DADBE3" w14:textId="77777777" w:rsidR="00EC12D4" w:rsidRDefault="00EC12D4" w:rsidP="00EC12D4">
            <w:pPr>
              <w:ind w:firstLine="0"/>
              <w:jc w:val="center"/>
            </w:pPr>
            <w:r>
              <w:t>33</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327B65" w14:textId="77777777" w:rsidR="00EC12D4" w:rsidRDefault="00EC12D4" w:rsidP="00EC12D4">
            <w:pPr>
              <w:ind w:firstLine="0"/>
              <w:jc w:val="center"/>
            </w:pPr>
            <w:r>
              <w:t>шт.</w:t>
            </w:r>
          </w:p>
        </w:tc>
      </w:tr>
      <w:tr w:rsidR="00EC12D4" w14:paraId="6A6D90A0"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3106B890"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69E3343E" w14:textId="77777777" w:rsidR="00EC12D4" w:rsidRDefault="00EC12D4" w:rsidP="00EC12D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5816C0" w14:textId="77777777" w:rsidR="00EC12D4" w:rsidRDefault="00EC12D4" w:rsidP="00EC12D4">
            <w:pPr>
              <w:ind w:firstLine="0"/>
            </w:pPr>
            <w:r>
              <w:t>С учётом перевозки, разгрузки и вывоза технологического мусора                   </w:t>
            </w:r>
          </w:p>
        </w:tc>
      </w:tr>
      <w:tr w:rsidR="00EC12D4" w14:paraId="49E82D23" w14:textId="77777777" w:rsidTr="00EC12D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5231E8" w14:textId="77777777" w:rsidR="00EC12D4" w:rsidRDefault="00EC12D4" w:rsidP="00EC12D4">
            <w:pPr>
              <w:ind w:firstLine="0"/>
              <w:jc w:val="center"/>
            </w:pPr>
            <w:r>
              <w:t>40</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513459" w14:textId="77777777" w:rsidR="00EC12D4" w:rsidRDefault="00EC12D4" w:rsidP="00EC12D4">
            <w:pPr>
              <w:ind w:firstLine="0"/>
            </w:pPr>
            <w:r>
              <w:t>Камская ул., дом № 10</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521478" w14:textId="77777777" w:rsidR="00EC12D4" w:rsidRDefault="00EC12D4" w:rsidP="00EC12D4">
            <w:pPr>
              <w:ind w:firstLine="0"/>
            </w:pPr>
            <w:r>
              <w:t>Посадка однолетников:</w:t>
            </w:r>
          </w:p>
        </w:tc>
      </w:tr>
      <w:tr w:rsidR="00EC12D4" w14:paraId="15241CC9"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6B1886FB"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26FF4146" w14:textId="77777777" w:rsidR="00EC12D4" w:rsidRDefault="00EC12D4" w:rsidP="00EC12D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77D819" w14:textId="77777777" w:rsidR="00EC12D4" w:rsidRDefault="00EC12D4" w:rsidP="00EC12D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A9FD5D" w14:textId="77777777" w:rsidR="00EC12D4" w:rsidRDefault="00EC12D4" w:rsidP="00EC12D4">
            <w:pPr>
              <w:ind w:firstLine="0"/>
              <w:jc w:val="center"/>
            </w:pPr>
            <w:r>
              <w:t>51</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69C12A" w14:textId="77777777" w:rsidR="00EC12D4" w:rsidRDefault="00EC12D4" w:rsidP="00EC12D4">
            <w:pPr>
              <w:ind w:firstLine="0"/>
              <w:jc w:val="center"/>
            </w:pPr>
            <w:r>
              <w:t>шт.</w:t>
            </w:r>
          </w:p>
        </w:tc>
      </w:tr>
      <w:tr w:rsidR="00EC12D4" w14:paraId="3C435E80"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25710B29"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7CC5E9F3" w14:textId="77777777" w:rsidR="00EC12D4" w:rsidRDefault="00EC12D4" w:rsidP="00EC12D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AD091C" w14:textId="77777777" w:rsidR="00EC12D4" w:rsidRDefault="00EC12D4" w:rsidP="00EC12D4">
            <w:pPr>
              <w:ind w:firstLine="0"/>
            </w:pPr>
            <w:r>
              <w:t>С учётом перевозки, разгрузки и вывоза технологического мусора                    </w:t>
            </w:r>
          </w:p>
        </w:tc>
      </w:tr>
      <w:tr w:rsidR="00EC12D4" w14:paraId="7BDBF56F" w14:textId="77777777" w:rsidTr="00EC12D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8D1A7B" w14:textId="77777777" w:rsidR="00EC12D4" w:rsidRDefault="00EC12D4" w:rsidP="00EC12D4">
            <w:pPr>
              <w:ind w:firstLine="0"/>
              <w:jc w:val="center"/>
            </w:pPr>
            <w:r>
              <w:t>41</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3DD38C" w14:textId="77777777" w:rsidR="00EC12D4" w:rsidRDefault="00EC12D4" w:rsidP="00EC12D4">
            <w:pPr>
              <w:ind w:firstLine="0"/>
            </w:pPr>
            <w:r>
              <w:t>Набережная Макарова, дом № 26 литера Г</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E98D3B" w14:textId="77777777" w:rsidR="00EC12D4" w:rsidRDefault="00EC12D4" w:rsidP="00EC12D4">
            <w:pPr>
              <w:ind w:firstLine="0"/>
            </w:pPr>
            <w:r>
              <w:t>Посадка однолетников:</w:t>
            </w:r>
          </w:p>
        </w:tc>
      </w:tr>
      <w:tr w:rsidR="00EC12D4" w14:paraId="1AB87778"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40639DD5"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48AACD9E" w14:textId="77777777" w:rsidR="00EC12D4" w:rsidRDefault="00EC12D4" w:rsidP="00EC12D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9F0D0D" w14:textId="77777777" w:rsidR="00EC12D4" w:rsidRDefault="00EC12D4" w:rsidP="00EC12D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C47FB7" w14:textId="77777777" w:rsidR="00EC12D4" w:rsidRDefault="00EC12D4" w:rsidP="00EC12D4">
            <w:pPr>
              <w:ind w:firstLine="0"/>
              <w:jc w:val="center"/>
            </w:pPr>
            <w:r>
              <w:t>204</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648113" w14:textId="77777777" w:rsidR="00EC12D4" w:rsidRDefault="00EC12D4" w:rsidP="00EC12D4">
            <w:pPr>
              <w:ind w:firstLine="0"/>
              <w:jc w:val="center"/>
            </w:pPr>
            <w:r>
              <w:t>шт.</w:t>
            </w:r>
          </w:p>
        </w:tc>
      </w:tr>
      <w:tr w:rsidR="00EC12D4" w14:paraId="76068742"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31CBE799"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7680AA7A" w14:textId="77777777" w:rsidR="00EC12D4" w:rsidRDefault="00EC12D4" w:rsidP="00EC12D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18F89D" w14:textId="77777777" w:rsidR="00EC12D4" w:rsidRDefault="00EC12D4" w:rsidP="00EC12D4">
            <w:pPr>
              <w:ind w:firstLine="0"/>
            </w:pPr>
            <w:r>
              <w:t>С учётом перевозки, разгрузки и вывоза технологического мусора                     </w:t>
            </w:r>
          </w:p>
        </w:tc>
      </w:tr>
      <w:tr w:rsidR="00EC12D4" w14:paraId="77705812" w14:textId="77777777" w:rsidTr="00EC12D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7FE237" w14:textId="77777777" w:rsidR="00EC12D4" w:rsidRDefault="00EC12D4" w:rsidP="00EC12D4">
            <w:pPr>
              <w:ind w:firstLine="0"/>
              <w:jc w:val="center"/>
            </w:pPr>
            <w:r>
              <w:t>42</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163FE9" w14:textId="77777777" w:rsidR="00EC12D4" w:rsidRDefault="00EC12D4" w:rsidP="00EC12D4">
            <w:pPr>
              <w:ind w:firstLine="0"/>
            </w:pPr>
            <w:r>
              <w:t>Набережная Макарова, дом № 34 литера А</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9E7EB9" w14:textId="77777777" w:rsidR="00EC12D4" w:rsidRDefault="00EC12D4" w:rsidP="00EC12D4">
            <w:pPr>
              <w:ind w:firstLine="0"/>
            </w:pPr>
            <w:r>
              <w:t>Посадка однолетников:</w:t>
            </w:r>
          </w:p>
        </w:tc>
      </w:tr>
      <w:tr w:rsidR="00EC12D4" w14:paraId="37F48FC8"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2BEF94B7"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2128F2CB" w14:textId="77777777" w:rsidR="00EC12D4" w:rsidRDefault="00EC12D4" w:rsidP="00EC12D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F72612" w14:textId="77777777" w:rsidR="00EC12D4" w:rsidRDefault="00EC12D4" w:rsidP="00EC12D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7C4F97" w14:textId="77777777" w:rsidR="00EC12D4" w:rsidRDefault="00EC12D4" w:rsidP="00EC12D4">
            <w:pPr>
              <w:ind w:firstLine="0"/>
              <w:jc w:val="center"/>
            </w:pPr>
            <w:r>
              <w:t>84</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061F88" w14:textId="77777777" w:rsidR="00EC12D4" w:rsidRDefault="00EC12D4" w:rsidP="00EC12D4">
            <w:pPr>
              <w:ind w:firstLine="0"/>
              <w:jc w:val="center"/>
            </w:pPr>
            <w:r>
              <w:t>шт.</w:t>
            </w:r>
          </w:p>
        </w:tc>
      </w:tr>
      <w:tr w:rsidR="00EC12D4" w14:paraId="0C1F95A1"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3C3CAA4C"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7E5DF9C0" w14:textId="77777777" w:rsidR="00EC12D4" w:rsidRDefault="00EC12D4" w:rsidP="00EC12D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433A46" w14:textId="77777777" w:rsidR="00EC12D4" w:rsidRDefault="00EC12D4" w:rsidP="00EC12D4">
            <w:pPr>
              <w:ind w:firstLine="0"/>
            </w:pPr>
            <w:r>
              <w:t>С учётом перевозки, разгрузки и вывоза технологического мусора                      </w:t>
            </w:r>
          </w:p>
        </w:tc>
      </w:tr>
      <w:tr w:rsidR="00EC12D4" w14:paraId="43B25DC1" w14:textId="77777777" w:rsidTr="00EC12D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BC0141" w14:textId="77777777" w:rsidR="00EC12D4" w:rsidRDefault="00EC12D4" w:rsidP="00EC12D4">
            <w:pPr>
              <w:ind w:firstLine="0"/>
              <w:jc w:val="center"/>
            </w:pPr>
            <w:r>
              <w:t>43</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88E431" w14:textId="77777777" w:rsidR="00EC12D4" w:rsidRDefault="00EC12D4" w:rsidP="00EC12D4">
            <w:pPr>
              <w:ind w:firstLine="0"/>
            </w:pPr>
            <w:r>
              <w:t>Малый проспект В.О., дом № 5</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A713E1" w14:textId="77777777" w:rsidR="00EC12D4" w:rsidRDefault="00EC12D4" w:rsidP="00EC12D4">
            <w:pPr>
              <w:ind w:firstLine="0"/>
            </w:pPr>
            <w:r>
              <w:t>Посадка однолетников:</w:t>
            </w:r>
          </w:p>
        </w:tc>
      </w:tr>
      <w:tr w:rsidR="00EC12D4" w14:paraId="40185767"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2CC385BD"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63EE6838" w14:textId="77777777" w:rsidR="00EC12D4" w:rsidRDefault="00EC12D4" w:rsidP="00EC12D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210DE6" w14:textId="77777777" w:rsidR="00EC12D4" w:rsidRDefault="00EC12D4" w:rsidP="00EC12D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1F1D6D" w14:textId="77777777" w:rsidR="00EC12D4" w:rsidRDefault="00EC12D4" w:rsidP="00EC12D4">
            <w:pPr>
              <w:ind w:firstLine="0"/>
              <w:jc w:val="center"/>
            </w:pPr>
            <w:r>
              <w:t>108</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B8B583" w14:textId="77777777" w:rsidR="00EC12D4" w:rsidRDefault="00EC12D4" w:rsidP="00EC12D4">
            <w:pPr>
              <w:ind w:firstLine="0"/>
              <w:jc w:val="center"/>
            </w:pPr>
            <w:r>
              <w:t>шт.</w:t>
            </w:r>
          </w:p>
        </w:tc>
      </w:tr>
      <w:tr w:rsidR="00EC12D4" w14:paraId="1B5CCECF"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00DDEB14"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5C901DE1" w14:textId="77777777" w:rsidR="00EC12D4" w:rsidRDefault="00EC12D4" w:rsidP="00EC12D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D722BF" w14:textId="77777777" w:rsidR="00EC12D4" w:rsidRDefault="00EC12D4" w:rsidP="00EC12D4">
            <w:pPr>
              <w:ind w:firstLine="0"/>
            </w:pPr>
            <w:r>
              <w:t>С учётом перевозки, разгрузки и вывоза технологического мусора                       </w:t>
            </w:r>
          </w:p>
        </w:tc>
      </w:tr>
      <w:tr w:rsidR="00EC12D4" w14:paraId="3D477447" w14:textId="77777777" w:rsidTr="00EC12D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76915F" w14:textId="77777777" w:rsidR="00EC12D4" w:rsidRDefault="00EC12D4" w:rsidP="00EC12D4">
            <w:pPr>
              <w:ind w:firstLine="0"/>
              <w:jc w:val="center"/>
            </w:pPr>
            <w:r>
              <w:t>44</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B3CFDE" w14:textId="77777777" w:rsidR="00EC12D4" w:rsidRDefault="00EC12D4" w:rsidP="00EC12D4">
            <w:pPr>
              <w:ind w:firstLine="0"/>
            </w:pPr>
            <w:r>
              <w:t>Малый проспект В.О., дом № 6</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3A2FC4" w14:textId="77777777" w:rsidR="00EC12D4" w:rsidRDefault="00EC12D4" w:rsidP="00EC12D4">
            <w:pPr>
              <w:ind w:firstLine="0"/>
            </w:pPr>
            <w:r>
              <w:t>Посадка однолетников:</w:t>
            </w:r>
          </w:p>
        </w:tc>
      </w:tr>
      <w:tr w:rsidR="00EC12D4" w14:paraId="106918AC"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7944AE37"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5ADC7FCC" w14:textId="77777777" w:rsidR="00EC12D4" w:rsidRDefault="00EC12D4" w:rsidP="00EC12D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1F8CD9" w14:textId="77777777" w:rsidR="00EC12D4" w:rsidRDefault="00EC12D4" w:rsidP="00EC12D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6B5592" w14:textId="77777777" w:rsidR="00EC12D4" w:rsidRDefault="00EC12D4" w:rsidP="00EC12D4">
            <w:pPr>
              <w:ind w:firstLine="0"/>
              <w:jc w:val="center"/>
            </w:pPr>
            <w:r>
              <w:t>162</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BE9BBB" w14:textId="77777777" w:rsidR="00EC12D4" w:rsidRDefault="00EC12D4" w:rsidP="00EC12D4">
            <w:pPr>
              <w:ind w:firstLine="0"/>
              <w:jc w:val="center"/>
            </w:pPr>
            <w:r>
              <w:t>шт.</w:t>
            </w:r>
          </w:p>
        </w:tc>
      </w:tr>
      <w:tr w:rsidR="00EC12D4" w14:paraId="006CFA7F"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2AE439C1"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10886E98" w14:textId="77777777" w:rsidR="00EC12D4" w:rsidRDefault="00EC12D4" w:rsidP="00EC12D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0769A6" w14:textId="77777777" w:rsidR="00EC12D4" w:rsidRDefault="00EC12D4" w:rsidP="00EC12D4">
            <w:pPr>
              <w:ind w:firstLine="0"/>
            </w:pPr>
            <w:r>
              <w:t>С учётом перевозки, разгрузки и вывоза технологического мусора                        </w:t>
            </w:r>
          </w:p>
        </w:tc>
      </w:tr>
      <w:tr w:rsidR="00EC12D4" w14:paraId="2B2C1CC0" w14:textId="77777777" w:rsidTr="00EC12D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D290E8" w14:textId="77777777" w:rsidR="00EC12D4" w:rsidRDefault="00EC12D4" w:rsidP="00EC12D4">
            <w:pPr>
              <w:ind w:firstLine="0"/>
              <w:jc w:val="center"/>
            </w:pPr>
            <w:r>
              <w:t>45</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0E0C04" w14:textId="77777777" w:rsidR="00EC12D4" w:rsidRDefault="00EC12D4" w:rsidP="00EC12D4">
            <w:pPr>
              <w:ind w:firstLine="0"/>
            </w:pPr>
            <w:r>
              <w:t>Малый проспект В.О., дом № 7</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EFE4DF" w14:textId="77777777" w:rsidR="00EC12D4" w:rsidRDefault="00EC12D4" w:rsidP="00EC12D4">
            <w:pPr>
              <w:ind w:firstLine="0"/>
            </w:pPr>
            <w:r>
              <w:t>Посадка однолетников:</w:t>
            </w:r>
          </w:p>
        </w:tc>
      </w:tr>
      <w:tr w:rsidR="00EC12D4" w14:paraId="58CBA91B"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5657AE24"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7CC08459" w14:textId="77777777" w:rsidR="00EC12D4" w:rsidRDefault="00EC12D4" w:rsidP="00EC12D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A25268" w14:textId="77777777" w:rsidR="00EC12D4" w:rsidRDefault="00EC12D4" w:rsidP="00EC12D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400DDC" w14:textId="77777777" w:rsidR="00EC12D4" w:rsidRDefault="00EC12D4" w:rsidP="00EC12D4">
            <w:pPr>
              <w:ind w:firstLine="0"/>
              <w:jc w:val="center"/>
            </w:pPr>
            <w:r>
              <w:t>71</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60A5F6" w14:textId="77777777" w:rsidR="00EC12D4" w:rsidRDefault="00EC12D4" w:rsidP="00EC12D4">
            <w:pPr>
              <w:ind w:firstLine="0"/>
              <w:jc w:val="center"/>
            </w:pPr>
            <w:r>
              <w:t>шт.</w:t>
            </w:r>
          </w:p>
        </w:tc>
      </w:tr>
      <w:tr w:rsidR="00EC12D4" w14:paraId="77F00D64" w14:textId="77777777" w:rsidTr="00EC12D4">
        <w:trPr>
          <w:trHeight w:val="266"/>
        </w:trPr>
        <w:tc>
          <w:tcPr>
            <w:tcW w:w="229" w:type="pct"/>
            <w:vMerge/>
            <w:tcBorders>
              <w:top w:val="nil"/>
              <w:left w:val="single" w:sz="4" w:space="0" w:color="auto"/>
              <w:bottom w:val="single" w:sz="4" w:space="0" w:color="auto"/>
              <w:right w:val="single" w:sz="4" w:space="0" w:color="auto"/>
            </w:tcBorders>
            <w:vAlign w:val="center"/>
            <w:hideMark/>
          </w:tcPr>
          <w:p w14:paraId="18234960"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1CC2B62D" w14:textId="77777777" w:rsidR="00EC12D4" w:rsidRDefault="00EC12D4" w:rsidP="00EC12D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D3AF11" w14:textId="77777777" w:rsidR="00EC12D4" w:rsidRDefault="00EC12D4" w:rsidP="00EC12D4">
            <w:pPr>
              <w:ind w:firstLine="0"/>
            </w:pPr>
            <w:r>
              <w:t>С учётом перевозки, разгрузки и вывоза технологического мусора                        </w:t>
            </w:r>
          </w:p>
        </w:tc>
      </w:tr>
      <w:tr w:rsidR="00EC12D4" w14:paraId="1766C56D" w14:textId="77777777" w:rsidTr="00EC12D4">
        <w:trPr>
          <w:trHeight w:val="20"/>
        </w:trPr>
        <w:tc>
          <w:tcPr>
            <w:tcW w:w="229"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3EBD06" w14:textId="77777777" w:rsidR="00EC12D4" w:rsidRDefault="00EC12D4" w:rsidP="00EC12D4">
            <w:pPr>
              <w:ind w:firstLine="0"/>
              <w:jc w:val="center"/>
            </w:pPr>
            <w:r>
              <w:t>46</w:t>
            </w:r>
          </w:p>
        </w:tc>
        <w:tc>
          <w:tcPr>
            <w:tcW w:w="1194"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E66739" w14:textId="77777777" w:rsidR="00EC12D4" w:rsidRDefault="00EC12D4" w:rsidP="00EC12D4">
            <w:pPr>
              <w:ind w:firstLine="0"/>
            </w:pPr>
            <w:r>
              <w:t>Малый проспект В.О., дом № 8/55</w:t>
            </w:r>
          </w:p>
        </w:tc>
        <w:tc>
          <w:tcPr>
            <w:tcW w:w="3577"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12B999" w14:textId="77777777" w:rsidR="00EC12D4" w:rsidRDefault="00EC12D4" w:rsidP="00EC12D4">
            <w:pPr>
              <w:ind w:firstLine="0"/>
            </w:pPr>
            <w:r>
              <w:t>Посадка однолетников:</w:t>
            </w:r>
          </w:p>
        </w:tc>
      </w:tr>
      <w:tr w:rsidR="00EC12D4" w14:paraId="724E49A2" w14:textId="77777777" w:rsidTr="00EC12D4">
        <w:trPr>
          <w:trHeight w:val="20"/>
        </w:trPr>
        <w:tc>
          <w:tcPr>
            <w:tcW w:w="229" w:type="pct"/>
            <w:vMerge/>
            <w:tcBorders>
              <w:top w:val="single" w:sz="4" w:space="0" w:color="auto"/>
              <w:left w:val="single" w:sz="4" w:space="0" w:color="auto"/>
              <w:bottom w:val="single" w:sz="4" w:space="0" w:color="auto"/>
              <w:right w:val="single" w:sz="4" w:space="0" w:color="auto"/>
            </w:tcBorders>
            <w:vAlign w:val="center"/>
            <w:hideMark/>
          </w:tcPr>
          <w:p w14:paraId="5CB0ABD4" w14:textId="77777777" w:rsidR="00EC12D4" w:rsidRDefault="00EC12D4" w:rsidP="00EC12D4">
            <w:pPr>
              <w:ind w:firstLine="0"/>
            </w:pPr>
          </w:p>
        </w:tc>
        <w:tc>
          <w:tcPr>
            <w:tcW w:w="1194" w:type="pct"/>
            <w:vMerge/>
            <w:tcBorders>
              <w:top w:val="single" w:sz="4" w:space="0" w:color="auto"/>
              <w:left w:val="single" w:sz="4" w:space="0" w:color="auto"/>
              <w:bottom w:val="single" w:sz="4" w:space="0" w:color="auto"/>
              <w:right w:val="single" w:sz="4" w:space="0" w:color="auto"/>
            </w:tcBorders>
            <w:vAlign w:val="center"/>
            <w:hideMark/>
          </w:tcPr>
          <w:p w14:paraId="00BCDDEE" w14:textId="77777777" w:rsidR="00EC12D4" w:rsidRDefault="00EC12D4" w:rsidP="00EC12D4">
            <w:pPr>
              <w:ind w:firstLine="0"/>
            </w:pPr>
          </w:p>
        </w:tc>
        <w:tc>
          <w:tcPr>
            <w:tcW w:w="277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9A94E0" w14:textId="77777777" w:rsidR="00EC12D4" w:rsidRDefault="00EC12D4" w:rsidP="00EC12D4">
            <w:pPr>
              <w:ind w:firstLine="0"/>
            </w:pPr>
            <w:r>
              <w:t>Сурфиния</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4E5608" w14:textId="77777777" w:rsidR="00EC12D4" w:rsidRDefault="00EC12D4" w:rsidP="00EC12D4">
            <w:pPr>
              <w:ind w:firstLine="0"/>
              <w:jc w:val="center"/>
            </w:pPr>
            <w:r>
              <w:t>154</w:t>
            </w:r>
          </w:p>
        </w:tc>
        <w:tc>
          <w:tcPr>
            <w:tcW w:w="38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472B21" w14:textId="77777777" w:rsidR="00EC12D4" w:rsidRDefault="00EC12D4" w:rsidP="00EC12D4">
            <w:pPr>
              <w:ind w:firstLine="0"/>
              <w:jc w:val="center"/>
            </w:pPr>
            <w:r>
              <w:t>шт.</w:t>
            </w:r>
          </w:p>
        </w:tc>
      </w:tr>
      <w:tr w:rsidR="00EC12D4" w14:paraId="19C68B5B" w14:textId="77777777" w:rsidTr="00EC12D4">
        <w:trPr>
          <w:trHeight w:val="20"/>
        </w:trPr>
        <w:tc>
          <w:tcPr>
            <w:tcW w:w="229" w:type="pct"/>
            <w:vMerge/>
            <w:tcBorders>
              <w:top w:val="single" w:sz="4" w:space="0" w:color="auto"/>
              <w:left w:val="single" w:sz="4" w:space="0" w:color="auto"/>
              <w:bottom w:val="single" w:sz="4" w:space="0" w:color="auto"/>
              <w:right w:val="single" w:sz="4" w:space="0" w:color="auto"/>
            </w:tcBorders>
            <w:vAlign w:val="center"/>
            <w:hideMark/>
          </w:tcPr>
          <w:p w14:paraId="406BB1FB" w14:textId="77777777" w:rsidR="00EC12D4" w:rsidRDefault="00EC12D4" w:rsidP="00EC12D4">
            <w:pPr>
              <w:ind w:firstLine="0"/>
            </w:pPr>
          </w:p>
        </w:tc>
        <w:tc>
          <w:tcPr>
            <w:tcW w:w="1194" w:type="pct"/>
            <w:vMerge/>
            <w:tcBorders>
              <w:top w:val="single" w:sz="4" w:space="0" w:color="auto"/>
              <w:left w:val="single" w:sz="4" w:space="0" w:color="auto"/>
              <w:bottom w:val="single" w:sz="4" w:space="0" w:color="auto"/>
              <w:right w:val="single" w:sz="4" w:space="0" w:color="auto"/>
            </w:tcBorders>
            <w:vAlign w:val="center"/>
            <w:hideMark/>
          </w:tcPr>
          <w:p w14:paraId="7E97B3D6" w14:textId="77777777" w:rsidR="00EC12D4" w:rsidRDefault="00EC12D4" w:rsidP="00EC12D4">
            <w:pPr>
              <w:ind w:firstLine="0"/>
            </w:pPr>
          </w:p>
        </w:tc>
        <w:tc>
          <w:tcPr>
            <w:tcW w:w="3577"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DB07CA" w14:textId="77777777" w:rsidR="00EC12D4" w:rsidRDefault="00EC12D4" w:rsidP="00EC12D4">
            <w:pPr>
              <w:ind w:firstLine="0"/>
            </w:pPr>
            <w:r>
              <w:t>С учётом перевозки, разгрузки и вывоза технологического мусора                        </w:t>
            </w:r>
          </w:p>
        </w:tc>
      </w:tr>
      <w:tr w:rsidR="00EC12D4" w14:paraId="2ACA7A14" w14:textId="77777777" w:rsidTr="00EC12D4">
        <w:trPr>
          <w:trHeight w:val="20"/>
        </w:trPr>
        <w:tc>
          <w:tcPr>
            <w:tcW w:w="229"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DCD3A9" w14:textId="77777777" w:rsidR="00EC12D4" w:rsidRDefault="00EC12D4" w:rsidP="00EC12D4">
            <w:pPr>
              <w:ind w:firstLine="0"/>
              <w:jc w:val="center"/>
            </w:pPr>
            <w:r>
              <w:t>47</w:t>
            </w:r>
          </w:p>
        </w:tc>
        <w:tc>
          <w:tcPr>
            <w:tcW w:w="1194"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B0DDAC" w14:textId="77777777" w:rsidR="00EC12D4" w:rsidRDefault="00EC12D4" w:rsidP="00EC12D4">
            <w:pPr>
              <w:ind w:firstLine="0"/>
            </w:pPr>
            <w:r>
              <w:t>Малый проспект В.О., дом № 26</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350340" w14:textId="77777777" w:rsidR="00EC12D4" w:rsidRDefault="00EC12D4" w:rsidP="00EC12D4">
            <w:pPr>
              <w:ind w:firstLine="0"/>
            </w:pPr>
            <w:r>
              <w:t>Посадка однолетников:</w:t>
            </w:r>
          </w:p>
        </w:tc>
      </w:tr>
      <w:tr w:rsidR="00EC12D4" w14:paraId="07F7A5B0"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34BA2436"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640C0860" w14:textId="77777777" w:rsidR="00EC12D4" w:rsidRDefault="00EC12D4" w:rsidP="00EC12D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AA4622" w14:textId="77777777" w:rsidR="00EC12D4" w:rsidRDefault="00EC12D4" w:rsidP="00EC12D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515878" w14:textId="77777777" w:rsidR="00EC12D4" w:rsidRDefault="00EC12D4" w:rsidP="00EC12D4">
            <w:pPr>
              <w:ind w:firstLine="0"/>
              <w:jc w:val="center"/>
            </w:pPr>
            <w:r>
              <w:t>79</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BBF6CB" w14:textId="77777777" w:rsidR="00EC12D4" w:rsidRDefault="00EC12D4" w:rsidP="00EC12D4">
            <w:pPr>
              <w:ind w:firstLine="0"/>
              <w:jc w:val="center"/>
            </w:pPr>
            <w:r>
              <w:t>шт.</w:t>
            </w:r>
          </w:p>
        </w:tc>
      </w:tr>
      <w:tr w:rsidR="00EC12D4" w14:paraId="4BA9C47E"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429BFF8B"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75A75095" w14:textId="77777777" w:rsidR="00EC12D4" w:rsidRDefault="00EC12D4" w:rsidP="00EC12D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CB6335" w14:textId="77777777" w:rsidR="00EC12D4" w:rsidRDefault="00EC12D4" w:rsidP="00EC12D4">
            <w:pPr>
              <w:ind w:firstLine="0"/>
            </w:pPr>
            <w:r>
              <w:t>С учётом перевозки, разгрузки и вывоза технологического мусора                        </w:t>
            </w:r>
          </w:p>
        </w:tc>
      </w:tr>
      <w:tr w:rsidR="00EC12D4" w14:paraId="161E581A" w14:textId="77777777" w:rsidTr="00EC12D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E3E040" w14:textId="77777777" w:rsidR="00EC12D4" w:rsidRDefault="00EC12D4" w:rsidP="00EC12D4">
            <w:pPr>
              <w:ind w:firstLine="0"/>
              <w:jc w:val="center"/>
            </w:pPr>
            <w:r>
              <w:t>48</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1EE639" w14:textId="77777777" w:rsidR="00EC12D4" w:rsidRDefault="00EC12D4" w:rsidP="00EC12D4">
            <w:pPr>
              <w:ind w:firstLine="0"/>
            </w:pPr>
            <w:r>
              <w:t>Малый проспект В.О., дом № 27</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72CC8E" w14:textId="77777777" w:rsidR="00EC12D4" w:rsidRDefault="00EC12D4" w:rsidP="00EC12D4">
            <w:pPr>
              <w:ind w:firstLine="0"/>
            </w:pPr>
            <w:r>
              <w:t>Посадка однолетников:</w:t>
            </w:r>
          </w:p>
        </w:tc>
      </w:tr>
      <w:tr w:rsidR="00EC12D4" w14:paraId="1D9211C9"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2526A24E"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562D6167" w14:textId="77777777" w:rsidR="00EC12D4" w:rsidRDefault="00EC12D4" w:rsidP="00EC12D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FE88CE" w14:textId="77777777" w:rsidR="00EC12D4" w:rsidRDefault="00EC12D4" w:rsidP="00EC12D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D31F41" w14:textId="77777777" w:rsidR="00EC12D4" w:rsidRDefault="00EC12D4" w:rsidP="00EC12D4">
            <w:pPr>
              <w:ind w:firstLine="0"/>
              <w:jc w:val="center"/>
            </w:pPr>
            <w:r>
              <w:t>77</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62C0FA" w14:textId="77777777" w:rsidR="00EC12D4" w:rsidRDefault="00EC12D4" w:rsidP="00EC12D4">
            <w:pPr>
              <w:ind w:firstLine="0"/>
              <w:jc w:val="center"/>
            </w:pPr>
            <w:r>
              <w:t>шт.</w:t>
            </w:r>
          </w:p>
        </w:tc>
      </w:tr>
      <w:tr w:rsidR="00EC12D4" w14:paraId="2E548635"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07C11321"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15079AEE" w14:textId="77777777" w:rsidR="00EC12D4" w:rsidRDefault="00EC12D4" w:rsidP="00EC12D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CF49F1" w14:textId="77777777" w:rsidR="00EC12D4" w:rsidRDefault="00EC12D4" w:rsidP="00EC12D4">
            <w:pPr>
              <w:ind w:firstLine="0"/>
            </w:pPr>
            <w:r>
              <w:t>С учётом перевозки, разгрузки и вывоза технологического мусора                        </w:t>
            </w:r>
          </w:p>
        </w:tc>
      </w:tr>
      <w:tr w:rsidR="00EC12D4" w14:paraId="74284DAD" w14:textId="77777777" w:rsidTr="00EC12D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AD690E" w14:textId="77777777" w:rsidR="00EC12D4" w:rsidRDefault="00EC12D4" w:rsidP="00EC12D4">
            <w:pPr>
              <w:ind w:firstLine="0"/>
              <w:jc w:val="center"/>
            </w:pPr>
            <w:r>
              <w:t>44</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A43B11" w14:textId="77777777" w:rsidR="00EC12D4" w:rsidRDefault="00EC12D4" w:rsidP="00EC12D4">
            <w:pPr>
              <w:ind w:firstLine="0"/>
            </w:pPr>
            <w:r>
              <w:t>Малый проспект В.О., дом № 30-32</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7AD41E" w14:textId="77777777" w:rsidR="00EC12D4" w:rsidRDefault="00EC12D4" w:rsidP="00EC12D4">
            <w:pPr>
              <w:ind w:firstLine="0"/>
            </w:pPr>
            <w:r>
              <w:t>Посадка однолетников:</w:t>
            </w:r>
          </w:p>
        </w:tc>
      </w:tr>
      <w:tr w:rsidR="00EC12D4" w14:paraId="7CA49F06"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4938CA54"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22B6C252" w14:textId="77777777" w:rsidR="00EC12D4" w:rsidRDefault="00EC12D4" w:rsidP="00EC12D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499A68" w14:textId="77777777" w:rsidR="00EC12D4" w:rsidRDefault="00EC12D4" w:rsidP="00EC12D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B560B9" w14:textId="77777777" w:rsidR="00EC12D4" w:rsidRDefault="00EC12D4" w:rsidP="00EC12D4">
            <w:pPr>
              <w:ind w:firstLine="0"/>
              <w:jc w:val="center"/>
            </w:pPr>
            <w:r>
              <w:t>77</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4C63FC" w14:textId="77777777" w:rsidR="00EC12D4" w:rsidRDefault="00EC12D4" w:rsidP="00EC12D4">
            <w:pPr>
              <w:ind w:firstLine="0"/>
              <w:jc w:val="center"/>
            </w:pPr>
            <w:r>
              <w:t>шт.</w:t>
            </w:r>
          </w:p>
        </w:tc>
      </w:tr>
      <w:tr w:rsidR="00EC12D4" w14:paraId="4D7CBEEB"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52759946"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0485E215" w14:textId="77777777" w:rsidR="00EC12D4" w:rsidRDefault="00EC12D4" w:rsidP="00EC12D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3EF654" w14:textId="77777777" w:rsidR="00EC12D4" w:rsidRDefault="00EC12D4" w:rsidP="00EC12D4">
            <w:pPr>
              <w:ind w:firstLine="0"/>
            </w:pPr>
            <w:r>
              <w:t>С учётом перевозки, разгрузки и вывоза технологического мусора                         </w:t>
            </w:r>
          </w:p>
        </w:tc>
      </w:tr>
      <w:tr w:rsidR="00EC12D4" w14:paraId="45B215FA" w14:textId="77777777" w:rsidTr="00EC12D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B5255F" w14:textId="77777777" w:rsidR="00EC12D4" w:rsidRDefault="00EC12D4" w:rsidP="00EC12D4">
            <w:pPr>
              <w:ind w:firstLine="0"/>
              <w:jc w:val="center"/>
            </w:pPr>
            <w:r>
              <w:t>49</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678BD8" w14:textId="77777777" w:rsidR="00EC12D4" w:rsidRDefault="00EC12D4" w:rsidP="00EC12D4">
            <w:pPr>
              <w:ind w:firstLine="0"/>
            </w:pPr>
            <w:r>
              <w:t>Малый проспект В.О., дом № 38-40/73</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6CD19C" w14:textId="77777777" w:rsidR="00EC12D4" w:rsidRDefault="00EC12D4" w:rsidP="00EC12D4">
            <w:pPr>
              <w:ind w:firstLine="0"/>
            </w:pPr>
            <w:r>
              <w:t>Посадка однолетников:</w:t>
            </w:r>
          </w:p>
        </w:tc>
      </w:tr>
      <w:tr w:rsidR="00EC12D4" w14:paraId="246AAFE6"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5C01FC86"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53417F50" w14:textId="77777777" w:rsidR="00EC12D4" w:rsidRDefault="00EC12D4" w:rsidP="00EC12D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BE09B7" w14:textId="77777777" w:rsidR="00EC12D4" w:rsidRDefault="00EC12D4" w:rsidP="00EC12D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87694E" w14:textId="77777777" w:rsidR="00EC12D4" w:rsidRDefault="00EC12D4" w:rsidP="00EC12D4">
            <w:pPr>
              <w:ind w:firstLine="0"/>
              <w:jc w:val="center"/>
            </w:pPr>
            <w:r>
              <w:t>36</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DF952D" w14:textId="77777777" w:rsidR="00EC12D4" w:rsidRDefault="00EC12D4" w:rsidP="00EC12D4">
            <w:pPr>
              <w:ind w:firstLine="0"/>
              <w:jc w:val="center"/>
            </w:pPr>
            <w:r>
              <w:t>шт.</w:t>
            </w:r>
          </w:p>
        </w:tc>
      </w:tr>
      <w:tr w:rsidR="00EC12D4" w14:paraId="540F7D21" w14:textId="77777777" w:rsidTr="00EC12D4">
        <w:trPr>
          <w:trHeight w:val="55"/>
        </w:trPr>
        <w:tc>
          <w:tcPr>
            <w:tcW w:w="229" w:type="pct"/>
            <w:vMerge/>
            <w:tcBorders>
              <w:top w:val="nil"/>
              <w:left w:val="single" w:sz="4" w:space="0" w:color="auto"/>
              <w:bottom w:val="single" w:sz="4" w:space="0" w:color="auto"/>
              <w:right w:val="single" w:sz="4" w:space="0" w:color="auto"/>
            </w:tcBorders>
            <w:vAlign w:val="center"/>
            <w:hideMark/>
          </w:tcPr>
          <w:p w14:paraId="2BEAC826"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690D191E" w14:textId="77777777" w:rsidR="00EC12D4" w:rsidRDefault="00EC12D4" w:rsidP="00EC12D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898065" w14:textId="77777777" w:rsidR="00EC12D4" w:rsidRDefault="00EC12D4" w:rsidP="00EC12D4">
            <w:pPr>
              <w:ind w:firstLine="0"/>
            </w:pPr>
            <w:r>
              <w:t>С учётом перевозки, разгрузки и вывоза технологического мусора                        </w:t>
            </w:r>
          </w:p>
        </w:tc>
      </w:tr>
      <w:tr w:rsidR="00EC12D4" w14:paraId="461D4C8D" w14:textId="77777777" w:rsidTr="00EC12D4">
        <w:trPr>
          <w:trHeight w:val="20"/>
        </w:trPr>
        <w:tc>
          <w:tcPr>
            <w:tcW w:w="229"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403E0A" w14:textId="77777777" w:rsidR="00EC12D4" w:rsidRDefault="00EC12D4" w:rsidP="00EC12D4">
            <w:pPr>
              <w:ind w:firstLine="0"/>
              <w:jc w:val="center"/>
            </w:pPr>
            <w:r>
              <w:lastRenderedPageBreak/>
              <w:t>50</w:t>
            </w:r>
          </w:p>
        </w:tc>
        <w:tc>
          <w:tcPr>
            <w:tcW w:w="1194"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990AC8" w14:textId="77777777" w:rsidR="00EC12D4" w:rsidRDefault="00EC12D4" w:rsidP="00EC12D4">
            <w:pPr>
              <w:ind w:firstLine="0"/>
            </w:pPr>
            <w:r>
              <w:t>Средний проспект В.О., дом № 11</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3F6BF4" w14:textId="77777777" w:rsidR="00EC12D4" w:rsidRDefault="00EC12D4" w:rsidP="00EC12D4">
            <w:pPr>
              <w:ind w:firstLine="0"/>
            </w:pPr>
            <w:r>
              <w:t>Посадка однолетников:</w:t>
            </w:r>
          </w:p>
        </w:tc>
      </w:tr>
      <w:tr w:rsidR="00EC12D4" w14:paraId="3E3B4BBD" w14:textId="77777777" w:rsidTr="00EC12D4">
        <w:trPr>
          <w:trHeight w:val="20"/>
        </w:trPr>
        <w:tc>
          <w:tcPr>
            <w:tcW w:w="229" w:type="pct"/>
            <w:vMerge/>
            <w:tcBorders>
              <w:top w:val="single" w:sz="4" w:space="0" w:color="auto"/>
              <w:left w:val="single" w:sz="4" w:space="0" w:color="auto"/>
              <w:bottom w:val="single" w:sz="4" w:space="0" w:color="auto"/>
              <w:right w:val="single" w:sz="4" w:space="0" w:color="auto"/>
            </w:tcBorders>
            <w:vAlign w:val="center"/>
            <w:hideMark/>
          </w:tcPr>
          <w:p w14:paraId="6D0EA00D" w14:textId="77777777" w:rsidR="00EC12D4" w:rsidRDefault="00EC12D4" w:rsidP="00EC12D4">
            <w:pPr>
              <w:ind w:firstLine="0"/>
            </w:pPr>
          </w:p>
        </w:tc>
        <w:tc>
          <w:tcPr>
            <w:tcW w:w="1194" w:type="pct"/>
            <w:vMerge/>
            <w:tcBorders>
              <w:top w:val="single" w:sz="4" w:space="0" w:color="auto"/>
              <w:left w:val="single" w:sz="4" w:space="0" w:color="auto"/>
              <w:bottom w:val="single" w:sz="4" w:space="0" w:color="auto"/>
              <w:right w:val="single" w:sz="4" w:space="0" w:color="auto"/>
            </w:tcBorders>
            <w:vAlign w:val="center"/>
            <w:hideMark/>
          </w:tcPr>
          <w:p w14:paraId="651F02F7" w14:textId="77777777" w:rsidR="00EC12D4" w:rsidRDefault="00EC12D4" w:rsidP="00EC12D4">
            <w:pPr>
              <w:ind w:firstLine="0"/>
            </w:pPr>
          </w:p>
        </w:tc>
        <w:tc>
          <w:tcPr>
            <w:tcW w:w="277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C19B77" w14:textId="77777777" w:rsidR="00EC12D4" w:rsidRDefault="00EC12D4" w:rsidP="00EC12D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7606FD" w14:textId="77777777" w:rsidR="00EC12D4" w:rsidRDefault="00EC12D4" w:rsidP="00EC12D4">
            <w:pPr>
              <w:ind w:firstLine="0"/>
              <w:jc w:val="center"/>
            </w:pPr>
            <w:r>
              <w:t>52</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F6DAF8" w14:textId="77777777" w:rsidR="00EC12D4" w:rsidRDefault="00EC12D4" w:rsidP="00EC12D4">
            <w:pPr>
              <w:ind w:firstLine="0"/>
              <w:jc w:val="center"/>
            </w:pPr>
            <w:r>
              <w:t>шт.</w:t>
            </w:r>
          </w:p>
        </w:tc>
      </w:tr>
      <w:tr w:rsidR="00EC12D4" w14:paraId="67935032"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03D55DDE"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2B7EB6B6" w14:textId="77777777" w:rsidR="00EC12D4" w:rsidRDefault="00EC12D4" w:rsidP="00EC12D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342C46" w14:textId="77777777" w:rsidR="00EC12D4" w:rsidRDefault="00EC12D4" w:rsidP="00EC12D4">
            <w:pPr>
              <w:ind w:firstLine="0"/>
            </w:pPr>
            <w:r>
              <w:t>С учётом перевозки, разгрузки и вывоза технологического мусора                          </w:t>
            </w:r>
          </w:p>
        </w:tc>
      </w:tr>
      <w:tr w:rsidR="00EC12D4" w14:paraId="69798EE6" w14:textId="77777777" w:rsidTr="00EC12D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78750B" w14:textId="77777777" w:rsidR="00EC12D4" w:rsidRDefault="00EC12D4" w:rsidP="00EC12D4">
            <w:pPr>
              <w:ind w:firstLine="0"/>
              <w:jc w:val="center"/>
            </w:pPr>
            <w:r>
              <w:t>51</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2EE988" w14:textId="77777777" w:rsidR="00EC12D4" w:rsidRDefault="00EC12D4" w:rsidP="00EC12D4">
            <w:pPr>
              <w:ind w:firstLine="0"/>
            </w:pPr>
            <w:r>
              <w:t>Средний проспект В.О., дом № 25-27</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C1EBA2" w14:textId="77777777" w:rsidR="00EC12D4" w:rsidRDefault="00EC12D4" w:rsidP="00EC12D4">
            <w:pPr>
              <w:ind w:firstLine="0"/>
            </w:pPr>
            <w:r>
              <w:t>Посадка однолетников:</w:t>
            </w:r>
          </w:p>
        </w:tc>
      </w:tr>
      <w:tr w:rsidR="00EC12D4" w14:paraId="2CDF6FA1"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776C00B7"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056473A8" w14:textId="77777777" w:rsidR="00EC12D4" w:rsidRDefault="00EC12D4" w:rsidP="00EC12D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B59B37" w14:textId="77777777" w:rsidR="00EC12D4" w:rsidRDefault="00EC12D4" w:rsidP="00EC12D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108D1C" w14:textId="77777777" w:rsidR="00EC12D4" w:rsidRDefault="00EC12D4" w:rsidP="00EC12D4">
            <w:pPr>
              <w:ind w:firstLine="0"/>
              <w:jc w:val="center"/>
            </w:pPr>
            <w:r>
              <w:t>528</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023606" w14:textId="77777777" w:rsidR="00EC12D4" w:rsidRDefault="00EC12D4" w:rsidP="00EC12D4">
            <w:pPr>
              <w:ind w:firstLine="0"/>
              <w:jc w:val="center"/>
            </w:pPr>
            <w:r>
              <w:t>шт.</w:t>
            </w:r>
          </w:p>
        </w:tc>
      </w:tr>
      <w:tr w:rsidR="00EC12D4" w14:paraId="7249C791"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12CA391A"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72FD441A" w14:textId="77777777" w:rsidR="00EC12D4" w:rsidRDefault="00EC12D4" w:rsidP="00EC12D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2A9958" w14:textId="77777777" w:rsidR="00EC12D4" w:rsidRDefault="00EC12D4" w:rsidP="00EC12D4">
            <w:pPr>
              <w:ind w:firstLine="0"/>
            </w:pPr>
            <w:r>
              <w:t>С учётом перевозки, разгрузки и вывоза технологического мусора                          </w:t>
            </w:r>
          </w:p>
        </w:tc>
      </w:tr>
      <w:tr w:rsidR="00EC12D4" w14:paraId="3E10A185" w14:textId="77777777" w:rsidTr="00EC12D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79F699" w14:textId="77777777" w:rsidR="00EC12D4" w:rsidRDefault="00EC12D4" w:rsidP="00EC12D4">
            <w:pPr>
              <w:ind w:firstLine="0"/>
              <w:jc w:val="center"/>
            </w:pPr>
            <w:r>
              <w:t>52</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F5F4DE" w14:textId="77777777" w:rsidR="00EC12D4" w:rsidRDefault="00EC12D4" w:rsidP="00EC12D4">
            <w:pPr>
              <w:ind w:firstLine="0"/>
            </w:pPr>
            <w:r>
              <w:t>Средний проспект В.О., дом № 33 литера А – дом 35 литера Б</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BFC5B6" w14:textId="77777777" w:rsidR="00EC12D4" w:rsidRDefault="00EC12D4" w:rsidP="00EC12D4">
            <w:pPr>
              <w:ind w:firstLine="0"/>
            </w:pPr>
            <w:r>
              <w:t>Посадка однолетников:</w:t>
            </w:r>
          </w:p>
        </w:tc>
      </w:tr>
      <w:tr w:rsidR="00EC12D4" w14:paraId="485E9422"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1F115352"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76B628C2" w14:textId="77777777" w:rsidR="00EC12D4" w:rsidRDefault="00EC12D4" w:rsidP="00EC12D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468E9E" w14:textId="77777777" w:rsidR="00EC12D4" w:rsidRDefault="00EC12D4" w:rsidP="00EC12D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DA0BDB" w14:textId="77777777" w:rsidR="00EC12D4" w:rsidRDefault="00EC12D4" w:rsidP="00EC12D4">
            <w:pPr>
              <w:ind w:firstLine="0"/>
              <w:jc w:val="center"/>
            </w:pPr>
            <w:r>
              <w:t>77</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059CD6" w14:textId="77777777" w:rsidR="00EC12D4" w:rsidRDefault="00EC12D4" w:rsidP="00EC12D4">
            <w:pPr>
              <w:ind w:firstLine="0"/>
              <w:jc w:val="center"/>
            </w:pPr>
            <w:r>
              <w:t>шт.</w:t>
            </w:r>
          </w:p>
        </w:tc>
      </w:tr>
      <w:tr w:rsidR="00EC12D4" w14:paraId="48C72F3D"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6F65C6BF"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2E868AE5" w14:textId="77777777" w:rsidR="00EC12D4" w:rsidRDefault="00EC12D4" w:rsidP="00EC12D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8B3041" w14:textId="77777777" w:rsidR="00EC12D4" w:rsidRDefault="00EC12D4" w:rsidP="00EC12D4">
            <w:pPr>
              <w:ind w:firstLine="0"/>
            </w:pPr>
            <w:r>
              <w:t>С учётом перевозки, разгрузки и вывоза технологического мусора                          </w:t>
            </w:r>
          </w:p>
        </w:tc>
      </w:tr>
      <w:tr w:rsidR="00EC12D4" w14:paraId="6D8869D1" w14:textId="77777777" w:rsidTr="00EC12D4">
        <w:trPr>
          <w:trHeight w:val="20"/>
        </w:trPr>
        <w:tc>
          <w:tcPr>
            <w:tcW w:w="22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6C1A4B" w14:textId="77777777" w:rsidR="00EC12D4" w:rsidRDefault="00EC12D4" w:rsidP="00EC12D4">
            <w:pPr>
              <w:ind w:firstLine="0"/>
              <w:jc w:val="center"/>
            </w:pPr>
            <w:r>
              <w:t>53</w:t>
            </w:r>
          </w:p>
        </w:tc>
        <w:tc>
          <w:tcPr>
            <w:tcW w:w="1194"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396EA2" w14:textId="77777777" w:rsidR="00EC12D4" w:rsidRDefault="00EC12D4" w:rsidP="00EC12D4">
            <w:pPr>
              <w:ind w:firstLine="0"/>
            </w:pPr>
            <w:r>
              <w:t>Средний проспект В.О., дом № 51</w:t>
            </w: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563052" w14:textId="77777777" w:rsidR="00EC12D4" w:rsidRDefault="00EC12D4" w:rsidP="00EC12D4">
            <w:pPr>
              <w:ind w:firstLine="0"/>
            </w:pPr>
            <w:r>
              <w:t>Посадка однолетников:</w:t>
            </w:r>
          </w:p>
        </w:tc>
      </w:tr>
      <w:tr w:rsidR="00EC12D4" w14:paraId="0D866CC9"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25506153"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17B2844C" w14:textId="77777777" w:rsidR="00EC12D4" w:rsidRDefault="00EC12D4" w:rsidP="00EC12D4">
            <w:pPr>
              <w:ind w:firstLine="0"/>
            </w:pPr>
          </w:p>
        </w:tc>
        <w:tc>
          <w:tcPr>
            <w:tcW w:w="277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8A149A" w14:textId="77777777" w:rsidR="00EC12D4" w:rsidRDefault="00EC12D4" w:rsidP="00EC12D4">
            <w:pPr>
              <w:ind w:firstLine="0"/>
            </w:pPr>
            <w:r>
              <w:t>Сурфиния</w:t>
            </w:r>
          </w:p>
        </w:tc>
        <w:tc>
          <w:tcPr>
            <w:tcW w:w="41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452C3D" w14:textId="77777777" w:rsidR="00EC12D4" w:rsidRDefault="00EC12D4" w:rsidP="00EC12D4">
            <w:pPr>
              <w:ind w:firstLine="0"/>
              <w:jc w:val="center"/>
            </w:pPr>
            <w:r>
              <w:t>96</w:t>
            </w:r>
          </w:p>
        </w:tc>
        <w:tc>
          <w:tcPr>
            <w:tcW w:w="3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BF0742" w14:textId="77777777" w:rsidR="00EC12D4" w:rsidRDefault="00EC12D4" w:rsidP="00EC12D4">
            <w:pPr>
              <w:ind w:firstLine="0"/>
              <w:jc w:val="center"/>
            </w:pPr>
            <w:r>
              <w:t>шт.</w:t>
            </w:r>
          </w:p>
        </w:tc>
      </w:tr>
      <w:tr w:rsidR="00EC12D4" w14:paraId="3DC7B964" w14:textId="77777777" w:rsidTr="00EC12D4">
        <w:trPr>
          <w:trHeight w:val="20"/>
        </w:trPr>
        <w:tc>
          <w:tcPr>
            <w:tcW w:w="229" w:type="pct"/>
            <w:vMerge/>
            <w:tcBorders>
              <w:top w:val="nil"/>
              <w:left w:val="single" w:sz="4" w:space="0" w:color="auto"/>
              <w:bottom w:val="single" w:sz="4" w:space="0" w:color="auto"/>
              <w:right w:val="single" w:sz="4" w:space="0" w:color="auto"/>
            </w:tcBorders>
            <w:vAlign w:val="center"/>
            <w:hideMark/>
          </w:tcPr>
          <w:p w14:paraId="79080D98" w14:textId="77777777" w:rsidR="00EC12D4" w:rsidRDefault="00EC12D4" w:rsidP="00EC12D4">
            <w:pPr>
              <w:ind w:firstLine="0"/>
            </w:pPr>
          </w:p>
        </w:tc>
        <w:tc>
          <w:tcPr>
            <w:tcW w:w="1194" w:type="pct"/>
            <w:vMerge/>
            <w:tcBorders>
              <w:top w:val="nil"/>
              <w:left w:val="single" w:sz="4" w:space="0" w:color="auto"/>
              <w:bottom w:val="single" w:sz="4" w:space="0" w:color="auto"/>
              <w:right w:val="single" w:sz="4" w:space="0" w:color="auto"/>
            </w:tcBorders>
            <w:vAlign w:val="center"/>
            <w:hideMark/>
          </w:tcPr>
          <w:p w14:paraId="44FE715C" w14:textId="77777777" w:rsidR="00EC12D4" w:rsidRDefault="00EC12D4" w:rsidP="00EC12D4">
            <w:pPr>
              <w:ind w:firstLine="0"/>
            </w:pPr>
          </w:p>
        </w:tc>
        <w:tc>
          <w:tcPr>
            <w:tcW w:w="3577"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4FBB0C" w14:textId="77777777" w:rsidR="00EC12D4" w:rsidRDefault="00EC12D4" w:rsidP="00EC12D4">
            <w:pPr>
              <w:ind w:firstLine="0"/>
            </w:pPr>
            <w:r>
              <w:t>С учётом перевозки, разгрузки и вывоза технологического мусора                           </w:t>
            </w:r>
          </w:p>
        </w:tc>
      </w:tr>
    </w:tbl>
    <w:p w14:paraId="7F567939" w14:textId="77777777" w:rsidR="001E6004" w:rsidRDefault="001E6004" w:rsidP="00C026C7">
      <w:pPr>
        <w:jc w:val="right"/>
        <w:rPr>
          <w:color w:val="000000"/>
        </w:rPr>
      </w:pPr>
    </w:p>
    <w:p w14:paraId="4C5301A8" w14:textId="77777777" w:rsidR="001E6004" w:rsidRDefault="001E6004" w:rsidP="00C026C7">
      <w:pPr>
        <w:jc w:val="right"/>
        <w:rPr>
          <w:color w:val="000000"/>
        </w:rPr>
        <w:sectPr w:rsidR="001E6004" w:rsidSect="00C026C7">
          <w:type w:val="continuous"/>
          <w:pgSz w:w="16838" w:h="11906" w:orient="landscape"/>
          <w:pgMar w:top="720" w:right="720" w:bottom="720" w:left="720" w:header="708" w:footer="708" w:gutter="0"/>
          <w:cols w:space="708"/>
          <w:docGrid w:linePitch="381"/>
        </w:sectPr>
      </w:pPr>
    </w:p>
    <w:p w14:paraId="3CD55A12" w14:textId="1CF902CE" w:rsidR="001E6004" w:rsidRPr="00227206" w:rsidRDefault="001E6004" w:rsidP="00A65392">
      <w:pPr>
        <w:ind w:left="9498" w:hanging="12"/>
        <w:rPr>
          <w:sz w:val="24"/>
        </w:rPr>
      </w:pPr>
      <w:r w:rsidRPr="00227206">
        <w:rPr>
          <w:sz w:val="24"/>
        </w:rPr>
        <w:lastRenderedPageBreak/>
        <w:t>Приложение №</w:t>
      </w:r>
      <w:r>
        <w:rPr>
          <w:sz w:val="24"/>
        </w:rPr>
        <w:t>6</w:t>
      </w:r>
      <w:r w:rsidRPr="00227206">
        <w:rPr>
          <w:sz w:val="24"/>
        </w:rPr>
        <w:t xml:space="preserve"> к проекту муниципальной программы внутригородского муниципального образования Санкт-Петербурга муниципальный округ Васильевский</w:t>
      </w:r>
    </w:p>
    <w:p w14:paraId="5FED3F20" w14:textId="17ED560E" w:rsidR="001E6004" w:rsidRDefault="001E6004" w:rsidP="00A65392">
      <w:pPr>
        <w:ind w:left="9498" w:hanging="12"/>
        <w:rPr>
          <w:sz w:val="24"/>
        </w:rPr>
      </w:pPr>
      <w:r w:rsidRPr="00227206">
        <w:rPr>
          <w:sz w:val="24"/>
        </w:rPr>
        <w:t>«Благоустройство и озеленение</w:t>
      </w:r>
      <w:r>
        <w:rPr>
          <w:sz w:val="24"/>
        </w:rPr>
        <w:t xml:space="preserve">» </w:t>
      </w:r>
    </w:p>
    <w:p w14:paraId="5F49DD85" w14:textId="77777777" w:rsidR="00C026C7" w:rsidRDefault="00C026C7" w:rsidP="00C026C7">
      <w:pPr>
        <w:rPr>
          <w:color w:val="000000"/>
          <w:sz w:val="24"/>
          <w:szCs w:val="24"/>
        </w:rPr>
      </w:pPr>
    </w:p>
    <w:p w14:paraId="12ED70B4" w14:textId="3A0971EC" w:rsidR="001E6004" w:rsidRDefault="001E6004" w:rsidP="001E6004">
      <w:pPr>
        <w:jc w:val="center"/>
        <w:rPr>
          <w:color w:val="000000"/>
        </w:rPr>
      </w:pPr>
      <w:r>
        <w:rPr>
          <w:color w:val="000000"/>
        </w:rPr>
        <w:t>АДРЕСНАЯ ПРОГРАММА</w:t>
      </w:r>
    </w:p>
    <w:p w14:paraId="462CDFE2" w14:textId="30ED4B6C" w:rsidR="00647BA9" w:rsidRDefault="00647BA9" w:rsidP="001E6004">
      <w:pPr>
        <w:jc w:val="center"/>
        <w:rPr>
          <w:color w:val="000000"/>
        </w:rPr>
      </w:pPr>
      <w:r>
        <w:rPr>
          <w:color w:val="000000"/>
        </w:rPr>
        <w:t>по осуществлению работ в сфере озеленения на территориях, относящихся к территориям зеленых насаждений в соответствии с законом Санкт-Петербурга на территории МО Васильевский на 2027 год</w:t>
      </w:r>
    </w:p>
    <w:tbl>
      <w:tblPr>
        <w:tblW w:w="5261" w:type="pct"/>
        <w:tblInd w:w="-431" w:type="dxa"/>
        <w:tblLayout w:type="fixed"/>
        <w:tblCellMar>
          <w:left w:w="0" w:type="dxa"/>
          <w:right w:w="0" w:type="dxa"/>
        </w:tblCellMar>
        <w:tblLook w:val="04A0" w:firstRow="1" w:lastRow="0" w:firstColumn="1" w:lastColumn="0" w:noHBand="0" w:noVBand="1"/>
      </w:tblPr>
      <w:tblGrid>
        <w:gridCol w:w="708"/>
        <w:gridCol w:w="7730"/>
        <w:gridCol w:w="4464"/>
        <w:gridCol w:w="1284"/>
        <w:gridCol w:w="1134"/>
      </w:tblGrid>
      <w:tr w:rsidR="00A65392" w14:paraId="4B9BD009" w14:textId="77777777" w:rsidTr="00A65392">
        <w:trPr>
          <w:trHeight w:val="507"/>
        </w:trPr>
        <w:tc>
          <w:tcPr>
            <w:tcW w:w="23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1F3263" w14:textId="77777777" w:rsidR="00A65392" w:rsidRDefault="00A65392" w:rsidP="00834079">
            <w:pPr>
              <w:ind w:firstLine="0"/>
              <w:jc w:val="center"/>
              <w:rPr>
                <w:color w:val="000000"/>
              </w:rPr>
            </w:pPr>
            <w:r>
              <w:rPr>
                <w:color w:val="000000"/>
              </w:rPr>
              <w:t>№ п/п</w:t>
            </w:r>
          </w:p>
        </w:tc>
        <w:tc>
          <w:tcPr>
            <w:tcW w:w="252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DCC51F" w14:textId="77777777" w:rsidR="00A65392" w:rsidRDefault="00A65392" w:rsidP="00834079">
            <w:pPr>
              <w:ind w:firstLine="0"/>
              <w:jc w:val="center"/>
              <w:rPr>
                <w:color w:val="000000"/>
              </w:rPr>
            </w:pPr>
            <w:r>
              <w:rPr>
                <w:color w:val="000000"/>
              </w:rPr>
              <w:t>Адрес</w:t>
            </w:r>
          </w:p>
        </w:tc>
        <w:tc>
          <w:tcPr>
            <w:tcW w:w="145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832934" w14:textId="77777777" w:rsidR="00A65392" w:rsidRDefault="00A65392" w:rsidP="00834079">
            <w:pPr>
              <w:ind w:firstLine="0"/>
              <w:jc w:val="center"/>
              <w:rPr>
                <w:color w:val="000000"/>
              </w:rPr>
            </w:pPr>
            <w:r>
              <w:rPr>
                <w:color w:val="000000"/>
              </w:rPr>
              <w:t>Наименование вида работ</w:t>
            </w:r>
          </w:p>
        </w:tc>
        <w:tc>
          <w:tcPr>
            <w:tcW w:w="41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D07BCC" w14:textId="77777777" w:rsidR="00A65392" w:rsidRDefault="00A65392" w:rsidP="00834079">
            <w:pPr>
              <w:ind w:firstLine="0"/>
              <w:jc w:val="center"/>
              <w:rPr>
                <w:color w:val="000000"/>
              </w:rPr>
            </w:pPr>
            <w:r>
              <w:rPr>
                <w:color w:val="000000"/>
              </w:rPr>
              <w:t>Кол-во</w:t>
            </w:r>
          </w:p>
        </w:tc>
        <w:tc>
          <w:tcPr>
            <w:tcW w:w="3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29F4AA" w14:textId="5416507D" w:rsidR="00A65392" w:rsidRDefault="00A65392" w:rsidP="00834079">
            <w:pPr>
              <w:ind w:left="-1700" w:firstLine="1700"/>
              <w:jc w:val="center"/>
              <w:rPr>
                <w:color w:val="000000"/>
              </w:rPr>
            </w:pPr>
            <w:r>
              <w:rPr>
                <w:color w:val="000000"/>
              </w:rPr>
              <w:t>Ед. изм.</w:t>
            </w:r>
          </w:p>
        </w:tc>
      </w:tr>
      <w:tr w:rsidR="00834079" w14:paraId="05D599D7" w14:textId="77777777" w:rsidTr="00A65392">
        <w:trPr>
          <w:trHeight w:val="20"/>
        </w:trPr>
        <w:tc>
          <w:tcPr>
            <w:tcW w:w="231"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E2E4B9" w14:textId="77777777" w:rsidR="00834079" w:rsidRDefault="00834079" w:rsidP="00834079">
            <w:pPr>
              <w:ind w:firstLine="0"/>
              <w:jc w:val="center"/>
              <w:rPr>
                <w:color w:val="000000"/>
              </w:rPr>
            </w:pPr>
            <w:r>
              <w:rPr>
                <w:color w:val="000000"/>
              </w:rPr>
              <w:t>1</w:t>
            </w:r>
          </w:p>
        </w:tc>
        <w:tc>
          <w:tcPr>
            <w:tcW w:w="252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6D71AF" w14:textId="77777777" w:rsidR="00834079" w:rsidRDefault="00834079" w:rsidP="00834079">
            <w:pPr>
              <w:ind w:firstLine="0"/>
              <w:jc w:val="center"/>
              <w:rPr>
                <w:color w:val="000000"/>
              </w:rPr>
            </w:pPr>
            <w:r>
              <w:rPr>
                <w:color w:val="000000"/>
              </w:rPr>
              <w:t>2</w:t>
            </w: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AF36AA" w14:textId="77777777" w:rsidR="00834079" w:rsidRDefault="00834079" w:rsidP="00834079">
            <w:pPr>
              <w:ind w:firstLine="0"/>
              <w:jc w:val="center"/>
              <w:rPr>
                <w:color w:val="000000"/>
              </w:rPr>
            </w:pPr>
            <w:r>
              <w:rPr>
                <w:color w:val="000000"/>
              </w:rPr>
              <w:t>3</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D10DC4" w14:textId="77777777" w:rsidR="00834079" w:rsidRDefault="00834079" w:rsidP="00834079">
            <w:pPr>
              <w:ind w:firstLine="0"/>
              <w:jc w:val="center"/>
              <w:rPr>
                <w:color w:val="000000"/>
              </w:rPr>
            </w:pPr>
            <w:r>
              <w:rPr>
                <w:color w:val="000000"/>
              </w:rPr>
              <w:t>4</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0A1BB5" w14:textId="77777777" w:rsidR="00834079" w:rsidRDefault="00834079" w:rsidP="00834079">
            <w:pPr>
              <w:ind w:left="-1700" w:firstLine="1700"/>
              <w:jc w:val="center"/>
              <w:rPr>
                <w:color w:val="000000"/>
              </w:rPr>
            </w:pPr>
            <w:r>
              <w:rPr>
                <w:color w:val="000000"/>
              </w:rPr>
              <w:t>5</w:t>
            </w:r>
          </w:p>
        </w:tc>
      </w:tr>
      <w:tr w:rsidR="00834079" w14:paraId="158D2872" w14:textId="77777777" w:rsidTr="00A6539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7B9196" w14:textId="77777777" w:rsidR="00834079" w:rsidRDefault="00834079" w:rsidP="00834079">
            <w:pPr>
              <w:ind w:left="-1700" w:firstLine="1700"/>
              <w:jc w:val="center"/>
              <w:rPr>
                <w:color w:val="000000"/>
              </w:rPr>
            </w:pPr>
            <w:r>
              <w:rPr>
                <w:color w:val="000000"/>
              </w:rPr>
              <w:t>Раздел 1- Содержание, в том числе уборка, территорий зеленых насаждений общего пользования местного значения (включая расположенных на них элементов благоустройства), защиту зеленых насаждений на указанных территориях МО Васильевский</w:t>
            </w:r>
          </w:p>
        </w:tc>
      </w:tr>
      <w:tr w:rsidR="00834079" w14:paraId="5E882468" w14:textId="77777777" w:rsidTr="00A6539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55681E" w14:textId="77777777" w:rsidR="00834079" w:rsidRDefault="00834079" w:rsidP="00834079">
            <w:pPr>
              <w:ind w:left="-1700" w:firstLine="1700"/>
              <w:jc w:val="center"/>
              <w:rPr>
                <w:color w:val="000000"/>
              </w:rPr>
            </w:pPr>
            <w:r>
              <w:rPr>
                <w:color w:val="000000"/>
              </w:rPr>
              <w:t>Раздел 1.1 - Уборка</w:t>
            </w:r>
          </w:p>
        </w:tc>
      </w:tr>
      <w:tr w:rsidR="00834079" w14:paraId="058C4D15" w14:textId="77777777" w:rsidTr="00A65392">
        <w:trPr>
          <w:trHeight w:val="20"/>
        </w:trPr>
        <w:tc>
          <w:tcPr>
            <w:tcW w:w="231"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E99DFF" w14:textId="77777777" w:rsidR="00834079" w:rsidRDefault="00834079" w:rsidP="00834079">
            <w:pPr>
              <w:ind w:firstLine="0"/>
              <w:jc w:val="center"/>
              <w:rPr>
                <w:color w:val="000000"/>
              </w:rPr>
            </w:pPr>
            <w:r>
              <w:rPr>
                <w:color w:val="000000"/>
              </w:rPr>
              <w:t>1</w:t>
            </w:r>
          </w:p>
        </w:tc>
        <w:tc>
          <w:tcPr>
            <w:tcW w:w="2523"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85F0EE9" w14:textId="77777777" w:rsidR="00834079" w:rsidRDefault="00834079" w:rsidP="00834079">
            <w:pPr>
              <w:ind w:firstLine="0"/>
              <w:jc w:val="center"/>
              <w:rPr>
                <w:color w:val="000000"/>
              </w:rPr>
            </w:pPr>
            <w:r>
              <w:rPr>
                <w:color w:val="000000"/>
              </w:rPr>
              <w:t xml:space="preserve">Содержание, в том числе уборка, территорий зеленых насаждений общего пользования местного значения </w:t>
            </w:r>
            <w:r w:rsidRPr="0061654A">
              <w:rPr>
                <w:color w:val="000000"/>
              </w:rPr>
              <w:t>№ 6-8-1, № 6-8-2, № 6-8-3, № 6-8-4, № 6-8-5, № 6-8-6, № 6-8-7, № 6-8-8, № 6-8-9, № 6-8-10, № 6-8-11, № 6-8-12, № 6-8-13, № 6-8-14, № 6-8-15, № 6-8-16, № 6-8-17, № 6-8-18, № 6-8-19, № 6-8-20, № 6-8-21, № 6-8-22, № 6-8-23, № 6-8-24, № 6-8-25, № 6-8-26, № 6-8-27, № 6-8-28, № 6-8-29, № 6-8-30, № 6-8-31, № 6-8-32, № 6-8-33, № 6-8-34, № 6-8-35, № 6-8-36, № 6-8-37, № 6-8-38, № 6-8-39, № 6-8-40, № 6-8-41, № 6-8-42, № 6-8-43, № 6-8-44, № 6-8-45, № 6-8-46, № 6-8-47, № 6-8-48, № 6-8-49, № 6-8-50, № 6-8-51, № 6-8-52, № 6-8-53, № 6-8-54, № 6-8-55, № 6-8-56, № 6-8-57, № 6-8-58, № 6-8-59, № 6-8-60, № 6-8-61, № 6-8-62, № 6-8-63, № 6-8-64, № 6-8-65, № 6-8-66, № 6-8-67, № 6-8-68, № 6-8-69, № 6-8-70, № 6-8-71, № 6-8-72, № 6-8-73, № 6-8-74, № 6-8-75, № 6-8-76, № 6-8-77, № 6-8-78</w:t>
            </w:r>
          </w:p>
        </w:tc>
        <w:tc>
          <w:tcPr>
            <w:tcW w:w="2246"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CBE13B" w14:textId="77777777" w:rsidR="00834079" w:rsidRDefault="00834079" w:rsidP="00834079">
            <w:pPr>
              <w:ind w:left="-1700" w:firstLine="1700"/>
              <w:jc w:val="center"/>
              <w:rPr>
                <w:color w:val="000000"/>
              </w:rPr>
            </w:pPr>
            <w:r>
              <w:rPr>
                <w:color w:val="000000"/>
              </w:rPr>
              <w:t>Раздел 1.1.1 - Зимняя уборка</w:t>
            </w:r>
          </w:p>
        </w:tc>
      </w:tr>
      <w:tr w:rsidR="00834079" w14:paraId="09B60626"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7275DE64"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2EE1A944"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276581" w14:textId="77777777" w:rsidR="00834079" w:rsidRDefault="00834079" w:rsidP="00834079">
            <w:pPr>
              <w:ind w:firstLine="0"/>
              <w:rPr>
                <w:color w:val="000000"/>
              </w:rPr>
            </w:pPr>
            <w:r>
              <w:rPr>
                <w:color w:val="000000"/>
              </w:rPr>
              <w:t>Уборка и санитарная очистка территорий с усовершенствованным покрытием:</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6DCA7F" w14:textId="77777777" w:rsidR="00834079" w:rsidRDefault="00834079" w:rsidP="00834079">
            <w:pPr>
              <w:ind w:firstLine="0"/>
              <w:rPr>
                <w:color w:val="000000"/>
              </w:rPr>
            </w:pPr>
            <w:r>
              <w:rPr>
                <w:color w:val="000000"/>
              </w:rPr>
              <w:t> </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FE52A9" w14:textId="77777777" w:rsidR="00834079" w:rsidRDefault="00834079" w:rsidP="00834079">
            <w:pPr>
              <w:ind w:left="-1700" w:firstLine="1700"/>
              <w:rPr>
                <w:color w:val="000000"/>
              </w:rPr>
            </w:pPr>
            <w:r>
              <w:rPr>
                <w:color w:val="000000"/>
              </w:rPr>
              <w:t> </w:t>
            </w:r>
          </w:p>
        </w:tc>
      </w:tr>
      <w:tr w:rsidR="00834079" w14:paraId="7792D1A7"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271690E2"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27C106F8"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351BE8" w14:textId="77777777" w:rsidR="00834079" w:rsidRDefault="00834079" w:rsidP="00834079">
            <w:pPr>
              <w:ind w:firstLine="0"/>
              <w:rPr>
                <w:color w:val="000000"/>
              </w:rPr>
            </w:pPr>
            <w:r>
              <w:rPr>
                <w:color w:val="000000"/>
              </w:rPr>
              <w:t>ручная</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77C5585" w14:textId="77777777" w:rsidR="00834079" w:rsidRPr="00B07C32" w:rsidRDefault="00834079" w:rsidP="00834079">
            <w:pPr>
              <w:ind w:firstLine="0"/>
              <w:jc w:val="center"/>
              <w:rPr>
                <w:color w:val="000000"/>
              </w:rPr>
            </w:pPr>
            <w:r w:rsidRPr="00B07C32">
              <w:t>4191,3</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E998AD" w14:textId="77777777" w:rsidR="00834079" w:rsidRDefault="00834079" w:rsidP="00834079">
            <w:pPr>
              <w:ind w:left="-1700" w:firstLine="1700"/>
              <w:jc w:val="center"/>
              <w:rPr>
                <w:color w:val="000000"/>
              </w:rPr>
            </w:pPr>
            <w:r>
              <w:rPr>
                <w:color w:val="000000"/>
              </w:rPr>
              <w:t>м</w:t>
            </w:r>
            <w:r>
              <w:rPr>
                <w:color w:val="000000"/>
                <w:vertAlign w:val="superscript"/>
              </w:rPr>
              <w:t>2</w:t>
            </w:r>
          </w:p>
        </w:tc>
      </w:tr>
      <w:tr w:rsidR="00834079" w14:paraId="6C7981EB"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5681E555"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5047DCD9"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F04B0B" w14:textId="77777777" w:rsidR="00834079" w:rsidRDefault="00834079" w:rsidP="00834079">
            <w:pPr>
              <w:ind w:firstLine="0"/>
              <w:rPr>
                <w:color w:val="000000"/>
              </w:rPr>
            </w:pPr>
            <w:r>
              <w:rPr>
                <w:color w:val="000000"/>
              </w:rPr>
              <w:t>механизированная</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07BD982" w14:textId="77777777" w:rsidR="00834079" w:rsidRPr="00B07C32" w:rsidRDefault="00834079" w:rsidP="00834079">
            <w:pPr>
              <w:ind w:firstLine="0"/>
              <w:jc w:val="center"/>
              <w:rPr>
                <w:color w:val="000000"/>
              </w:rPr>
            </w:pPr>
            <w:r w:rsidRPr="00B07C32">
              <w:t>1216,0</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543B73" w14:textId="77777777" w:rsidR="00834079" w:rsidRDefault="00834079" w:rsidP="00834079">
            <w:pPr>
              <w:ind w:left="-1700" w:firstLine="1700"/>
              <w:jc w:val="center"/>
              <w:rPr>
                <w:color w:val="000000"/>
              </w:rPr>
            </w:pPr>
            <w:r>
              <w:rPr>
                <w:color w:val="000000"/>
              </w:rPr>
              <w:t>м</w:t>
            </w:r>
            <w:r>
              <w:rPr>
                <w:color w:val="000000"/>
                <w:vertAlign w:val="superscript"/>
              </w:rPr>
              <w:t>2</w:t>
            </w:r>
          </w:p>
        </w:tc>
      </w:tr>
      <w:tr w:rsidR="00834079" w14:paraId="0BDE04DB"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0C79F7BB"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3E216F04"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ACBB21" w14:textId="77777777" w:rsidR="00834079" w:rsidRDefault="00834079" w:rsidP="00834079">
            <w:pPr>
              <w:ind w:firstLine="0"/>
              <w:rPr>
                <w:color w:val="000000"/>
              </w:rPr>
            </w:pPr>
            <w:r>
              <w:rPr>
                <w:color w:val="000000"/>
              </w:rPr>
              <w:t>Уборка и санитарная очистка территорий с неусовершенствованным покрытием</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493B030" w14:textId="77777777" w:rsidR="00834079" w:rsidRPr="00B07C32" w:rsidRDefault="00834079" w:rsidP="00834079">
            <w:pPr>
              <w:ind w:firstLine="0"/>
              <w:jc w:val="center"/>
              <w:rPr>
                <w:color w:val="000000"/>
              </w:rPr>
            </w:pPr>
            <w:r w:rsidRPr="00B07C32">
              <w:t>5377,0</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DAFB0E" w14:textId="77777777" w:rsidR="00834079" w:rsidRDefault="00834079" w:rsidP="00834079">
            <w:pPr>
              <w:ind w:left="-1700" w:firstLine="1700"/>
              <w:jc w:val="center"/>
              <w:rPr>
                <w:color w:val="000000"/>
              </w:rPr>
            </w:pPr>
            <w:r>
              <w:rPr>
                <w:color w:val="000000"/>
              </w:rPr>
              <w:t>м</w:t>
            </w:r>
            <w:r>
              <w:rPr>
                <w:color w:val="000000"/>
                <w:vertAlign w:val="superscript"/>
              </w:rPr>
              <w:t>2</w:t>
            </w:r>
          </w:p>
        </w:tc>
      </w:tr>
      <w:tr w:rsidR="00834079" w14:paraId="40C2AC76"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5F6D04F2"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7463AB60"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B27E8F" w14:textId="77777777" w:rsidR="00834079" w:rsidRDefault="00834079" w:rsidP="00834079">
            <w:pPr>
              <w:ind w:firstLine="0"/>
              <w:rPr>
                <w:color w:val="000000"/>
              </w:rPr>
            </w:pPr>
            <w:r>
              <w:rPr>
                <w:color w:val="000000"/>
              </w:rPr>
              <w:t>Уборка и санитарная очистка газонов</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0ADF105" w14:textId="77777777" w:rsidR="00834079" w:rsidRPr="00B07C32" w:rsidRDefault="00834079" w:rsidP="00834079">
            <w:pPr>
              <w:ind w:firstLine="0"/>
              <w:jc w:val="center"/>
              <w:rPr>
                <w:color w:val="000000"/>
              </w:rPr>
            </w:pPr>
            <w:r w:rsidRPr="00B07C32">
              <w:t>30241,5</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0401B6" w14:textId="77777777" w:rsidR="00834079" w:rsidRDefault="00834079" w:rsidP="00834079">
            <w:pPr>
              <w:ind w:left="-1700" w:firstLine="1700"/>
              <w:jc w:val="center"/>
              <w:rPr>
                <w:color w:val="000000"/>
              </w:rPr>
            </w:pPr>
            <w:r>
              <w:rPr>
                <w:color w:val="000000"/>
              </w:rPr>
              <w:t>м</w:t>
            </w:r>
            <w:r>
              <w:rPr>
                <w:color w:val="000000"/>
                <w:vertAlign w:val="superscript"/>
              </w:rPr>
              <w:t>2</w:t>
            </w:r>
          </w:p>
        </w:tc>
      </w:tr>
      <w:tr w:rsidR="00834079" w14:paraId="3E2495DD"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075F02C3"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62F9A8C9" w14:textId="77777777" w:rsidR="00834079" w:rsidRDefault="00834079" w:rsidP="00834079">
            <w:pPr>
              <w:ind w:firstLine="0"/>
              <w:rPr>
                <w:color w:val="000000"/>
              </w:rPr>
            </w:pPr>
          </w:p>
        </w:tc>
        <w:tc>
          <w:tcPr>
            <w:tcW w:w="2246"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CD1ED5" w14:textId="77777777" w:rsidR="00834079" w:rsidRDefault="00834079" w:rsidP="00834079">
            <w:pPr>
              <w:ind w:left="-1700" w:firstLine="1700"/>
              <w:jc w:val="right"/>
              <w:rPr>
                <w:color w:val="000000"/>
              </w:rPr>
            </w:pPr>
            <w:r>
              <w:rPr>
                <w:color w:val="000000"/>
              </w:rPr>
              <w:t>Итого по разделу 1.1.1:</w:t>
            </w:r>
          </w:p>
        </w:tc>
      </w:tr>
      <w:tr w:rsidR="00834079" w14:paraId="7F17DB40" w14:textId="77777777" w:rsidTr="00A65392">
        <w:trPr>
          <w:trHeight w:val="20"/>
        </w:trPr>
        <w:tc>
          <w:tcPr>
            <w:tcW w:w="231"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9619E0" w14:textId="77777777" w:rsidR="00834079" w:rsidRDefault="00834079" w:rsidP="00834079">
            <w:pPr>
              <w:ind w:firstLine="0"/>
              <w:jc w:val="center"/>
              <w:rPr>
                <w:color w:val="000000"/>
              </w:rPr>
            </w:pPr>
            <w:r>
              <w:rPr>
                <w:color w:val="000000"/>
              </w:rPr>
              <w:t>2</w:t>
            </w:r>
          </w:p>
        </w:tc>
        <w:tc>
          <w:tcPr>
            <w:tcW w:w="2523" w:type="pct"/>
            <w:vMerge/>
            <w:tcBorders>
              <w:top w:val="nil"/>
              <w:left w:val="single" w:sz="4" w:space="0" w:color="auto"/>
              <w:bottom w:val="single" w:sz="4" w:space="0" w:color="auto"/>
              <w:right w:val="single" w:sz="4" w:space="0" w:color="auto"/>
            </w:tcBorders>
            <w:vAlign w:val="center"/>
            <w:hideMark/>
          </w:tcPr>
          <w:p w14:paraId="456B7101" w14:textId="77777777" w:rsidR="00834079" w:rsidRDefault="00834079" w:rsidP="00834079">
            <w:pPr>
              <w:ind w:firstLine="0"/>
              <w:rPr>
                <w:color w:val="000000"/>
              </w:rPr>
            </w:pPr>
          </w:p>
        </w:tc>
        <w:tc>
          <w:tcPr>
            <w:tcW w:w="2246"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DB09E8" w14:textId="77777777" w:rsidR="00834079" w:rsidRDefault="00834079" w:rsidP="00834079">
            <w:pPr>
              <w:ind w:left="-1700" w:firstLine="1700"/>
              <w:jc w:val="center"/>
              <w:rPr>
                <w:color w:val="000000"/>
              </w:rPr>
            </w:pPr>
            <w:r>
              <w:rPr>
                <w:color w:val="000000"/>
              </w:rPr>
              <w:t>Раздел 1.1.2 - Летняя уборка</w:t>
            </w:r>
          </w:p>
        </w:tc>
      </w:tr>
      <w:tr w:rsidR="00834079" w14:paraId="3BEA6D6D"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51431B83"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168354C6"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57DDC9" w14:textId="77777777" w:rsidR="00834079" w:rsidRDefault="00834079" w:rsidP="00834079">
            <w:pPr>
              <w:ind w:firstLine="0"/>
              <w:rPr>
                <w:color w:val="000000"/>
              </w:rPr>
            </w:pPr>
            <w:r>
              <w:rPr>
                <w:color w:val="000000"/>
              </w:rPr>
              <w:t>Уборка и санитарная очистка территорий с усовершенствованным покрытием:</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E44828" w14:textId="77777777" w:rsidR="00834079" w:rsidRDefault="00834079" w:rsidP="00834079">
            <w:pPr>
              <w:ind w:firstLine="0"/>
              <w:rPr>
                <w:color w:val="000000"/>
              </w:rPr>
            </w:pPr>
            <w:r>
              <w:rPr>
                <w:color w:val="000000"/>
              </w:rPr>
              <w:t> </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B0DBBC" w14:textId="77777777" w:rsidR="00834079" w:rsidRDefault="00834079" w:rsidP="00834079">
            <w:pPr>
              <w:ind w:left="-1700" w:firstLine="1700"/>
              <w:rPr>
                <w:color w:val="000000"/>
              </w:rPr>
            </w:pPr>
            <w:r>
              <w:rPr>
                <w:color w:val="000000"/>
              </w:rPr>
              <w:t> </w:t>
            </w:r>
          </w:p>
        </w:tc>
      </w:tr>
      <w:tr w:rsidR="00834079" w14:paraId="2D214DCE"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2B74B5EE"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3774424E"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2071D2" w14:textId="77777777" w:rsidR="00834079" w:rsidRDefault="00834079" w:rsidP="00834079">
            <w:pPr>
              <w:ind w:firstLine="0"/>
              <w:rPr>
                <w:color w:val="000000"/>
              </w:rPr>
            </w:pPr>
            <w:r>
              <w:rPr>
                <w:color w:val="000000"/>
              </w:rPr>
              <w:t>ручная</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1BB43B5" w14:textId="77777777" w:rsidR="00834079" w:rsidRPr="00B07C32" w:rsidRDefault="00834079" w:rsidP="00834079">
            <w:pPr>
              <w:ind w:firstLine="0"/>
              <w:jc w:val="center"/>
              <w:rPr>
                <w:color w:val="000000"/>
              </w:rPr>
            </w:pPr>
            <w:r w:rsidRPr="00B07C32">
              <w:t>4191,3</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2135FE" w14:textId="77777777" w:rsidR="00834079" w:rsidRDefault="00834079" w:rsidP="00834079">
            <w:pPr>
              <w:ind w:left="-1700" w:firstLine="1700"/>
              <w:jc w:val="center"/>
              <w:rPr>
                <w:color w:val="000000"/>
              </w:rPr>
            </w:pPr>
            <w:r>
              <w:rPr>
                <w:color w:val="000000"/>
              </w:rPr>
              <w:t>м</w:t>
            </w:r>
            <w:r>
              <w:rPr>
                <w:color w:val="000000"/>
                <w:vertAlign w:val="superscript"/>
              </w:rPr>
              <w:t>2</w:t>
            </w:r>
          </w:p>
        </w:tc>
      </w:tr>
      <w:tr w:rsidR="00834079" w14:paraId="295BE5DA"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71B2AD7A"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6EB612C2"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FA9CFA" w14:textId="77777777" w:rsidR="00834079" w:rsidRDefault="00834079" w:rsidP="00834079">
            <w:pPr>
              <w:ind w:firstLine="0"/>
              <w:rPr>
                <w:color w:val="000000"/>
              </w:rPr>
            </w:pPr>
            <w:r>
              <w:rPr>
                <w:color w:val="000000"/>
              </w:rPr>
              <w:t>механизированная</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E651070" w14:textId="77777777" w:rsidR="00834079" w:rsidRPr="00B07C32" w:rsidRDefault="00834079" w:rsidP="00834079">
            <w:pPr>
              <w:ind w:firstLine="0"/>
              <w:jc w:val="center"/>
              <w:rPr>
                <w:color w:val="000000"/>
              </w:rPr>
            </w:pPr>
            <w:r w:rsidRPr="00B07C32">
              <w:t>1216,0</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348EEE" w14:textId="77777777" w:rsidR="00834079" w:rsidRDefault="00834079" w:rsidP="00834079">
            <w:pPr>
              <w:ind w:left="-1700" w:firstLine="1700"/>
              <w:jc w:val="center"/>
              <w:rPr>
                <w:color w:val="000000"/>
              </w:rPr>
            </w:pPr>
            <w:r>
              <w:rPr>
                <w:color w:val="000000"/>
              </w:rPr>
              <w:t>м</w:t>
            </w:r>
            <w:r>
              <w:rPr>
                <w:color w:val="000000"/>
                <w:vertAlign w:val="superscript"/>
              </w:rPr>
              <w:t>2</w:t>
            </w:r>
          </w:p>
        </w:tc>
      </w:tr>
      <w:tr w:rsidR="00834079" w14:paraId="0473BDCD"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458DA82C"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667980DD"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51992B" w14:textId="77777777" w:rsidR="00834079" w:rsidRDefault="00834079" w:rsidP="00834079">
            <w:pPr>
              <w:ind w:firstLine="0"/>
              <w:rPr>
                <w:color w:val="000000"/>
              </w:rPr>
            </w:pPr>
            <w:r>
              <w:rPr>
                <w:color w:val="000000"/>
              </w:rPr>
              <w:t>Уборка и санитарная очистка территорий с неусовершенствованным покрытием</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B6DDC43" w14:textId="77777777" w:rsidR="00834079" w:rsidRPr="00B07C32" w:rsidRDefault="00834079" w:rsidP="00834079">
            <w:pPr>
              <w:ind w:firstLine="0"/>
              <w:jc w:val="center"/>
              <w:rPr>
                <w:color w:val="000000"/>
              </w:rPr>
            </w:pPr>
            <w:r w:rsidRPr="00B07C32">
              <w:t>5377,0</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A7E7C8" w14:textId="77777777" w:rsidR="00834079" w:rsidRDefault="00834079" w:rsidP="00834079">
            <w:pPr>
              <w:ind w:left="-1700" w:firstLine="1700"/>
              <w:jc w:val="center"/>
              <w:rPr>
                <w:color w:val="000000"/>
              </w:rPr>
            </w:pPr>
            <w:r>
              <w:rPr>
                <w:color w:val="000000"/>
              </w:rPr>
              <w:t>м</w:t>
            </w:r>
            <w:r>
              <w:rPr>
                <w:color w:val="000000"/>
                <w:vertAlign w:val="superscript"/>
              </w:rPr>
              <w:t>2</w:t>
            </w:r>
          </w:p>
        </w:tc>
      </w:tr>
      <w:tr w:rsidR="00834079" w14:paraId="3865BA44"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6745024A"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5D75C026"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5967E5" w14:textId="77777777" w:rsidR="00834079" w:rsidRDefault="00834079" w:rsidP="00834079">
            <w:pPr>
              <w:ind w:firstLine="0"/>
              <w:rPr>
                <w:color w:val="000000"/>
              </w:rPr>
            </w:pPr>
            <w:r>
              <w:rPr>
                <w:color w:val="000000"/>
              </w:rPr>
              <w:t>Уборка и санитарная очистка газонов</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5F379DB" w14:textId="77777777" w:rsidR="00834079" w:rsidRPr="00B07C32" w:rsidRDefault="00834079" w:rsidP="00834079">
            <w:pPr>
              <w:ind w:firstLine="0"/>
              <w:jc w:val="center"/>
              <w:rPr>
                <w:color w:val="000000"/>
              </w:rPr>
            </w:pPr>
            <w:r w:rsidRPr="00B07C32">
              <w:t>30241,5</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96B335" w14:textId="77777777" w:rsidR="00834079" w:rsidRDefault="00834079" w:rsidP="00834079">
            <w:pPr>
              <w:ind w:left="-1700" w:firstLine="1700"/>
              <w:jc w:val="center"/>
              <w:rPr>
                <w:color w:val="000000"/>
              </w:rPr>
            </w:pPr>
            <w:r>
              <w:rPr>
                <w:color w:val="000000"/>
              </w:rPr>
              <w:t>м</w:t>
            </w:r>
            <w:r>
              <w:rPr>
                <w:color w:val="000000"/>
                <w:vertAlign w:val="superscript"/>
              </w:rPr>
              <w:t>2</w:t>
            </w:r>
          </w:p>
        </w:tc>
      </w:tr>
      <w:tr w:rsidR="00834079" w14:paraId="0652B07E" w14:textId="77777777" w:rsidTr="00A6539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A79D84" w14:textId="77777777" w:rsidR="00834079" w:rsidRDefault="00834079" w:rsidP="00834079">
            <w:pPr>
              <w:ind w:left="-1700" w:firstLine="1700"/>
              <w:jc w:val="center"/>
              <w:rPr>
                <w:color w:val="000000"/>
              </w:rPr>
            </w:pPr>
            <w:r>
              <w:rPr>
                <w:color w:val="000000"/>
              </w:rPr>
              <w:t>Раздел 1.2 - Уход</w:t>
            </w:r>
          </w:p>
        </w:tc>
      </w:tr>
      <w:tr w:rsidR="00834079" w14:paraId="4B295B79" w14:textId="77777777" w:rsidTr="00A65392">
        <w:trPr>
          <w:trHeight w:val="20"/>
        </w:trPr>
        <w:tc>
          <w:tcPr>
            <w:tcW w:w="231"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497597" w14:textId="77777777" w:rsidR="00834079" w:rsidRDefault="00834079" w:rsidP="00834079">
            <w:pPr>
              <w:ind w:firstLine="0"/>
              <w:jc w:val="center"/>
              <w:rPr>
                <w:color w:val="000000"/>
              </w:rPr>
            </w:pPr>
            <w:r>
              <w:rPr>
                <w:color w:val="000000"/>
              </w:rPr>
              <w:t>1</w:t>
            </w:r>
          </w:p>
        </w:tc>
        <w:tc>
          <w:tcPr>
            <w:tcW w:w="2523"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630F4F3" w14:textId="77777777" w:rsidR="00834079" w:rsidRDefault="00834079" w:rsidP="00834079">
            <w:pPr>
              <w:ind w:firstLine="0"/>
              <w:jc w:val="center"/>
              <w:rPr>
                <w:color w:val="000000"/>
              </w:rPr>
            </w:pPr>
            <w:r w:rsidRPr="0061654A">
              <w:rPr>
                <w:color w:val="000000"/>
              </w:rPr>
              <w:t xml:space="preserve">Cквер б/н во дворе д. 25 и д. 27 по Среднему пр. В.О. (№ 6-8-1) Сквер б/н на 4-й линии В.О., д. 45 (№ 6-8-2) Сквер б/н во дворе д. 27 и д. 29 по Малому пр. В.О. (№6-8-3) Сквер б/н на 13-й линии В.О., д. 46а (№6-8-4) Сквер б/н на 8-й линии В.О., д. 57 (№6-8-5) Сквер б/н на 15-й линии В.О., д. 86 (№6-8-6) Сквер б/н на 9-й линии В.О., д. 44 (№6-8-7) Сквер б/н на 9-й линии В.О., д. 68 (№6-8-8) Сквер б/н на 10-й линии В.О., д. 41 (№6-8-9) Сквер б/н во дворе д. 49, д. 51 и д. 53 по 2-й линии В.О. (№6-8-10) Сквер б/н во дворе д. 72 и д. </w:t>
            </w:r>
            <w:r w:rsidRPr="0061654A">
              <w:rPr>
                <w:color w:val="000000"/>
              </w:rPr>
              <w:lastRenderedPageBreak/>
              <w:t xml:space="preserve">74 по 7-й линии В.О. (№6-8-11) Сквер б/н во дворе д. 15 по Малому пр. В.О. и д. 53 по 6-й линии В.О. (№ 6-8-12) Сквер б/н во дворе д. 68 по 5-й линии В.О. (№ 6-8-13) Сквер б/н у д. 34 по наб. Макарова (№ 6-8-14) Сквер б/н во дворе д. 59/2 по 2-й линии В.О. (№ 6-8-15) Сквер б/н во дворе д. 50 по 1-й линии В.О. (№ 6-8-16) Сквер б/н во дворе д. 46 по 1-й линии В.О. (№ 6-8-17) Сквер б/н во дворе д. 38 по 3-й линии В.О. (№ 6-8-18) Сквер б/н во дворе д. 36 по 3-й линии В.О. (№ 6-8-19) Сквер б/н во дворе д. 70 и д. 72 по 9-й линии В.О. (№6-8-20) Сквер б/н у д. 64/25 по 9-й линии В.О. (№6-8-21) Сквер б/н южнее д. 70 по 9-й линии В.О. (№6-8-22) Сквер б/н у д. 51/31 по 10-й линии В.О. (№6-8-23) Сквер б/н у д. 59, корп. 2, по 8-й линии В.О. (№6-8-24) Сквер б/н во дворе д. 51 по Среднему пр. В.О. (№6-8-25) Сквер б/н во дворе д. 55/20 по 12-й линии В.О. (№6-8-26) Сквер б/н севернее д. 33 по Малому пр. В.О. (№6-8-27) Сквер б/н северо-западнее д. 36 по 11-й линии В.О. (№6-8-28) Сквер б/н во дворе д. 45 по Среднему пр. В.О. (№6-8-29) Сквер б/н восточнее д. 47 по 10-й линии В.О. (№6-8-30) Сквер б/н во дворе д. 54 по 9-й линии В.О. (№6-8-31) Сквер б/н во дворе д. 61 по Среднему пр. В.О. (№6-8-32) Сквер б/н во дворе д. 47 по 16-й линии В.О. (№6-8-33) Сквер б/н у д. 46 по 15-й линии В.О. (№6-8-34) Сквер б/н во дворе д. 46 по 13-й линии В.О. (№6-8-35) Сквер б/н у д. 19 по Донской ул. (№6-8-36) Сквер б/н южнее д. 44 по Малому пр. В.О. (№6-8-37) Сквер б/н во дворе д. 67-69 по 14-й линии В.О. (№6-8-38) Сквер б/н северо-восточнее д. 63 по 14-й линии В.О. (№6-8-39) Сквер б/н севернее д. 58-60 по 13-й линии В.О. (№6-8-40) Сквер б/н во дворе д. 14 по Камской ул. (№6-8-41) Сквер б/н между д. 33 и д. 35 по Среднему пр. В.О. (№6-8-42) Сквер б/н восточнее д. 79 по 16-й линии В.О. (№6-8-43) Сквер б/н во дворе д. 75 по 16-й линии В.О. (№6-8-44) Сквер б/н во дворе д. 73/49 по 16-й линии В.О. (№6-8-45) Сквер б/н западнее д. 74 по 15-й линии В.О. (№6-8-46) Сквер б/н восточнее д. 37 по 6-й линии В.О. (№6-8-47) Сквер б/н во дворе д. 46 по 5-й линии В.О. (№6-8-48) Сквер б/н во дворе д. 56 по 5-й линии В.О. (№6-8-49) Сквер б/н между д. 59 и д. 59, корп. 2, по 8-й линии В.О. (№6-8-50) Сквер б/н между д. 40 и д. 42 по 11-й линии В.О. (№6-8-51) Сквер б/н восточнее д. 53 по 10-й линии В.О. (№6-8-52) Сквер б/н у д. 68 по 9-й линии В.О. (№6-8-53) Сквер б/н на пересечении Малого пр. В.О. и 4-й линии В.О. (№6-8-54) Сквер б/н южнее д. 72 по 13-й линии В.О. (№6-8-55) Сквер б/н между д. 73/49 по 16-й линии В.О. и д. 68 по 15-й линии В.О. (№6-8-56) Сквер б/н во дворе д. 66 по 5-й линии В.О. (№6-8-57) Сквер б/н западнее д. 37 по 18-й линии В.О. (№6-8-58) Сквер б/н западнее д. 42 по 11-й линии В.О. (№6-8-59) Сквер б/н у д. 39 по 4-й линии В.О. (№6-8-60) Сквер б/н на Донской ул. у д. 65, корп. 2, по 16-й линии В.О. (№ 6-8-61) Сквер б/н на 7-й линии В.О., д. 56-58 (№ 6-8-62). Сквер б/н северо-восточнее д. 43 на 12-й линии В.О. (№ 6-8-64), Сквер б/н на 12-й линии В.О. у д. 51, корп. 2 (№ 6-8-65), Сквер б/н на 16-й линии В О. у д. 97 (№ 6-8-66), Сквер б/н на 14-й линии В О. у д. 47 (№ 6-8-67), Сквер б/н севернее д. 54 по 5-й линии В.О. (№ 6-8-68), Сквер б/н юго-западнее д. 80 по 15-й линии В.О. (№6-8-69), Сквер б/н западнее д. 38 по 17-й линии В.О. (№ 6-8-70), Сквер б/н во дворе д. 6, литера А, по Малому пр. В.О. (№ 6-8-71), сквер б/н восточнее д. 64 по 15-й линии В.О.(№ 6-8-72), сквер б/н восточнее д. 35-37 по 4-й линии В.О. (№ 6-8-73),сквер б/н северо-восточнее д. 45 по 18-й линии В.О.(№ 6-8-74),сквер б/н восточнее д. 43 по 18-й линии В.О.(№ 6-8-75), сквер б/н юго-восточнее д. 19 по Донской ул.(№ 6-8-76), сквер б/н </w:t>
            </w:r>
            <w:r w:rsidRPr="0061654A">
              <w:rPr>
                <w:color w:val="000000"/>
              </w:rPr>
              <w:lastRenderedPageBreak/>
              <w:t>западнее д. 62 по 15-й линии В.О.(№ 6-8-77),сквер б/н восточнее д. 47, литера Б, по 16-й линии В.О. (№ 6-8-78)</w:t>
            </w:r>
          </w:p>
        </w:tc>
        <w:tc>
          <w:tcPr>
            <w:tcW w:w="2246"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31F8FA" w14:textId="77777777" w:rsidR="00834079" w:rsidRDefault="00834079" w:rsidP="00834079">
            <w:pPr>
              <w:ind w:left="-1700" w:firstLine="1700"/>
              <w:jc w:val="center"/>
              <w:rPr>
                <w:color w:val="000000"/>
              </w:rPr>
            </w:pPr>
            <w:r>
              <w:rPr>
                <w:color w:val="000000"/>
              </w:rPr>
              <w:lastRenderedPageBreak/>
              <w:t>Май</w:t>
            </w:r>
          </w:p>
        </w:tc>
      </w:tr>
      <w:tr w:rsidR="00834079" w14:paraId="15707591" w14:textId="77777777" w:rsidTr="00A65392">
        <w:trPr>
          <w:trHeight w:val="20"/>
        </w:trPr>
        <w:tc>
          <w:tcPr>
            <w:tcW w:w="231" w:type="pct"/>
            <w:vMerge/>
            <w:tcBorders>
              <w:top w:val="single" w:sz="4" w:space="0" w:color="auto"/>
              <w:left w:val="single" w:sz="4" w:space="0" w:color="auto"/>
              <w:bottom w:val="single" w:sz="4" w:space="0" w:color="auto"/>
              <w:right w:val="single" w:sz="4" w:space="0" w:color="auto"/>
            </w:tcBorders>
            <w:vAlign w:val="center"/>
            <w:hideMark/>
          </w:tcPr>
          <w:p w14:paraId="0CA703D5" w14:textId="77777777" w:rsidR="00834079" w:rsidRDefault="00834079" w:rsidP="00834079">
            <w:pPr>
              <w:ind w:firstLine="0"/>
              <w:rPr>
                <w:color w:val="000000"/>
              </w:rPr>
            </w:pPr>
          </w:p>
        </w:tc>
        <w:tc>
          <w:tcPr>
            <w:tcW w:w="2523" w:type="pct"/>
            <w:vMerge/>
            <w:tcBorders>
              <w:top w:val="single" w:sz="4" w:space="0" w:color="auto"/>
              <w:left w:val="single" w:sz="4" w:space="0" w:color="auto"/>
              <w:bottom w:val="single" w:sz="4" w:space="0" w:color="auto"/>
              <w:right w:val="single" w:sz="4" w:space="0" w:color="auto"/>
            </w:tcBorders>
            <w:vAlign w:val="center"/>
            <w:hideMark/>
          </w:tcPr>
          <w:p w14:paraId="7E4AB1CE" w14:textId="77777777" w:rsidR="00834079" w:rsidRDefault="00834079" w:rsidP="00834079">
            <w:pPr>
              <w:ind w:firstLine="0"/>
              <w:rPr>
                <w:color w:val="000000"/>
              </w:rPr>
            </w:pPr>
          </w:p>
        </w:tc>
        <w:tc>
          <w:tcPr>
            <w:tcW w:w="145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942B38" w14:textId="77777777" w:rsidR="00834079" w:rsidRDefault="00834079" w:rsidP="00834079">
            <w:pPr>
              <w:ind w:firstLine="0"/>
              <w:rPr>
                <w:color w:val="000000"/>
              </w:rPr>
            </w:pPr>
            <w:r>
              <w:rPr>
                <w:color w:val="000000"/>
              </w:rPr>
              <w:t>1. Уход за кустарниками:</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4AAEBA" w14:textId="77777777" w:rsidR="00834079" w:rsidRDefault="00834079" w:rsidP="00834079">
            <w:pPr>
              <w:ind w:firstLine="0"/>
              <w:jc w:val="center"/>
              <w:rPr>
                <w:color w:val="000000"/>
              </w:rPr>
            </w:pPr>
            <w:r>
              <w:rPr>
                <w:color w:val="000000"/>
              </w:rPr>
              <w:t>10053</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1DF5EE" w14:textId="77777777" w:rsidR="00834079" w:rsidRDefault="00834079" w:rsidP="00834079">
            <w:pPr>
              <w:ind w:left="-1700" w:firstLine="1700"/>
              <w:jc w:val="center"/>
              <w:rPr>
                <w:color w:val="000000"/>
              </w:rPr>
            </w:pPr>
            <w:r>
              <w:rPr>
                <w:color w:val="000000"/>
              </w:rPr>
              <w:t>шт.</w:t>
            </w:r>
          </w:p>
        </w:tc>
      </w:tr>
      <w:tr w:rsidR="00834079" w14:paraId="561CDC46" w14:textId="77777777" w:rsidTr="00A65392">
        <w:trPr>
          <w:trHeight w:val="20"/>
        </w:trPr>
        <w:tc>
          <w:tcPr>
            <w:tcW w:w="231" w:type="pct"/>
            <w:vMerge/>
            <w:tcBorders>
              <w:top w:val="single" w:sz="4" w:space="0" w:color="auto"/>
              <w:left w:val="single" w:sz="4" w:space="0" w:color="auto"/>
              <w:bottom w:val="single" w:sz="4" w:space="0" w:color="auto"/>
              <w:right w:val="single" w:sz="4" w:space="0" w:color="auto"/>
            </w:tcBorders>
            <w:vAlign w:val="center"/>
            <w:hideMark/>
          </w:tcPr>
          <w:p w14:paraId="165B07CE" w14:textId="77777777" w:rsidR="00834079" w:rsidRDefault="00834079" w:rsidP="00834079">
            <w:pPr>
              <w:ind w:firstLine="0"/>
              <w:rPr>
                <w:color w:val="000000"/>
              </w:rPr>
            </w:pPr>
          </w:p>
        </w:tc>
        <w:tc>
          <w:tcPr>
            <w:tcW w:w="2523" w:type="pct"/>
            <w:vMerge/>
            <w:tcBorders>
              <w:top w:val="single" w:sz="4" w:space="0" w:color="auto"/>
              <w:left w:val="single" w:sz="4" w:space="0" w:color="auto"/>
              <w:bottom w:val="single" w:sz="4" w:space="0" w:color="auto"/>
              <w:right w:val="single" w:sz="4" w:space="0" w:color="auto"/>
            </w:tcBorders>
            <w:vAlign w:val="center"/>
            <w:hideMark/>
          </w:tcPr>
          <w:p w14:paraId="3D47324B" w14:textId="77777777" w:rsidR="00834079" w:rsidRDefault="00834079" w:rsidP="00834079">
            <w:pPr>
              <w:ind w:firstLine="0"/>
              <w:rPr>
                <w:color w:val="000000"/>
              </w:rPr>
            </w:pPr>
          </w:p>
        </w:tc>
        <w:tc>
          <w:tcPr>
            <w:tcW w:w="145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613385" w14:textId="77777777" w:rsidR="00834079" w:rsidRDefault="00834079" w:rsidP="00834079">
            <w:pPr>
              <w:ind w:firstLine="0"/>
              <w:rPr>
                <w:color w:val="000000"/>
              </w:rPr>
            </w:pPr>
            <w:r>
              <w:rPr>
                <w:color w:val="000000"/>
              </w:rPr>
              <w:t>Устройство приствольных лунок и канавок</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027212" w14:textId="77777777" w:rsidR="00834079" w:rsidRDefault="00834079" w:rsidP="00834079">
            <w:pPr>
              <w:ind w:firstLine="0"/>
              <w:jc w:val="center"/>
              <w:rPr>
                <w:color w:val="000000"/>
              </w:rPr>
            </w:pPr>
            <w:r>
              <w:rPr>
                <w:color w:val="000000"/>
              </w:rPr>
              <w:t>4026</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DF0704" w14:textId="77777777" w:rsidR="00834079" w:rsidRDefault="00834079" w:rsidP="00834079">
            <w:pPr>
              <w:ind w:left="-1700" w:firstLine="1700"/>
              <w:jc w:val="center"/>
              <w:rPr>
                <w:color w:val="000000"/>
              </w:rPr>
            </w:pPr>
            <w:r>
              <w:rPr>
                <w:color w:val="000000"/>
              </w:rPr>
              <w:t>шт.</w:t>
            </w:r>
          </w:p>
        </w:tc>
      </w:tr>
      <w:tr w:rsidR="00834079" w14:paraId="19FEBB1A" w14:textId="77777777" w:rsidTr="00A65392">
        <w:trPr>
          <w:trHeight w:val="20"/>
        </w:trPr>
        <w:tc>
          <w:tcPr>
            <w:tcW w:w="231" w:type="pct"/>
            <w:vMerge/>
            <w:tcBorders>
              <w:top w:val="single" w:sz="4" w:space="0" w:color="auto"/>
              <w:left w:val="single" w:sz="4" w:space="0" w:color="auto"/>
              <w:bottom w:val="single" w:sz="4" w:space="0" w:color="auto"/>
              <w:right w:val="single" w:sz="4" w:space="0" w:color="auto"/>
            </w:tcBorders>
            <w:vAlign w:val="center"/>
            <w:hideMark/>
          </w:tcPr>
          <w:p w14:paraId="2C3B4FA2" w14:textId="77777777" w:rsidR="00834079" w:rsidRDefault="00834079" w:rsidP="00834079">
            <w:pPr>
              <w:ind w:firstLine="0"/>
              <w:rPr>
                <w:color w:val="000000"/>
              </w:rPr>
            </w:pPr>
          </w:p>
        </w:tc>
        <w:tc>
          <w:tcPr>
            <w:tcW w:w="2523" w:type="pct"/>
            <w:vMerge/>
            <w:tcBorders>
              <w:top w:val="single" w:sz="4" w:space="0" w:color="auto"/>
              <w:left w:val="single" w:sz="4" w:space="0" w:color="auto"/>
              <w:bottom w:val="single" w:sz="4" w:space="0" w:color="auto"/>
              <w:right w:val="single" w:sz="4" w:space="0" w:color="auto"/>
            </w:tcBorders>
            <w:vAlign w:val="center"/>
            <w:hideMark/>
          </w:tcPr>
          <w:p w14:paraId="7A6ACA65" w14:textId="77777777" w:rsidR="00834079" w:rsidRDefault="00834079" w:rsidP="00834079">
            <w:pPr>
              <w:ind w:firstLine="0"/>
              <w:rPr>
                <w:color w:val="000000"/>
              </w:rPr>
            </w:pPr>
          </w:p>
        </w:tc>
        <w:tc>
          <w:tcPr>
            <w:tcW w:w="145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E38F02" w14:textId="77777777" w:rsidR="00834079" w:rsidRDefault="00834079" w:rsidP="00834079">
            <w:pPr>
              <w:ind w:firstLine="0"/>
              <w:rPr>
                <w:color w:val="000000"/>
              </w:rPr>
            </w:pPr>
            <w:r>
              <w:rPr>
                <w:color w:val="000000"/>
              </w:rPr>
              <w:t>Прополка и рыхление лунок и канавок</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F2258E" w14:textId="77777777" w:rsidR="00834079" w:rsidRDefault="00834079" w:rsidP="00834079">
            <w:pPr>
              <w:ind w:firstLine="0"/>
              <w:jc w:val="center"/>
              <w:rPr>
                <w:color w:val="000000"/>
              </w:rPr>
            </w:pPr>
            <w:r>
              <w:rPr>
                <w:color w:val="000000"/>
              </w:rPr>
              <w:t>4026</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978CBB" w14:textId="77777777" w:rsidR="00834079" w:rsidRDefault="00834079" w:rsidP="00834079">
            <w:pPr>
              <w:ind w:left="-1700" w:firstLine="1700"/>
              <w:jc w:val="center"/>
              <w:rPr>
                <w:color w:val="000000"/>
              </w:rPr>
            </w:pPr>
            <w:r>
              <w:rPr>
                <w:color w:val="000000"/>
              </w:rPr>
              <w:t>шт.</w:t>
            </w:r>
          </w:p>
        </w:tc>
      </w:tr>
      <w:tr w:rsidR="00834079" w14:paraId="30677D31" w14:textId="77777777" w:rsidTr="00A65392">
        <w:trPr>
          <w:trHeight w:val="20"/>
        </w:trPr>
        <w:tc>
          <w:tcPr>
            <w:tcW w:w="231" w:type="pct"/>
            <w:vMerge/>
            <w:tcBorders>
              <w:top w:val="single" w:sz="4" w:space="0" w:color="auto"/>
              <w:left w:val="single" w:sz="4" w:space="0" w:color="auto"/>
              <w:bottom w:val="single" w:sz="4" w:space="0" w:color="auto"/>
              <w:right w:val="single" w:sz="4" w:space="0" w:color="auto"/>
            </w:tcBorders>
            <w:vAlign w:val="center"/>
            <w:hideMark/>
          </w:tcPr>
          <w:p w14:paraId="5C5C8DC4" w14:textId="77777777" w:rsidR="00834079" w:rsidRDefault="00834079" w:rsidP="00834079">
            <w:pPr>
              <w:ind w:firstLine="0"/>
              <w:rPr>
                <w:color w:val="000000"/>
              </w:rPr>
            </w:pPr>
          </w:p>
        </w:tc>
        <w:tc>
          <w:tcPr>
            <w:tcW w:w="2523" w:type="pct"/>
            <w:vMerge/>
            <w:tcBorders>
              <w:top w:val="single" w:sz="4" w:space="0" w:color="auto"/>
              <w:left w:val="single" w:sz="4" w:space="0" w:color="auto"/>
              <w:bottom w:val="single" w:sz="4" w:space="0" w:color="auto"/>
              <w:right w:val="single" w:sz="4" w:space="0" w:color="auto"/>
            </w:tcBorders>
            <w:vAlign w:val="center"/>
            <w:hideMark/>
          </w:tcPr>
          <w:p w14:paraId="65B77051" w14:textId="77777777" w:rsidR="00834079" w:rsidRDefault="00834079" w:rsidP="00834079">
            <w:pPr>
              <w:ind w:firstLine="0"/>
              <w:rPr>
                <w:color w:val="000000"/>
              </w:rPr>
            </w:pPr>
          </w:p>
        </w:tc>
        <w:tc>
          <w:tcPr>
            <w:tcW w:w="145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5CC4A4" w14:textId="77777777" w:rsidR="00834079" w:rsidRDefault="00834079" w:rsidP="00834079">
            <w:pPr>
              <w:ind w:firstLine="0"/>
              <w:rPr>
                <w:color w:val="000000"/>
              </w:rPr>
            </w:pPr>
            <w:r>
              <w:rPr>
                <w:color w:val="000000"/>
              </w:rPr>
              <w:t>Полив зеленых насаждений</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F0B307" w14:textId="77777777" w:rsidR="00834079" w:rsidRDefault="00834079" w:rsidP="00834079">
            <w:pPr>
              <w:ind w:firstLine="0"/>
              <w:jc w:val="center"/>
              <w:rPr>
                <w:color w:val="000000"/>
              </w:rPr>
            </w:pPr>
            <w:r>
              <w:rPr>
                <w:color w:val="000000"/>
              </w:rPr>
              <w:t>100,5</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10D926" w14:textId="77777777" w:rsidR="00834079" w:rsidRDefault="00834079" w:rsidP="00834079">
            <w:pPr>
              <w:ind w:left="-1700" w:firstLine="1700"/>
              <w:jc w:val="center"/>
              <w:rPr>
                <w:color w:val="000000"/>
              </w:rPr>
            </w:pPr>
            <w:r>
              <w:rPr>
                <w:color w:val="000000"/>
              </w:rPr>
              <w:t>м3</w:t>
            </w:r>
          </w:p>
        </w:tc>
      </w:tr>
      <w:tr w:rsidR="00834079" w14:paraId="440C8348" w14:textId="77777777" w:rsidTr="00A65392">
        <w:trPr>
          <w:trHeight w:val="20"/>
        </w:trPr>
        <w:tc>
          <w:tcPr>
            <w:tcW w:w="231" w:type="pct"/>
            <w:vMerge/>
            <w:tcBorders>
              <w:top w:val="single" w:sz="4" w:space="0" w:color="auto"/>
              <w:left w:val="single" w:sz="4" w:space="0" w:color="auto"/>
              <w:bottom w:val="single" w:sz="4" w:space="0" w:color="auto"/>
              <w:right w:val="single" w:sz="4" w:space="0" w:color="auto"/>
            </w:tcBorders>
            <w:vAlign w:val="center"/>
            <w:hideMark/>
          </w:tcPr>
          <w:p w14:paraId="0D3A9A58" w14:textId="77777777" w:rsidR="00834079" w:rsidRDefault="00834079" w:rsidP="00834079">
            <w:pPr>
              <w:ind w:firstLine="0"/>
              <w:rPr>
                <w:color w:val="000000"/>
              </w:rPr>
            </w:pPr>
          </w:p>
        </w:tc>
        <w:tc>
          <w:tcPr>
            <w:tcW w:w="2523" w:type="pct"/>
            <w:vMerge/>
            <w:tcBorders>
              <w:top w:val="single" w:sz="4" w:space="0" w:color="auto"/>
              <w:left w:val="single" w:sz="4" w:space="0" w:color="auto"/>
              <w:bottom w:val="single" w:sz="4" w:space="0" w:color="auto"/>
              <w:right w:val="single" w:sz="4" w:space="0" w:color="auto"/>
            </w:tcBorders>
            <w:vAlign w:val="center"/>
            <w:hideMark/>
          </w:tcPr>
          <w:p w14:paraId="1C3FD7C5" w14:textId="77777777" w:rsidR="00834079" w:rsidRDefault="00834079" w:rsidP="00834079">
            <w:pPr>
              <w:ind w:firstLine="0"/>
              <w:rPr>
                <w:color w:val="000000"/>
              </w:rPr>
            </w:pPr>
          </w:p>
        </w:tc>
        <w:tc>
          <w:tcPr>
            <w:tcW w:w="145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456413" w14:textId="77777777" w:rsidR="00834079" w:rsidRDefault="00834079" w:rsidP="00834079">
            <w:pPr>
              <w:ind w:firstLine="0"/>
              <w:rPr>
                <w:color w:val="000000"/>
              </w:rPr>
            </w:pPr>
            <w:r>
              <w:rPr>
                <w:color w:val="000000"/>
              </w:rPr>
              <w:t>внесение сухих удобрений в почву</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1D1FFD" w14:textId="77777777" w:rsidR="00834079" w:rsidRDefault="00834079" w:rsidP="00834079">
            <w:pPr>
              <w:ind w:firstLine="0"/>
              <w:jc w:val="center"/>
              <w:rPr>
                <w:color w:val="000000"/>
              </w:rPr>
            </w:pPr>
            <w:r>
              <w:rPr>
                <w:color w:val="000000"/>
              </w:rPr>
              <w:t>4026</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612D1C" w14:textId="77777777" w:rsidR="00834079" w:rsidRDefault="00834079" w:rsidP="00834079">
            <w:pPr>
              <w:ind w:left="-1700" w:firstLine="1700"/>
              <w:jc w:val="center"/>
              <w:rPr>
                <w:color w:val="000000"/>
              </w:rPr>
            </w:pPr>
            <w:r>
              <w:rPr>
                <w:color w:val="000000"/>
              </w:rPr>
              <w:t>шт.</w:t>
            </w:r>
          </w:p>
        </w:tc>
      </w:tr>
      <w:tr w:rsidR="00834079" w14:paraId="46CFD6D8" w14:textId="77777777" w:rsidTr="00A65392">
        <w:trPr>
          <w:trHeight w:val="20"/>
        </w:trPr>
        <w:tc>
          <w:tcPr>
            <w:tcW w:w="231" w:type="pct"/>
            <w:vMerge/>
            <w:tcBorders>
              <w:top w:val="single" w:sz="4" w:space="0" w:color="auto"/>
              <w:left w:val="single" w:sz="4" w:space="0" w:color="auto"/>
              <w:bottom w:val="single" w:sz="4" w:space="0" w:color="auto"/>
              <w:right w:val="single" w:sz="4" w:space="0" w:color="auto"/>
            </w:tcBorders>
            <w:vAlign w:val="center"/>
            <w:hideMark/>
          </w:tcPr>
          <w:p w14:paraId="2F154197" w14:textId="77777777" w:rsidR="00834079" w:rsidRDefault="00834079" w:rsidP="00834079">
            <w:pPr>
              <w:ind w:firstLine="0"/>
              <w:rPr>
                <w:color w:val="000000"/>
              </w:rPr>
            </w:pPr>
          </w:p>
        </w:tc>
        <w:tc>
          <w:tcPr>
            <w:tcW w:w="2523" w:type="pct"/>
            <w:vMerge/>
            <w:tcBorders>
              <w:top w:val="single" w:sz="4" w:space="0" w:color="auto"/>
              <w:left w:val="single" w:sz="4" w:space="0" w:color="auto"/>
              <w:bottom w:val="single" w:sz="4" w:space="0" w:color="auto"/>
              <w:right w:val="single" w:sz="4" w:space="0" w:color="auto"/>
            </w:tcBorders>
            <w:vAlign w:val="center"/>
            <w:hideMark/>
          </w:tcPr>
          <w:p w14:paraId="5D820EED" w14:textId="77777777" w:rsidR="00834079" w:rsidRDefault="00834079" w:rsidP="00834079">
            <w:pPr>
              <w:ind w:firstLine="0"/>
              <w:rPr>
                <w:color w:val="000000"/>
              </w:rPr>
            </w:pPr>
          </w:p>
        </w:tc>
        <w:tc>
          <w:tcPr>
            <w:tcW w:w="145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838877" w14:textId="77777777" w:rsidR="00834079" w:rsidRDefault="00834079" w:rsidP="00834079">
            <w:pPr>
              <w:ind w:firstLine="0"/>
              <w:rPr>
                <w:color w:val="000000"/>
              </w:rPr>
            </w:pPr>
            <w:r>
              <w:rPr>
                <w:color w:val="000000"/>
              </w:rPr>
              <w:t>Сбор ветвей и сучьев после санитарной и декоративной обрезки</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172C6D" w14:textId="77777777" w:rsidR="00834079" w:rsidRDefault="00834079" w:rsidP="00834079">
            <w:pPr>
              <w:ind w:firstLine="0"/>
              <w:jc w:val="center"/>
              <w:rPr>
                <w:color w:val="000000"/>
              </w:rPr>
            </w:pPr>
            <w:r>
              <w:rPr>
                <w:color w:val="000000"/>
              </w:rPr>
              <w:t> </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101A5B" w14:textId="77777777" w:rsidR="00834079" w:rsidRDefault="00834079" w:rsidP="00834079">
            <w:pPr>
              <w:ind w:left="-1700" w:firstLine="1700"/>
              <w:jc w:val="center"/>
              <w:rPr>
                <w:color w:val="000000"/>
              </w:rPr>
            </w:pPr>
            <w:r>
              <w:rPr>
                <w:color w:val="000000"/>
              </w:rPr>
              <w:t> </w:t>
            </w:r>
          </w:p>
        </w:tc>
      </w:tr>
      <w:tr w:rsidR="00834079" w14:paraId="18B54B21" w14:textId="77777777" w:rsidTr="00A65392">
        <w:trPr>
          <w:trHeight w:val="20"/>
        </w:trPr>
        <w:tc>
          <w:tcPr>
            <w:tcW w:w="231" w:type="pct"/>
            <w:vMerge/>
            <w:tcBorders>
              <w:top w:val="single" w:sz="4" w:space="0" w:color="auto"/>
              <w:left w:val="single" w:sz="4" w:space="0" w:color="auto"/>
              <w:bottom w:val="single" w:sz="4" w:space="0" w:color="auto"/>
              <w:right w:val="single" w:sz="4" w:space="0" w:color="auto"/>
            </w:tcBorders>
            <w:vAlign w:val="center"/>
            <w:hideMark/>
          </w:tcPr>
          <w:p w14:paraId="2E7208BE" w14:textId="77777777" w:rsidR="00834079" w:rsidRDefault="00834079" w:rsidP="00834079">
            <w:pPr>
              <w:ind w:firstLine="0"/>
              <w:rPr>
                <w:color w:val="000000"/>
              </w:rPr>
            </w:pPr>
          </w:p>
        </w:tc>
        <w:tc>
          <w:tcPr>
            <w:tcW w:w="2523" w:type="pct"/>
            <w:vMerge/>
            <w:tcBorders>
              <w:top w:val="single" w:sz="4" w:space="0" w:color="auto"/>
              <w:left w:val="single" w:sz="4" w:space="0" w:color="auto"/>
              <w:bottom w:val="single" w:sz="4" w:space="0" w:color="auto"/>
              <w:right w:val="single" w:sz="4" w:space="0" w:color="auto"/>
            </w:tcBorders>
            <w:vAlign w:val="center"/>
            <w:hideMark/>
          </w:tcPr>
          <w:p w14:paraId="67C6268E" w14:textId="77777777" w:rsidR="00834079" w:rsidRDefault="00834079" w:rsidP="00834079">
            <w:pPr>
              <w:ind w:firstLine="0"/>
              <w:rPr>
                <w:color w:val="000000"/>
              </w:rPr>
            </w:pPr>
          </w:p>
        </w:tc>
        <w:tc>
          <w:tcPr>
            <w:tcW w:w="145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C20501" w14:textId="77777777" w:rsidR="00834079" w:rsidRDefault="00834079" w:rsidP="00834079">
            <w:pPr>
              <w:ind w:firstLine="0"/>
              <w:rPr>
                <w:color w:val="000000"/>
              </w:rPr>
            </w:pPr>
            <w:r>
              <w:rPr>
                <w:color w:val="000000"/>
              </w:rPr>
              <w:t>Обрезка и прореживание кустарников (неколючие)</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46D506" w14:textId="77777777" w:rsidR="00834079" w:rsidRDefault="00834079" w:rsidP="00834079">
            <w:pPr>
              <w:ind w:firstLine="0"/>
              <w:jc w:val="center"/>
              <w:rPr>
                <w:color w:val="000000"/>
              </w:rPr>
            </w:pPr>
            <w:r>
              <w:rPr>
                <w:color w:val="000000"/>
              </w:rPr>
              <w:t>496</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6722F8" w14:textId="77777777" w:rsidR="00834079" w:rsidRDefault="00834079" w:rsidP="00834079">
            <w:pPr>
              <w:ind w:left="-1700" w:firstLine="1700"/>
              <w:jc w:val="center"/>
              <w:rPr>
                <w:color w:val="000000"/>
              </w:rPr>
            </w:pPr>
            <w:r>
              <w:rPr>
                <w:color w:val="000000"/>
              </w:rPr>
              <w:t>шт.</w:t>
            </w:r>
          </w:p>
        </w:tc>
      </w:tr>
      <w:tr w:rsidR="00834079" w14:paraId="0C469E3A" w14:textId="77777777" w:rsidTr="00A65392">
        <w:trPr>
          <w:trHeight w:val="20"/>
        </w:trPr>
        <w:tc>
          <w:tcPr>
            <w:tcW w:w="231" w:type="pct"/>
            <w:vMerge/>
            <w:tcBorders>
              <w:top w:val="single" w:sz="4" w:space="0" w:color="auto"/>
              <w:left w:val="single" w:sz="4" w:space="0" w:color="auto"/>
              <w:bottom w:val="single" w:sz="4" w:space="0" w:color="auto"/>
              <w:right w:val="single" w:sz="4" w:space="0" w:color="auto"/>
            </w:tcBorders>
            <w:vAlign w:val="center"/>
            <w:hideMark/>
          </w:tcPr>
          <w:p w14:paraId="7E0FEBF4" w14:textId="77777777" w:rsidR="00834079" w:rsidRDefault="00834079" w:rsidP="00834079">
            <w:pPr>
              <w:ind w:firstLine="0"/>
              <w:rPr>
                <w:color w:val="000000"/>
              </w:rPr>
            </w:pPr>
          </w:p>
        </w:tc>
        <w:tc>
          <w:tcPr>
            <w:tcW w:w="2523" w:type="pct"/>
            <w:vMerge/>
            <w:tcBorders>
              <w:top w:val="single" w:sz="4" w:space="0" w:color="auto"/>
              <w:left w:val="single" w:sz="4" w:space="0" w:color="auto"/>
              <w:bottom w:val="single" w:sz="4" w:space="0" w:color="auto"/>
              <w:right w:val="single" w:sz="4" w:space="0" w:color="auto"/>
            </w:tcBorders>
            <w:vAlign w:val="center"/>
            <w:hideMark/>
          </w:tcPr>
          <w:p w14:paraId="43DBEDF8" w14:textId="77777777" w:rsidR="00834079" w:rsidRDefault="00834079" w:rsidP="00834079">
            <w:pPr>
              <w:ind w:firstLine="0"/>
              <w:rPr>
                <w:color w:val="000000"/>
              </w:rPr>
            </w:pPr>
          </w:p>
        </w:tc>
        <w:tc>
          <w:tcPr>
            <w:tcW w:w="145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452686" w14:textId="77777777" w:rsidR="00834079" w:rsidRDefault="00834079" w:rsidP="00834079">
            <w:pPr>
              <w:ind w:firstLine="0"/>
              <w:rPr>
                <w:color w:val="000000"/>
              </w:rPr>
            </w:pPr>
            <w:r>
              <w:rPr>
                <w:color w:val="000000"/>
              </w:rPr>
              <w:t>Обрезка и прореживание кустарников (колючие)</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E3BDF1" w14:textId="77777777" w:rsidR="00834079" w:rsidRDefault="00834079" w:rsidP="00834079">
            <w:pPr>
              <w:ind w:firstLine="0"/>
              <w:jc w:val="center"/>
              <w:rPr>
                <w:color w:val="000000"/>
              </w:rPr>
            </w:pPr>
            <w:r>
              <w:rPr>
                <w:color w:val="000000"/>
              </w:rPr>
              <w:t>137</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FAA988" w14:textId="77777777" w:rsidR="00834079" w:rsidRDefault="00834079" w:rsidP="00834079">
            <w:pPr>
              <w:ind w:left="-1700" w:firstLine="1700"/>
              <w:jc w:val="center"/>
              <w:rPr>
                <w:color w:val="000000"/>
              </w:rPr>
            </w:pPr>
            <w:r>
              <w:rPr>
                <w:color w:val="000000"/>
              </w:rPr>
              <w:t>шт</w:t>
            </w:r>
          </w:p>
        </w:tc>
      </w:tr>
      <w:tr w:rsidR="00834079" w14:paraId="3A769A4E" w14:textId="77777777" w:rsidTr="00A65392">
        <w:trPr>
          <w:trHeight w:val="20"/>
        </w:trPr>
        <w:tc>
          <w:tcPr>
            <w:tcW w:w="231" w:type="pct"/>
            <w:vMerge/>
            <w:tcBorders>
              <w:top w:val="single" w:sz="4" w:space="0" w:color="auto"/>
              <w:left w:val="single" w:sz="4" w:space="0" w:color="auto"/>
              <w:bottom w:val="single" w:sz="4" w:space="0" w:color="auto"/>
              <w:right w:val="single" w:sz="4" w:space="0" w:color="auto"/>
            </w:tcBorders>
            <w:vAlign w:val="center"/>
            <w:hideMark/>
          </w:tcPr>
          <w:p w14:paraId="0C30C60E" w14:textId="77777777" w:rsidR="00834079" w:rsidRDefault="00834079" w:rsidP="00834079">
            <w:pPr>
              <w:ind w:firstLine="0"/>
              <w:rPr>
                <w:color w:val="000000"/>
              </w:rPr>
            </w:pPr>
          </w:p>
        </w:tc>
        <w:tc>
          <w:tcPr>
            <w:tcW w:w="2523" w:type="pct"/>
            <w:vMerge/>
            <w:tcBorders>
              <w:top w:val="single" w:sz="4" w:space="0" w:color="auto"/>
              <w:left w:val="single" w:sz="4" w:space="0" w:color="auto"/>
              <w:bottom w:val="single" w:sz="4" w:space="0" w:color="auto"/>
              <w:right w:val="single" w:sz="4" w:space="0" w:color="auto"/>
            </w:tcBorders>
            <w:vAlign w:val="center"/>
            <w:hideMark/>
          </w:tcPr>
          <w:p w14:paraId="462AB64A" w14:textId="77777777" w:rsidR="00834079" w:rsidRDefault="00834079" w:rsidP="00834079">
            <w:pPr>
              <w:ind w:firstLine="0"/>
              <w:rPr>
                <w:color w:val="000000"/>
              </w:rPr>
            </w:pPr>
          </w:p>
        </w:tc>
        <w:tc>
          <w:tcPr>
            <w:tcW w:w="145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A01F5A" w14:textId="77777777" w:rsidR="00834079" w:rsidRDefault="00834079" w:rsidP="00834079">
            <w:pPr>
              <w:ind w:firstLine="0"/>
              <w:rPr>
                <w:color w:val="000000"/>
              </w:rPr>
            </w:pPr>
            <w:r>
              <w:rPr>
                <w:color w:val="000000"/>
              </w:rPr>
              <w:t xml:space="preserve">Прочистка живой изгороди (неколючие), закраска срезов </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DFC42B" w14:textId="77777777" w:rsidR="00834079" w:rsidRDefault="00834079" w:rsidP="00834079">
            <w:pPr>
              <w:ind w:firstLine="0"/>
              <w:jc w:val="center"/>
              <w:rPr>
                <w:color w:val="000000"/>
              </w:rPr>
            </w:pPr>
            <w:r>
              <w:rPr>
                <w:color w:val="000000"/>
              </w:rPr>
              <w:t>1595</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7584DA" w14:textId="77777777" w:rsidR="00834079" w:rsidRDefault="00834079" w:rsidP="00834079">
            <w:pPr>
              <w:ind w:left="-1700" w:firstLine="1700"/>
              <w:jc w:val="center"/>
              <w:rPr>
                <w:color w:val="000000"/>
              </w:rPr>
            </w:pPr>
            <w:r>
              <w:rPr>
                <w:color w:val="000000"/>
              </w:rPr>
              <w:t>п.м.</w:t>
            </w:r>
          </w:p>
        </w:tc>
      </w:tr>
      <w:tr w:rsidR="00834079" w14:paraId="1AFC08AC" w14:textId="77777777" w:rsidTr="00A65392">
        <w:trPr>
          <w:trHeight w:val="20"/>
        </w:trPr>
        <w:tc>
          <w:tcPr>
            <w:tcW w:w="231" w:type="pct"/>
            <w:vMerge/>
            <w:tcBorders>
              <w:top w:val="single" w:sz="4" w:space="0" w:color="auto"/>
              <w:left w:val="single" w:sz="4" w:space="0" w:color="auto"/>
              <w:bottom w:val="single" w:sz="4" w:space="0" w:color="auto"/>
              <w:right w:val="single" w:sz="4" w:space="0" w:color="auto"/>
            </w:tcBorders>
            <w:vAlign w:val="center"/>
            <w:hideMark/>
          </w:tcPr>
          <w:p w14:paraId="730A6685" w14:textId="77777777" w:rsidR="00834079" w:rsidRDefault="00834079" w:rsidP="00834079">
            <w:pPr>
              <w:ind w:firstLine="0"/>
              <w:rPr>
                <w:color w:val="000000"/>
              </w:rPr>
            </w:pPr>
          </w:p>
        </w:tc>
        <w:tc>
          <w:tcPr>
            <w:tcW w:w="2523" w:type="pct"/>
            <w:vMerge/>
            <w:tcBorders>
              <w:top w:val="single" w:sz="4" w:space="0" w:color="auto"/>
              <w:left w:val="single" w:sz="4" w:space="0" w:color="auto"/>
              <w:bottom w:val="single" w:sz="4" w:space="0" w:color="auto"/>
              <w:right w:val="single" w:sz="4" w:space="0" w:color="auto"/>
            </w:tcBorders>
            <w:vAlign w:val="center"/>
            <w:hideMark/>
          </w:tcPr>
          <w:p w14:paraId="710BE164" w14:textId="77777777" w:rsidR="00834079" w:rsidRDefault="00834079" w:rsidP="00834079">
            <w:pPr>
              <w:ind w:firstLine="0"/>
              <w:rPr>
                <w:color w:val="000000"/>
              </w:rPr>
            </w:pPr>
          </w:p>
        </w:tc>
        <w:tc>
          <w:tcPr>
            <w:tcW w:w="145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D2BAE0" w14:textId="77777777" w:rsidR="00834079" w:rsidRDefault="00834079" w:rsidP="00834079">
            <w:pPr>
              <w:ind w:firstLine="0"/>
              <w:rPr>
                <w:color w:val="000000"/>
              </w:rPr>
            </w:pPr>
            <w:r>
              <w:rPr>
                <w:color w:val="000000"/>
              </w:rPr>
              <w:t xml:space="preserve">Прочистка живой изгороди (колючие), закраска срезов </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5825D4" w14:textId="77777777" w:rsidR="00834079" w:rsidRDefault="00834079" w:rsidP="00834079">
            <w:pPr>
              <w:ind w:firstLine="0"/>
              <w:jc w:val="center"/>
              <w:rPr>
                <w:color w:val="000000"/>
              </w:rPr>
            </w:pPr>
            <w:r>
              <w:rPr>
                <w:color w:val="000000"/>
              </w:rPr>
              <w:t>459,4</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AFF2A3" w14:textId="77777777" w:rsidR="00834079" w:rsidRDefault="00834079" w:rsidP="00834079">
            <w:pPr>
              <w:ind w:left="-1700" w:firstLine="1700"/>
              <w:jc w:val="center"/>
              <w:rPr>
                <w:color w:val="000000"/>
              </w:rPr>
            </w:pPr>
            <w:r>
              <w:rPr>
                <w:color w:val="000000"/>
              </w:rPr>
              <w:t>п.м.</w:t>
            </w:r>
          </w:p>
        </w:tc>
      </w:tr>
      <w:tr w:rsidR="00834079" w14:paraId="7EA80617" w14:textId="77777777" w:rsidTr="00A65392">
        <w:trPr>
          <w:trHeight w:val="20"/>
        </w:trPr>
        <w:tc>
          <w:tcPr>
            <w:tcW w:w="231" w:type="pct"/>
            <w:vMerge/>
            <w:tcBorders>
              <w:top w:val="single" w:sz="4" w:space="0" w:color="auto"/>
              <w:left w:val="single" w:sz="4" w:space="0" w:color="auto"/>
              <w:bottom w:val="single" w:sz="4" w:space="0" w:color="auto"/>
              <w:right w:val="single" w:sz="4" w:space="0" w:color="auto"/>
            </w:tcBorders>
            <w:vAlign w:val="center"/>
            <w:hideMark/>
          </w:tcPr>
          <w:p w14:paraId="51E57475" w14:textId="77777777" w:rsidR="00834079" w:rsidRDefault="00834079" w:rsidP="00834079">
            <w:pPr>
              <w:ind w:firstLine="0"/>
              <w:rPr>
                <w:color w:val="000000"/>
              </w:rPr>
            </w:pPr>
          </w:p>
        </w:tc>
        <w:tc>
          <w:tcPr>
            <w:tcW w:w="2523" w:type="pct"/>
            <w:vMerge/>
            <w:tcBorders>
              <w:top w:val="single" w:sz="4" w:space="0" w:color="auto"/>
              <w:left w:val="single" w:sz="4" w:space="0" w:color="auto"/>
              <w:bottom w:val="single" w:sz="4" w:space="0" w:color="auto"/>
              <w:right w:val="single" w:sz="4" w:space="0" w:color="auto"/>
            </w:tcBorders>
            <w:vAlign w:val="center"/>
            <w:hideMark/>
          </w:tcPr>
          <w:p w14:paraId="6AB1901E" w14:textId="77777777" w:rsidR="00834079" w:rsidRDefault="00834079" w:rsidP="00834079">
            <w:pPr>
              <w:ind w:firstLine="0"/>
              <w:rPr>
                <w:color w:val="000000"/>
              </w:rPr>
            </w:pPr>
          </w:p>
        </w:tc>
        <w:tc>
          <w:tcPr>
            <w:tcW w:w="145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F2CEBA" w14:textId="77777777" w:rsidR="00834079" w:rsidRDefault="00834079" w:rsidP="00834079">
            <w:pPr>
              <w:ind w:firstLine="0"/>
              <w:rPr>
                <w:color w:val="000000"/>
              </w:rPr>
            </w:pPr>
            <w:r>
              <w:rPr>
                <w:color w:val="000000"/>
              </w:rPr>
              <w:t>Вывоз технологического мусора</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F18AC3" w14:textId="77777777" w:rsidR="00834079" w:rsidRDefault="00834079" w:rsidP="00834079">
            <w:pPr>
              <w:ind w:firstLine="0"/>
              <w:jc w:val="center"/>
              <w:rPr>
                <w:color w:val="000000"/>
              </w:rPr>
            </w:pPr>
            <w:r>
              <w:rPr>
                <w:color w:val="000000"/>
              </w:rPr>
              <w:t> </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6548D6" w14:textId="77777777" w:rsidR="00834079" w:rsidRDefault="00834079" w:rsidP="00834079">
            <w:pPr>
              <w:ind w:left="-1700" w:firstLine="1700"/>
              <w:jc w:val="center"/>
              <w:rPr>
                <w:color w:val="000000"/>
              </w:rPr>
            </w:pPr>
            <w:r>
              <w:rPr>
                <w:color w:val="000000"/>
              </w:rPr>
              <w:t> </w:t>
            </w:r>
          </w:p>
        </w:tc>
      </w:tr>
      <w:tr w:rsidR="00834079" w14:paraId="053C749B" w14:textId="77777777" w:rsidTr="00A65392">
        <w:trPr>
          <w:trHeight w:val="20"/>
        </w:trPr>
        <w:tc>
          <w:tcPr>
            <w:tcW w:w="231" w:type="pct"/>
            <w:vMerge/>
            <w:tcBorders>
              <w:top w:val="single" w:sz="4" w:space="0" w:color="auto"/>
              <w:left w:val="single" w:sz="4" w:space="0" w:color="auto"/>
              <w:bottom w:val="single" w:sz="4" w:space="0" w:color="auto"/>
              <w:right w:val="single" w:sz="4" w:space="0" w:color="auto"/>
            </w:tcBorders>
            <w:vAlign w:val="center"/>
            <w:hideMark/>
          </w:tcPr>
          <w:p w14:paraId="0EFEA415" w14:textId="77777777" w:rsidR="00834079" w:rsidRDefault="00834079" w:rsidP="00834079">
            <w:pPr>
              <w:ind w:firstLine="0"/>
              <w:rPr>
                <w:color w:val="000000"/>
              </w:rPr>
            </w:pPr>
          </w:p>
        </w:tc>
        <w:tc>
          <w:tcPr>
            <w:tcW w:w="2523" w:type="pct"/>
            <w:vMerge/>
            <w:tcBorders>
              <w:top w:val="single" w:sz="4" w:space="0" w:color="auto"/>
              <w:left w:val="single" w:sz="4" w:space="0" w:color="auto"/>
              <w:bottom w:val="single" w:sz="4" w:space="0" w:color="auto"/>
              <w:right w:val="single" w:sz="4" w:space="0" w:color="auto"/>
            </w:tcBorders>
            <w:vAlign w:val="center"/>
            <w:hideMark/>
          </w:tcPr>
          <w:p w14:paraId="59E979B1" w14:textId="77777777" w:rsidR="00834079" w:rsidRDefault="00834079" w:rsidP="00834079">
            <w:pPr>
              <w:ind w:firstLine="0"/>
              <w:rPr>
                <w:color w:val="000000"/>
              </w:rPr>
            </w:pPr>
          </w:p>
        </w:tc>
        <w:tc>
          <w:tcPr>
            <w:tcW w:w="145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EE60C0" w14:textId="77777777" w:rsidR="00834079" w:rsidRDefault="00834079" w:rsidP="00834079">
            <w:pPr>
              <w:ind w:firstLine="0"/>
              <w:rPr>
                <w:color w:val="000000"/>
              </w:rPr>
            </w:pPr>
            <w:r>
              <w:rPr>
                <w:color w:val="000000"/>
              </w:rPr>
              <w:t>2. Уход за деревьями:</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02A3B5" w14:textId="77777777" w:rsidR="00834079" w:rsidRDefault="00834079" w:rsidP="00834079">
            <w:pPr>
              <w:ind w:firstLine="0"/>
              <w:jc w:val="center"/>
              <w:rPr>
                <w:color w:val="000000"/>
              </w:rPr>
            </w:pPr>
            <w:r>
              <w:rPr>
                <w:color w:val="000000"/>
              </w:rPr>
              <w:t>65</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4F1744" w14:textId="77777777" w:rsidR="00834079" w:rsidRDefault="00834079" w:rsidP="00834079">
            <w:pPr>
              <w:ind w:left="-1700" w:firstLine="1700"/>
              <w:jc w:val="center"/>
              <w:rPr>
                <w:color w:val="000000"/>
              </w:rPr>
            </w:pPr>
            <w:r>
              <w:rPr>
                <w:color w:val="000000"/>
              </w:rPr>
              <w:t>шт.</w:t>
            </w:r>
          </w:p>
        </w:tc>
      </w:tr>
      <w:tr w:rsidR="00834079" w14:paraId="705A2203" w14:textId="77777777" w:rsidTr="00A65392">
        <w:trPr>
          <w:trHeight w:val="20"/>
        </w:trPr>
        <w:tc>
          <w:tcPr>
            <w:tcW w:w="231" w:type="pct"/>
            <w:vMerge/>
            <w:tcBorders>
              <w:top w:val="single" w:sz="4" w:space="0" w:color="auto"/>
              <w:left w:val="single" w:sz="4" w:space="0" w:color="auto"/>
              <w:bottom w:val="single" w:sz="4" w:space="0" w:color="auto"/>
              <w:right w:val="single" w:sz="4" w:space="0" w:color="auto"/>
            </w:tcBorders>
            <w:vAlign w:val="center"/>
            <w:hideMark/>
          </w:tcPr>
          <w:p w14:paraId="7B521D2C" w14:textId="77777777" w:rsidR="00834079" w:rsidRDefault="00834079" w:rsidP="00834079">
            <w:pPr>
              <w:ind w:firstLine="0"/>
              <w:rPr>
                <w:color w:val="000000"/>
              </w:rPr>
            </w:pPr>
          </w:p>
        </w:tc>
        <w:tc>
          <w:tcPr>
            <w:tcW w:w="2523" w:type="pct"/>
            <w:vMerge/>
            <w:tcBorders>
              <w:top w:val="single" w:sz="4" w:space="0" w:color="auto"/>
              <w:left w:val="single" w:sz="4" w:space="0" w:color="auto"/>
              <w:bottom w:val="single" w:sz="4" w:space="0" w:color="auto"/>
              <w:right w:val="single" w:sz="4" w:space="0" w:color="auto"/>
            </w:tcBorders>
            <w:vAlign w:val="center"/>
            <w:hideMark/>
          </w:tcPr>
          <w:p w14:paraId="18360A09" w14:textId="77777777" w:rsidR="00834079" w:rsidRDefault="00834079" w:rsidP="00834079">
            <w:pPr>
              <w:ind w:firstLine="0"/>
              <w:rPr>
                <w:color w:val="000000"/>
              </w:rPr>
            </w:pPr>
          </w:p>
        </w:tc>
        <w:tc>
          <w:tcPr>
            <w:tcW w:w="145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2BC838" w14:textId="77777777" w:rsidR="00834079" w:rsidRDefault="00834079" w:rsidP="00834079">
            <w:pPr>
              <w:ind w:firstLine="0"/>
              <w:rPr>
                <w:color w:val="000000"/>
              </w:rPr>
            </w:pPr>
            <w:r>
              <w:rPr>
                <w:color w:val="000000"/>
              </w:rPr>
              <w:t>Переподвязка саженцев</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ACFB16" w14:textId="77777777" w:rsidR="00834079" w:rsidRDefault="00834079" w:rsidP="00834079">
            <w:pPr>
              <w:ind w:firstLine="0"/>
              <w:jc w:val="center"/>
              <w:rPr>
                <w:color w:val="000000"/>
              </w:rPr>
            </w:pPr>
            <w:r>
              <w:rPr>
                <w:color w:val="000000"/>
              </w:rPr>
              <w:t>65</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2966D1" w14:textId="77777777" w:rsidR="00834079" w:rsidRDefault="00834079" w:rsidP="00834079">
            <w:pPr>
              <w:ind w:left="-1700" w:firstLine="1700"/>
              <w:jc w:val="center"/>
              <w:rPr>
                <w:color w:val="000000"/>
              </w:rPr>
            </w:pPr>
            <w:r>
              <w:rPr>
                <w:color w:val="000000"/>
              </w:rPr>
              <w:t>шт.</w:t>
            </w:r>
          </w:p>
        </w:tc>
      </w:tr>
      <w:tr w:rsidR="00834079" w14:paraId="4454D2CB" w14:textId="77777777" w:rsidTr="00A65392">
        <w:trPr>
          <w:trHeight w:val="20"/>
        </w:trPr>
        <w:tc>
          <w:tcPr>
            <w:tcW w:w="231" w:type="pct"/>
            <w:vMerge/>
            <w:tcBorders>
              <w:top w:val="single" w:sz="4" w:space="0" w:color="auto"/>
              <w:left w:val="single" w:sz="4" w:space="0" w:color="auto"/>
              <w:bottom w:val="single" w:sz="4" w:space="0" w:color="auto"/>
              <w:right w:val="single" w:sz="4" w:space="0" w:color="auto"/>
            </w:tcBorders>
            <w:vAlign w:val="center"/>
            <w:hideMark/>
          </w:tcPr>
          <w:p w14:paraId="4CD7AEDF" w14:textId="77777777" w:rsidR="00834079" w:rsidRDefault="00834079" w:rsidP="00834079">
            <w:pPr>
              <w:ind w:firstLine="0"/>
              <w:rPr>
                <w:color w:val="000000"/>
              </w:rPr>
            </w:pPr>
          </w:p>
        </w:tc>
        <w:tc>
          <w:tcPr>
            <w:tcW w:w="2523" w:type="pct"/>
            <w:vMerge/>
            <w:tcBorders>
              <w:top w:val="single" w:sz="4" w:space="0" w:color="auto"/>
              <w:left w:val="single" w:sz="4" w:space="0" w:color="auto"/>
              <w:bottom w:val="single" w:sz="4" w:space="0" w:color="auto"/>
              <w:right w:val="single" w:sz="4" w:space="0" w:color="auto"/>
            </w:tcBorders>
            <w:vAlign w:val="center"/>
            <w:hideMark/>
          </w:tcPr>
          <w:p w14:paraId="095C7C81" w14:textId="77777777" w:rsidR="00834079" w:rsidRDefault="00834079" w:rsidP="00834079">
            <w:pPr>
              <w:ind w:firstLine="0"/>
              <w:rPr>
                <w:color w:val="000000"/>
              </w:rPr>
            </w:pPr>
          </w:p>
        </w:tc>
        <w:tc>
          <w:tcPr>
            <w:tcW w:w="145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210C06" w14:textId="77777777" w:rsidR="00834079" w:rsidRDefault="00834079" w:rsidP="00834079">
            <w:pPr>
              <w:ind w:firstLine="0"/>
              <w:rPr>
                <w:color w:val="000000"/>
              </w:rPr>
            </w:pPr>
            <w:r>
              <w:rPr>
                <w:color w:val="000000"/>
              </w:rPr>
              <w:t xml:space="preserve">Внесение сухих удобрений </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D70DA2" w14:textId="77777777" w:rsidR="00834079" w:rsidRDefault="00834079" w:rsidP="00834079">
            <w:pPr>
              <w:ind w:firstLine="0"/>
              <w:jc w:val="center"/>
              <w:rPr>
                <w:color w:val="000000"/>
              </w:rPr>
            </w:pPr>
            <w:r>
              <w:rPr>
                <w:color w:val="000000"/>
              </w:rPr>
              <w:t>65</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32D653" w14:textId="77777777" w:rsidR="00834079" w:rsidRDefault="00834079" w:rsidP="00834079">
            <w:pPr>
              <w:ind w:left="-1700" w:firstLine="1700"/>
              <w:jc w:val="center"/>
              <w:rPr>
                <w:color w:val="000000"/>
              </w:rPr>
            </w:pPr>
            <w:r>
              <w:rPr>
                <w:color w:val="000000"/>
              </w:rPr>
              <w:t>шт.</w:t>
            </w:r>
          </w:p>
        </w:tc>
      </w:tr>
      <w:tr w:rsidR="00834079" w14:paraId="220B2242"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052788C5"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58B6AAEE"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C86398" w14:textId="77777777" w:rsidR="00834079" w:rsidRDefault="00834079" w:rsidP="00834079">
            <w:pPr>
              <w:ind w:firstLine="0"/>
              <w:rPr>
                <w:color w:val="000000"/>
              </w:rPr>
            </w:pPr>
            <w:r>
              <w:rPr>
                <w:color w:val="000000"/>
              </w:rPr>
              <w:t>Устройство приствольных лунок и канавок</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A1B715" w14:textId="77777777" w:rsidR="00834079" w:rsidRDefault="00834079" w:rsidP="00834079">
            <w:pPr>
              <w:ind w:firstLine="0"/>
              <w:jc w:val="center"/>
              <w:rPr>
                <w:color w:val="000000"/>
              </w:rPr>
            </w:pPr>
            <w:r>
              <w:rPr>
                <w:color w:val="000000"/>
              </w:rPr>
              <w:t>65</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F953A8" w14:textId="77777777" w:rsidR="00834079" w:rsidRDefault="00834079" w:rsidP="00834079">
            <w:pPr>
              <w:ind w:left="-1700" w:firstLine="1700"/>
              <w:jc w:val="center"/>
              <w:rPr>
                <w:color w:val="000000"/>
              </w:rPr>
            </w:pPr>
            <w:r>
              <w:rPr>
                <w:color w:val="000000"/>
              </w:rPr>
              <w:t>шт.</w:t>
            </w:r>
          </w:p>
        </w:tc>
      </w:tr>
      <w:tr w:rsidR="00834079" w14:paraId="177A5B29"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202E09BB"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213816EA"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D3C986" w14:textId="77777777" w:rsidR="00834079" w:rsidRDefault="00834079" w:rsidP="00834079">
            <w:pPr>
              <w:ind w:firstLine="0"/>
              <w:rPr>
                <w:color w:val="000000"/>
              </w:rPr>
            </w:pPr>
            <w:r>
              <w:rPr>
                <w:color w:val="000000"/>
              </w:rPr>
              <w:t>Смена подвязок</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E7148F" w14:textId="77777777" w:rsidR="00834079" w:rsidRDefault="00834079" w:rsidP="00834079">
            <w:pPr>
              <w:ind w:firstLine="0"/>
              <w:jc w:val="center"/>
              <w:rPr>
                <w:color w:val="000000"/>
              </w:rPr>
            </w:pPr>
            <w:r>
              <w:rPr>
                <w:color w:val="000000"/>
              </w:rPr>
              <w:t>65</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0CADF5" w14:textId="77777777" w:rsidR="00834079" w:rsidRDefault="00834079" w:rsidP="00834079">
            <w:pPr>
              <w:ind w:left="-1700" w:firstLine="1700"/>
              <w:jc w:val="center"/>
              <w:rPr>
                <w:color w:val="000000"/>
              </w:rPr>
            </w:pPr>
            <w:r>
              <w:rPr>
                <w:color w:val="000000"/>
              </w:rPr>
              <w:t>шт.</w:t>
            </w:r>
          </w:p>
        </w:tc>
      </w:tr>
      <w:tr w:rsidR="00834079" w14:paraId="4E1BC011"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4C07EE7D"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67550CE5"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DCA514" w14:textId="77777777" w:rsidR="00834079" w:rsidRDefault="00834079" w:rsidP="00834079">
            <w:pPr>
              <w:ind w:firstLine="0"/>
              <w:rPr>
                <w:color w:val="000000"/>
              </w:rPr>
            </w:pPr>
            <w:r>
              <w:rPr>
                <w:color w:val="000000"/>
              </w:rPr>
              <w:t>Обрезка и прореживание крон</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B5BBB8" w14:textId="77777777" w:rsidR="00834079" w:rsidRDefault="00834079" w:rsidP="00834079">
            <w:pPr>
              <w:ind w:firstLine="0"/>
              <w:jc w:val="center"/>
              <w:rPr>
                <w:color w:val="000000"/>
              </w:rPr>
            </w:pPr>
            <w:r>
              <w:rPr>
                <w:color w:val="000000"/>
              </w:rPr>
              <w:t>20</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EF584F" w14:textId="77777777" w:rsidR="00834079" w:rsidRDefault="00834079" w:rsidP="00834079">
            <w:pPr>
              <w:ind w:left="-1700" w:firstLine="1700"/>
              <w:jc w:val="center"/>
              <w:rPr>
                <w:color w:val="000000"/>
              </w:rPr>
            </w:pPr>
            <w:r>
              <w:rPr>
                <w:color w:val="000000"/>
              </w:rPr>
              <w:t>шт.</w:t>
            </w:r>
          </w:p>
        </w:tc>
      </w:tr>
      <w:tr w:rsidR="00834079" w14:paraId="449C4E39"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19A41F33"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484DA4E5"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BBB5F6" w14:textId="77777777" w:rsidR="00834079" w:rsidRDefault="00834079" w:rsidP="00834079">
            <w:pPr>
              <w:ind w:firstLine="0"/>
              <w:rPr>
                <w:color w:val="000000"/>
              </w:rPr>
            </w:pPr>
            <w:r>
              <w:rPr>
                <w:color w:val="000000"/>
              </w:rPr>
              <w:t>Сбор ветвей и сучьев после обрезки</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409739" w14:textId="77777777" w:rsidR="00834079" w:rsidRDefault="00834079" w:rsidP="00834079">
            <w:pPr>
              <w:ind w:firstLine="0"/>
              <w:jc w:val="center"/>
              <w:rPr>
                <w:color w:val="000000"/>
              </w:rPr>
            </w:pPr>
            <w:r>
              <w:rPr>
                <w:color w:val="000000"/>
              </w:rPr>
              <w:t> </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F66562" w14:textId="77777777" w:rsidR="00834079" w:rsidRDefault="00834079" w:rsidP="00834079">
            <w:pPr>
              <w:ind w:left="-1700" w:firstLine="1700"/>
              <w:jc w:val="center"/>
              <w:rPr>
                <w:color w:val="000000"/>
              </w:rPr>
            </w:pPr>
            <w:r>
              <w:rPr>
                <w:color w:val="000000"/>
              </w:rPr>
              <w:t> </w:t>
            </w:r>
          </w:p>
        </w:tc>
      </w:tr>
      <w:tr w:rsidR="00834079" w14:paraId="24ABB636"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3B71B095"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13900FBC"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B85D57" w14:textId="77777777" w:rsidR="00834079" w:rsidRDefault="00834079" w:rsidP="00834079">
            <w:pPr>
              <w:ind w:firstLine="0"/>
              <w:rPr>
                <w:color w:val="000000"/>
              </w:rPr>
            </w:pPr>
            <w:r>
              <w:rPr>
                <w:color w:val="000000"/>
              </w:rPr>
              <w:t>Прополка и рыхление лунок</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E1955D" w14:textId="77777777" w:rsidR="00834079" w:rsidRDefault="00834079" w:rsidP="00834079">
            <w:pPr>
              <w:ind w:firstLine="0"/>
              <w:jc w:val="center"/>
              <w:rPr>
                <w:color w:val="000000"/>
              </w:rPr>
            </w:pPr>
            <w:r>
              <w:rPr>
                <w:color w:val="000000"/>
              </w:rPr>
              <w:t>65</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2C0AEB" w14:textId="77777777" w:rsidR="00834079" w:rsidRDefault="00834079" w:rsidP="00834079">
            <w:pPr>
              <w:ind w:left="-1700" w:firstLine="1700"/>
              <w:jc w:val="center"/>
              <w:rPr>
                <w:color w:val="000000"/>
              </w:rPr>
            </w:pPr>
            <w:r>
              <w:rPr>
                <w:color w:val="000000"/>
              </w:rPr>
              <w:t>шт.</w:t>
            </w:r>
          </w:p>
        </w:tc>
      </w:tr>
      <w:tr w:rsidR="00834079" w14:paraId="20824E92"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6A79EB1D"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623DABE6"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F873C3" w14:textId="77777777" w:rsidR="00834079" w:rsidRDefault="00834079" w:rsidP="00834079">
            <w:pPr>
              <w:ind w:firstLine="0"/>
              <w:rPr>
                <w:color w:val="000000"/>
              </w:rPr>
            </w:pPr>
            <w:r>
              <w:rPr>
                <w:color w:val="000000"/>
              </w:rPr>
              <w:t>Полив (2-х кратный)</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7DFE8B" w14:textId="77777777" w:rsidR="00834079" w:rsidRDefault="00834079" w:rsidP="00834079">
            <w:pPr>
              <w:ind w:firstLine="0"/>
              <w:jc w:val="center"/>
              <w:rPr>
                <w:color w:val="000000"/>
              </w:rPr>
            </w:pPr>
            <w:r>
              <w:rPr>
                <w:color w:val="000000"/>
              </w:rPr>
              <w:t>65</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9AFA54" w14:textId="77777777" w:rsidR="00834079" w:rsidRDefault="00834079" w:rsidP="00834079">
            <w:pPr>
              <w:ind w:left="-1700" w:firstLine="1700"/>
              <w:jc w:val="center"/>
              <w:rPr>
                <w:color w:val="000000"/>
              </w:rPr>
            </w:pPr>
            <w:r>
              <w:rPr>
                <w:color w:val="000000"/>
              </w:rPr>
              <w:t>шт.</w:t>
            </w:r>
          </w:p>
        </w:tc>
      </w:tr>
      <w:tr w:rsidR="00834079" w14:paraId="09F2CC50"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420CF9A7"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06D24181"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27B06E" w14:textId="77777777" w:rsidR="00834079" w:rsidRDefault="00834079" w:rsidP="00834079">
            <w:pPr>
              <w:ind w:firstLine="0"/>
              <w:rPr>
                <w:color w:val="000000"/>
              </w:rPr>
            </w:pPr>
            <w:r>
              <w:rPr>
                <w:color w:val="000000"/>
              </w:rPr>
              <w:t>Вывоз технологического мусора</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A83923" w14:textId="77777777" w:rsidR="00834079" w:rsidRDefault="00834079" w:rsidP="00834079">
            <w:pPr>
              <w:ind w:firstLine="0"/>
              <w:jc w:val="center"/>
              <w:rPr>
                <w:color w:val="000000"/>
              </w:rPr>
            </w:pPr>
            <w:r>
              <w:rPr>
                <w:color w:val="000000"/>
              </w:rPr>
              <w:t> </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A4D100" w14:textId="77777777" w:rsidR="00834079" w:rsidRDefault="00834079" w:rsidP="00834079">
            <w:pPr>
              <w:ind w:left="-1700" w:firstLine="1700"/>
              <w:jc w:val="center"/>
              <w:rPr>
                <w:color w:val="000000"/>
              </w:rPr>
            </w:pPr>
            <w:r>
              <w:rPr>
                <w:color w:val="000000"/>
              </w:rPr>
              <w:t> </w:t>
            </w:r>
          </w:p>
        </w:tc>
      </w:tr>
      <w:tr w:rsidR="00834079" w14:paraId="3FC68F2A" w14:textId="77777777" w:rsidTr="00A65392">
        <w:trPr>
          <w:trHeight w:val="20"/>
        </w:trPr>
        <w:tc>
          <w:tcPr>
            <w:tcW w:w="231"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94CE56" w14:textId="77777777" w:rsidR="00834079" w:rsidRDefault="00834079" w:rsidP="00834079">
            <w:pPr>
              <w:ind w:firstLine="0"/>
              <w:jc w:val="center"/>
              <w:rPr>
                <w:color w:val="000000"/>
              </w:rPr>
            </w:pPr>
            <w:r>
              <w:rPr>
                <w:color w:val="000000"/>
              </w:rPr>
              <w:t>2</w:t>
            </w:r>
          </w:p>
        </w:tc>
        <w:tc>
          <w:tcPr>
            <w:tcW w:w="2523" w:type="pct"/>
            <w:vMerge/>
            <w:tcBorders>
              <w:top w:val="nil"/>
              <w:left w:val="single" w:sz="4" w:space="0" w:color="auto"/>
              <w:bottom w:val="single" w:sz="4" w:space="0" w:color="auto"/>
              <w:right w:val="single" w:sz="4" w:space="0" w:color="auto"/>
            </w:tcBorders>
            <w:vAlign w:val="center"/>
            <w:hideMark/>
          </w:tcPr>
          <w:p w14:paraId="61BC98B3" w14:textId="77777777" w:rsidR="00834079" w:rsidRDefault="00834079" w:rsidP="00834079">
            <w:pPr>
              <w:ind w:firstLine="0"/>
              <w:rPr>
                <w:color w:val="000000"/>
              </w:rPr>
            </w:pPr>
          </w:p>
        </w:tc>
        <w:tc>
          <w:tcPr>
            <w:tcW w:w="2246"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3AF49B" w14:textId="77777777" w:rsidR="00834079" w:rsidRDefault="00834079" w:rsidP="00834079">
            <w:pPr>
              <w:ind w:left="-1700" w:firstLine="1700"/>
              <w:jc w:val="center"/>
              <w:rPr>
                <w:color w:val="000000"/>
              </w:rPr>
            </w:pPr>
            <w:r>
              <w:rPr>
                <w:color w:val="000000"/>
              </w:rPr>
              <w:t>Июнь</w:t>
            </w:r>
          </w:p>
        </w:tc>
      </w:tr>
      <w:tr w:rsidR="00834079" w14:paraId="52414F78"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3F6F0238"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20B4EE85"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2F256E" w14:textId="77777777" w:rsidR="00834079" w:rsidRDefault="00834079" w:rsidP="00834079">
            <w:pPr>
              <w:ind w:firstLine="0"/>
              <w:rPr>
                <w:color w:val="000000"/>
              </w:rPr>
            </w:pPr>
            <w:r>
              <w:rPr>
                <w:color w:val="000000"/>
              </w:rPr>
              <w:t>1. Уход за газоном:</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BBC0E2" w14:textId="77777777" w:rsidR="00834079" w:rsidRDefault="00834079" w:rsidP="00834079">
            <w:pPr>
              <w:ind w:firstLine="0"/>
              <w:jc w:val="center"/>
              <w:rPr>
                <w:color w:val="000000"/>
              </w:rPr>
            </w:pPr>
            <w:r>
              <w:rPr>
                <w:color w:val="000000"/>
              </w:rPr>
              <w:t> </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E3625C" w14:textId="77777777" w:rsidR="00834079" w:rsidRDefault="00834079" w:rsidP="00834079">
            <w:pPr>
              <w:ind w:left="-1700" w:firstLine="1700"/>
              <w:jc w:val="center"/>
              <w:rPr>
                <w:color w:val="000000"/>
              </w:rPr>
            </w:pPr>
            <w:r>
              <w:rPr>
                <w:color w:val="000000"/>
              </w:rPr>
              <w:t> </w:t>
            </w:r>
          </w:p>
        </w:tc>
      </w:tr>
      <w:tr w:rsidR="00834079" w14:paraId="53465F22"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2E9285BD"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462160A7"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85BAF7" w14:textId="77777777" w:rsidR="00834079" w:rsidRDefault="00834079" w:rsidP="00834079">
            <w:pPr>
              <w:ind w:firstLine="0"/>
              <w:rPr>
                <w:color w:val="000000"/>
              </w:rPr>
            </w:pPr>
            <w:r>
              <w:rPr>
                <w:color w:val="000000"/>
              </w:rPr>
              <w:t>Подготовка почвы</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625677" w14:textId="77777777" w:rsidR="00834079" w:rsidRDefault="00834079" w:rsidP="00834079">
            <w:pPr>
              <w:ind w:firstLine="0"/>
              <w:jc w:val="center"/>
              <w:rPr>
                <w:color w:val="000000"/>
              </w:rPr>
            </w:pPr>
            <w:r>
              <w:rPr>
                <w:color w:val="000000"/>
              </w:rPr>
              <w:t>205</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9C1109" w14:textId="77777777" w:rsidR="00834079" w:rsidRDefault="00834079" w:rsidP="00834079">
            <w:pPr>
              <w:ind w:left="-1700" w:firstLine="1700"/>
              <w:jc w:val="center"/>
              <w:rPr>
                <w:color w:val="000000"/>
              </w:rPr>
            </w:pPr>
            <w:r>
              <w:rPr>
                <w:color w:val="000000"/>
              </w:rPr>
              <w:t>м</w:t>
            </w:r>
            <w:r>
              <w:rPr>
                <w:color w:val="000000"/>
                <w:vertAlign w:val="superscript"/>
              </w:rPr>
              <w:t>2</w:t>
            </w:r>
          </w:p>
        </w:tc>
      </w:tr>
      <w:tr w:rsidR="00834079" w14:paraId="7A4768F8"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4DBC8586"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545B4E47" w14:textId="77777777" w:rsidR="00834079" w:rsidRDefault="00834079" w:rsidP="00834079">
            <w:pPr>
              <w:ind w:firstLine="0"/>
              <w:rPr>
                <w:color w:val="000000"/>
              </w:rPr>
            </w:pPr>
          </w:p>
        </w:tc>
        <w:tc>
          <w:tcPr>
            <w:tcW w:w="145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D6E983" w14:textId="77777777" w:rsidR="00834079" w:rsidRDefault="00834079" w:rsidP="00834079">
            <w:pPr>
              <w:ind w:firstLine="0"/>
              <w:rPr>
                <w:color w:val="000000"/>
              </w:rPr>
            </w:pPr>
            <w:r>
              <w:rPr>
                <w:color w:val="000000"/>
              </w:rPr>
              <w:t>Подготовка почвы</w:t>
            </w:r>
          </w:p>
        </w:tc>
        <w:tc>
          <w:tcPr>
            <w:tcW w:w="41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C919C3" w14:textId="77777777" w:rsidR="00834079" w:rsidRDefault="00834079" w:rsidP="00834079">
            <w:pPr>
              <w:ind w:firstLine="0"/>
              <w:jc w:val="center"/>
              <w:rPr>
                <w:color w:val="000000"/>
              </w:rPr>
            </w:pPr>
            <w:r>
              <w:rPr>
                <w:color w:val="000000"/>
              </w:rPr>
              <w:t>205</w:t>
            </w:r>
          </w:p>
        </w:tc>
        <w:tc>
          <w:tcPr>
            <w:tcW w:w="370"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EE1924" w14:textId="77777777" w:rsidR="00834079" w:rsidRDefault="00834079" w:rsidP="00834079">
            <w:pPr>
              <w:ind w:left="-1700" w:firstLine="1660"/>
              <w:jc w:val="center"/>
              <w:rPr>
                <w:color w:val="000000"/>
              </w:rPr>
            </w:pPr>
            <w:r>
              <w:rPr>
                <w:color w:val="000000"/>
              </w:rPr>
              <w:t>м</w:t>
            </w:r>
            <w:r>
              <w:rPr>
                <w:color w:val="000000"/>
                <w:vertAlign w:val="superscript"/>
              </w:rPr>
              <w:t>2</w:t>
            </w:r>
          </w:p>
        </w:tc>
      </w:tr>
      <w:tr w:rsidR="00834079" w14:paraId="0E77ECF8"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2092EBB4"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3F692ABD"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99600A" w14:textId="77777777" w:rsidR="00834079" w:rsidRDefault="00834079" w:rsidP="00834079">
            <w:pPr>
              <w:ind w:firstLine="0"/>
              <w:rPr>
                <w:color w:val="000000"/>
              </w:rPr>
            </w:pPr>
            <w:r>
              <w:rPr>
                <w:color w:val="000000"/>
              </w:rPr>
              <w:t>Внесение сухих удобрений</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062F21" w14:textId="77777777" w:rsidR="00834079" w:rsidRDefault="00834079" w:rsidP="00834079">
            <w:pPr>
              <w:ind w:firstLine="0"/>
              <w:jc w:val="center"/>
              <w:rPr>
                <w:color w:val="000000"/>
              </w:rPr>
            </w:pPr>
            <w:r>
              <w:rPr>
                <w:color w:val="000000"/>
              </w:rPr>
              <w:t>205</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4AFA7A" w14:textId="77777777" w:rsidR="00834079" w:rsidRDefault="00834079" w:rsidP="00834079">
            <w:pPr>
              <w:ind w:left="-1700" w:firstLine="1700"/>
              <w:jc w:val="center"/>
              <w:rPr>
                <w:color w:val="000000"/>
              </w:rPr>
            </w:pPr>
            <w:r>
              <w:rPr>
                <w:color w:val="000000"/>
              </w:rPr>
              <w:t>м</w:t>
            </w:r>
            <w:r>
              <w:rPr>
                <w:color w:val="000000"/>
                <w:vertAlign w:val="superscript"/>
              </w:rPr>
              <w:t>2</w:t>
            </w:r>
          </w:p>
        </w:tc>
      </w:tr>
      <w:tr w:rsidR="00834079" w14:paraId="6970216B"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29CAA6FC"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5E74D08F"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71F4EF" w14:textId="77777777" w:rsidR="00834079" w:rsidRDefault="00834079" w:rsidP="00834079">
            <w:pPr>
              <w:ind w:firstLine="0"/>
              <w:rPr>
                <w:color w:val="000000"/>
              </w:rPr>
            </w:pPr>
            <w:r>
              <w:rPr>
                <w:color w:val="000000"/>
              </w:rPr>
              <w:t>2. Уход за кустарниками:</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CE5FC0" w14:textId="77777777" w:rsidR="00834079" w:rsidRDefault="00834079" w:rsidP="00834079">
            <w:pPr>
              <w:ind w:firstLine="0"/>
              <w:jc w:val="center"/>
              <w:rPr>
                <w:color w:val="000000"/>
              </w:rPr>
            </w:pPr>
            <w:r>
              <w:rPr>
                <w:color w:val="000000"/>
              </w:rPr>
              <w:t>10053</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3C03F2" w14:textId="77777777" w:rsidR="00834079" w:rsidRDefault="00834079" w:rsidP="00834079">
            <w:pPr>
              <w:ind w:left="-1700" w:firstLine="1700"/>
              <w:jc w:val="center"/>
              <w:rPr>
                <w:color w:val="000000"/>
              </w:rPr>
            </w:pPr>
            <w:r>
              <w:rPr>
                <w:color w:val="000000"/>
              </w:rPr>
              <w:t>шт.</w:t>
            </w:r>
          </w:p>
        </w:tc>
      </w:tr>
      <w:tr w:rsidR="00834079" w14:paraId="288D2B07"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0DBF0328"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73E8BD9D"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BF370E" w14:textId="77777777" w:rsidR="00834079" w:rsidRDefault="00834079" w:rsidP="00834079">
            <w:pPr>
              <w:ind w:firstLine="0"/>
              <w:rPr>
                <w:color w:val="000000"/>
              </w:rPr>
            </w:pPr>
            <w:r>
              <w:rPr>
                <w:color w:val="000000"/>
              </w:rPr>
              <w:t>Прополка и рыхление лунок и канавок</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AFFA37" w14:textId="77777777" w:rsidR="00834079" w:rsidRDefault="00834079" w:rsidP="00834079">
            <w:pPr>
              <w:ind w:firstLine="0"/>
              <w:jc w:val="center"/>
              <w:rPr>
                <w:color w:val="000000"/>
              </w:rPr>
            </w:pPr>
            <w:r>
              <w:rPr>
                <w:color w:val="000000"/>
              </w:rPr>
              <w:t>4026</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1ED98F" w14:textId="77777777" w:rsidR="00834079" w:rsidRDefault="00834079" w:rsidP="00834079">
            <w:pPr>
              <w:ind w:left="-1700" w:firstLine="1700"/>
              <w:jc w:val="center"/>
              <w:rPr>
                <w:color w:val="000000"/>
              </w:rPr>
            </w:pPr>
            <w:r>
              <w:rPr>
                <w:color w:val="000000"/>
              </w:rPr>
              <w:t>шт.</w:t>
            </w:r>
          </w:p>
        </w:tc>
      </w:tr>
      <w:tr w:rsidR="00834079" w14:paraId="0F579553"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4AB86A7B"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1FD9E0B4"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8E2213" w14:textId="77777777" w:rsidR="00834079" w:rsidRDefault="00834079" w:rsidP="00834079">
            <w:pPr>
              <w:ind w:firstLine="0"/>
              <w:rPr>
                <w:color w:val="000000"/>
              </w:rPr>
            </w:pPr>
            <w:r>
              <w:rPr>
                <w:color w:val="000000"/>
              </w:rPr>
              <w:t>Стрижка живых изгородей (неколючие)</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BDEDB8" w14:textId="77777777" w:rsidR="00834079" w:rsidRDefault="00834079" w:rsidP="00834079">
            <w:pPr>
              <w:ind w:firstLine="0"/>
              <w:jc w:val="center"/>
              <w:rPr>
                <w:color w:val="000000"/>
              </w:rPr>
            </w:pPr>
            <w:r>
              <w:rPr>
                <w:color w:val="000000"/>
              </w:rPr>
              <w:t>649</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559C3D" w14:textId="77777777" w:rsidR="00834079" w:rsidRDefault="00834079" w:rsidP="00834079">
            <w:pPr>
              <w:ind w:left="-1700" w:firstLine="1700"/>
              <w:jc w:val="center"/>
              <w:rPr>
                <w:color w:val="000000"/>
              </w:rPr>
            </w:pPr>
            <w:r>
              <w:rPr>
                <w:color w:val="000000"/>
              </w:rPr>
              <w:t>м2</w:t>
            </w:r>
          </w:p>
        </w:tc>
      </w:tr>
      <w:tr w:rsidR="00834079" w14:paraId="0523779F"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2E08375E"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0C40DD0E"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6D15A3" w14:textId="77777777" w:rsidR="00834079" w:rsidRDefault="00834079" w:rsidP="00834079">
            <w:pPr>
              <w:ind w:firstLine="0"/>
              <w:rPr>
                <w:color w:val="000000"/>
              </w:rPr>
            </w:pPr>
            <w:r>
              <w:rPr>
                <w:color w:val="000000"/>
              </w:rPr>
              <w:t>Стрижка живых изгородей (колючие)</w:t>
            </w:r>
          </w:p>
        </w:tc>
        <w:tc>
          <w:tcPr>
            <w:tcW w:w="41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E3E6DC" w14:textId="77777777" w:rsidR="00834079" w:rsidRDefault="00834079" w:rsidP="00834079">
            <w:pPr>
              <w:ind w:firstLine="0"/>
              <w:jc w:val="center"/>
              <w:rPr>
                <w:color w:val="000000"/>
              </w:rPr>
            </w:pPr>
            <w:r>
              <w:rPr>
                <w:color w:val="000000"/>
              </w:rPr>
              <w:t>315</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1C34D3" w14:textId="77777777" w:rsidR="00834079" w:rsidRDefault="00834079" w:rsidP="00834079">
            <w:pPr>
              <w:ind w:left="-1700" w:firstLine="1700"/>
              <w:jc w:val="center"/>
              <w:rPr>
                <w:color w:val="000000"/>
              </w:rPr>
            </w:pPr>
            <w:r>
              <w:rPr>
                <w:color w:val="000000"/>
              </w:rPr>
              <w:t>м2</w:t>
            </w:r>
          </w:p>
        </w:tc>
      </w:tr>
      <w:tr w:rsidR="00834079" w14:paraId="30A16B5F"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3CB0B0B4"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6177CE18"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2A4D5A" w14:textId="77777777" w:rsidR="00834079" w:rsidRDefault="00834079" w:rsidP="00834079">
            <w:pPr>
              <w:ind w:firstLine="0"/>
              <w:rPr>
                <w:color w:val="000000"/>
              </w:rPr>
            </w:pPr>
            <w:r>
              <w:rPr>
                <w:color w:val="000000"/>
              </w:rPr>
              <w:t>Полив зеленых насаждений (2-х кратный)</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E65F59" w14:textId="77777777" w:rsidR="00834079" w:rsidRDefault="00834079" w:rsidP="00834079">
            <w:pPr>
              <w:ind w:firstLine="0"/>
              <w:jc w:val="center"/>
              <w:rPr>
                <w:color w:val="000000"/>
              </w:rPr>
            </w:pPr>
            <w:r>
              <w:rPr>
                <w:color w:val="000000"/>
              </w:rPr>
              <w:t>100,5</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E49127" w14:textId="77777777" w:rsidR="00834079" w:rsidRDefault="00834079" w:rsidP="00834079">
            <w:pPr>
              <w:ind w:left="-1700" w:firstLine="1700"/>
              <w:jc w:val="center"/>
              <w:rPr>
                <w:color w:val="000000"/>
              </w:rPr>
            </w:pPr>
            <w:r>
              <w:rPr>
                <w:color w:val="000000"/>
              </w:rPr>
              <w:t>м3</w:t>
            </w:r>
          </w:p>
        </w:tc>
      </w:tr>
      <w:tr w:rsidR="00834079" w14:paraId="5130C8ED"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3BA0EC0F"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278CDF68"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635818" w14:textId="77777777" w:rsidR="00834079" w:rsidRDefault="00834079" w:rsidP="00834079">
            <w:pPr>
              <w:ind w:firstLine="0"/>
              <w:rPr>
                <w:color w:val="000000"/>
              </w:rPr>
            </w:pPr>
            <w:r>
              <w:rPr>
                <w:color w:val="000000"/>
              </w:rPr>
              <w:t>Вывоз технологического мусора</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377D38" w14:textId="77777777" w:rsidR="00834079" w:rsidRDefault="00834079" w:rsidP="00834079">
            <w:pPr>
              <w:ind w:firstLine="0"/>
              <w:jc w:val="center"/>
              <w:rPr>
                <w:color w:val="000000"/>
              </w:rPr>
            </w:pPr>
            <w:r>
              <w:rPr>
                <w:color w:val="000000"/>
              </w:rPr>
              <w:t> </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CB816C" w14:textId="77777777" w:rsidR="00834079" w:rsidRDefault="00834079" w:rsidP="00834079">
            <w:pPr>
              <w:ind w:left="-1700" w:firstLine="1700"/>
              <w:jc w:val="center"/>
              <w:rPr>
                <w:color w:val="000000"/>
              </w:rPr>
            </w:pPr>
            <w:r>
              <w:rPr>
                <w:color w:val="000000"/>
              </w:rPr>
              <w:t> </w:t>
            </w:r>
          </w:p>
        </w:tc>
      </w:tr>
      <w:tr w:rsidR="00834079" w14:paraId="79DFF404"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57990AE1"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25435153"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93B319" w14:textId="77777777" w:rsidR="00834079" w:rsidRDefault="00834079" w:rsidP="00834079">
            <w:pPr>
              <w:ind w:firstLine="0"/>
              <w:rPr>
                <w:color w:val="000000"/>
              </w:rPr>
            </w:pPr>
            <w:r>
              <w:rPr>
                <w:color w:val="000000"/>
              </w:rPr>
              <w:t>3. Уход за вазонами:</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4A86AC" w14:textId="77777777" w:rsidR="00834079" w:rsidRDefault="00834079" w:rsidP="00834079">
            <w:pPr>
              <w:ind w:firstLine="0"/>
              <w:jc w:val="center"/>
              <w:rPr>
                <w:color w:val="000000"/>
              </w:rPr>
            </w:pPr>
            <w:r>
              <w:rPr>
                <w:color w:val="000000"/>
              </w:rPr>
              <w:t> </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1D3DFE" w14:textId="77777777" w:rsidR="00834079" w:rsidRDefault="00834079" w:rsidP="00834079">
            <w:pPr>
              <w:ind w:left="-1700" w:firstLine="1700"/>
              <w:jc w:val="center"/>
              <w:rPr>
                <w:color w:val="000000"/>
              </w:rPr>
            </w:pPr>
            <w:r>
              <w:rPr>
                <w:color w:val="000000"/>
              </w:rPr>
              <w:t> </w:t>
            </w:r>
          </w:p>
        </w:tc>
      </w:tr>
      <w:tr w:rsidR="00834079" w14:paraId="2C4ACD59"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1FA126E1"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045D4F19"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B01EE5" w14:textId="77777777" w:rsidR="00834079" w:rsidRDefault="00834079" w:rsidP="00834079">
            <w:pPr>
              <w:ind w:firstLine="0"/>
              <w:rPr>
                <w:color w:val="000000"/>
              </w:rPr>
            </w:pPr>
            <w:r>
              <w:rPr>
                <w:color w:val="000000"/>
              </w:rPr>
              <w:t>Рыхление земли в контейнерах</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9DDC22" w14:textId="77777777" w:rsidR="00834079" w:rsidRDefault="00834079" w:rsidP="00834079">
            <w:pPr>
              <w:ind w:firstLine="0"/>
              <w:jc w:val="center"/>
              <w:rPr>
                <w:color w:val="000000"/>
              </w:rPr>
            </w:pPr>
            <w:r>
              <w:rPr>
                <w:color w:val="000000"/>
              </w:rPr>
              <w:t>85,1</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12CCE2" w14:textId="77777777" w:rsidR="00834079" w:rsidRDefault="00834079" w:rsidP="00834079">
            <w:pPr>
              <w:ind w:left="-1700" w:firstLine="1700"/>
              <w:jc w:val="center"/>
              <w:rPr>
                <w:color w:val="000000"/>
              </w:rPr>
            </w:pPr>
            <w:r>
              <w:rPr>
                <w:color w:val="000000"/>
              </w:rPr>
              <w:t>м</w:t>
            </w:r>
            <w:r>
              <w:rPr>
                <w:color w:val="000000"/>
                <w:vertAlign w:val="superscript"/>
              </w:rPr>
              <w:t>2</w:t>
            </w:r>
          </w:p>
        </w:tc>
      </w:tr>
      <w:tr w:rsidR="00834079" w14:paraId="24689432"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4CB4A19A"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48A87BB8"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9F1578" w14:textId="77777777" w:rsidR="00834079" w:rsidRDefault="00834079" w:rsidP="00834079">
            <w:pPr>
              <w:ind w:firstLine="0"/>
              <w:rPr>
                <w:color w:val="000000"/>
              </w:rPr>
            </w:pPr>
            <w:r>
              <w:rPr>
                <w:color w:val="000000"/>
              </w:rPr>
              <w:t>Полив растений в контейнерах (2-х кратный)</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0744FB" w14:textId="77777777" w:rsidR="00834079" w:rsidRDefault="00834079" w:rsidP="00834079">
            <w:pPr>
              <w:ind w:firstLine="0"/>
              <w:jc w:val="center"/>
              <w:rPr>
                <w:color w:val="000000"/>
              </w:rPr>
            </w:pPr>
            <w:r>
              <w:rPr>
                <w:color w:val="000000"/>
              </w:rPr>
              <w:t>85,1</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EE275B" w14:textId="77777777" w:rsidR="00834079" w:rsidRDefault="00834079" w:rsidP="00834079">
            <w:pPr>
              <w:ind w:left="-1700" w:firstLine="1700"/>
              <w:jc w:val="center"/>
              <w:rPr>
                <w:color w:val="000000"/>
              </w:rPr>
            </w:pPr>
            <w:r>
              <w:rPr>
                <w:color w:val="000000"/>
              </w:rPr>
              <w:t>м</w:t>
            </w:r>
            <w:r>
              <w:rPr>
                <w:color w:val="000000"/>
                <w:vertAlign w:val="superscript"/>
              </w:rPr>
              <w:t>2</w:t>
            </w:r>
          </w:p>
        </w:tc>
      </w:tr>
      <w:tr w:rsidR="00834079" w14:paraId="52A2E515"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5B09F63D"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28386538"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8FCDC5" w14:textId="77777777" w:rsidR="00834079" w:rsidRDefault="00834079" w:rsidP="00834079">
            <w:pPr>
              <w:ind w:firstLine="0"/>
              <w:rPr>
                <w:color w:val="000000"/>
              </w:rPr>
            </w:pPr>
            <w:r>
              <w:rPr>
                <w:color w:val="000000"/>
              </w:rPr>
              <w:t>Внесение сухих удобрений</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D5A96D" w14:textId="77777777" w:rsidR="00834079" w:rsidRDefault="00834079" w:rsidP="00834079">
            <w:pPr>
              <w:ind w:firstLine="0"/>
              <w:jc w:val="center"/>
              <w:rPr>
                <w:color w:val="000000"/>
              </w:rPr>
            </w:pPr>
            <w:r>
              <w:rPr>
                <w:color w:val="000000"/>
              </w:rPr>
              <w:t>85,1</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D1908B" w14:textId="77777777" w:rsidR="00834079" w:rsidRDefault="00834079" w:rsidP="00834079">
            <w:pPr>
              <w:ind w:left="-1700" w:firstLine="1700"/>
              <w:jc w:val="center"/>
              <w:rPr>
                <w:color w:val="000000"/>
              </w:rPr>
            </w:pPr>
            <w:r>
              <w:rPr>
                <w:color w:val="000000"/>
              </w:rPr>
              <w:t>м</w:t>
            </w:r>
            <w:r>
              <w:rPr>
                <w:color w:val="000000"/>
                <w:vertAlign w:val="superscript"/>
              </w:rPr>
              <w:t>2</w:t>
            </w:r>
          </w:p>
        </w:tc>
      </w:tr>
      <w:tr w:rsidR="00834079" w14:paraId="77BF098E" w14:textId="77777777" w:rsidTr="00A65392">
        <w:trPr>
          <w:trHeight w:val="20"/>
        </w:trPr>
        <w:tc>
          <w:tcPr>
            <w:tcW w:w="231"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3B467F" w14:textId="77777777" w:rsidR="00834079" w:rsidRDefault="00834079" w:rsidP="00834079">
            <w:pPr>
              <w:ind w:firstLine="0"/>
              <w:jc w:val="center"/>
              <w:rPr>
                <w:color w:val="000000"/>
              </w:rPr>
            </w:pPr>
            <w:r>
              <w:rPr>
                <w:color w:val="000000"/>
              </w:rPr>
              <w:t>3</w:t>
            </w:r>
          </w:p>
        </w:tc>
        <w:tc>
          <w:tcPr>
            <w:tcW w:w="2523" w:type="pct"/>
            <w:vMerge/>
            <w:tcBorders>
              <w:top w:val="nil"/>
              <w:left w:val="single" w:sz="4" w:space="0" w:color="auto"/>
              <w:bottom w:val="single" w:sz="4" w:space="0" w:color="auto"/>
              <w:right w:val="single" w:sz="4" w:space="0" w:color="auto"/>
            </w:tcBorders>
            <w:vAlign w:val="center"/>
            <w:hideMark/>
          </w:tcPr>
          <w:p w14:paraId="530C573E" w14:textId="77777777" w:rsidR="00834079" w:rsidRDefault="00834079" w:rsidP="00834079">
            <w:pPr>
              <w:ind w:firstLine="0"/>
              <w:rPr>
                <w:color w:val="000000"/>
              </w:rPr>
            </w:pPr>
          </w:p>
        </w:tc>
        <w:tc>
          <w:tcPr>
            <w:tcW w:w="2246"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7BCEF3" w14:textId="77777777" w:rsidR="00834079" w:rsidRDefault="00834079" w:rsidP="00834079">
            <w:pPr>
              <w:ind w:left="-1700" w:firstLine="1700"/>
              <w:jc w:val="center"/>
              <w:rPr>
                <w:color w:val="000000"/>
              </w:rPr>
            </w:pPr>
            <w:r>
              <w:rPr>
                <w:color w:val="000000"/>
              </w:rPr>
              <w:t>Июль</w:t>
            </w:r>
          </w:p>
        </w:tc>
      </w:tr>
      <w:tr w:rsidR="00834079" w14:paraId="654E3A9C"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76DE7F26"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50C0CAAB"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2BD153" w14:textId="77777777" w:rsidR="00834079" w:rsidRDefault="00834079" w:rsidP="00834079">
            <w:pPr>
              <w:ind w:firstLine="0"/>
              <w:rPr>
                <w:color w:val="000000"/>
              </w:rPr>
            </w:pPr>
            <w:r>
              <w:rPr>
                <w:color w:val="000000"/>
              </w:rPr>
              <w:t>1. Уход за газоном:</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0A1068" w14:textId="77777777" w:rsidR="00834079" w:rsidRDefault="00834079" w:rsidP="00834079">
            <w:pPr>
              <w:ind w:firstLine="0"/>
              <w:jc w:val="center"/>
              <w:rPr>
                <w:color w:val="000000"/>
              </w:rPr>
            </w:pPr>
            <w:r>
              <w:rPr>
                <w:color w:val="000000"/>
              </w:rPr>
              <w:t> </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24228C" w14:textId="77777777" w:rsidR="00834079" w:rsidRDefault="00834079" w:rsidP="00834079">
            <w:pPr>
              <w:ind w:left="-1700" w:firstLine="1700"/>
              <w:jc w:val="center"/>
              <w:rPr>
                <w:color w:val="000000"/>
              </w:rPr>
            </w:pPr>
            <w:r>
              <w:rPr>
                <w:color w:val="000000"/>
              </w:rPr>
              <w:t> </w:t>
            </w:r>
          </w:p>
        </w:tc>
      </w:tr>
      <w:tr w:rsidR="00834079" w14:paraId="5D8FCA2D"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052B6624"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6CFA2308"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1ECD56" w14:textId="77777777" w:rsidR="00834079" w:rsidRDefault="00834079" w:rsidP="00834079">
            <w:pPr>
              <w:ind w:firstLine="0"/>
              <w:rPr>
                <w:color w:val="000000"/>
              </w:rPr>
            </w:pPr>
            <w:r>
              <w:rPr>
                <w:color w:val="000000"/>
              </w:rPr>
              <w:t>Подготовка почвы</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B83794" w14:textId="77777777" w:rsidR="00834079" w:rsidRDefault="00834079" w:rsidP="00834079">
            <w:pPr>
              <w:ind w:firstLine="0"/>
              <w:jc w:val="center"/>
              <w:rPr>
                <w:color w:val="000000"/>
              </w:rPr>
            </w:pPr>
            <w:r>
              <w:rPr>
                <w:color w:val="000000"/>
              </w:rPr>
              <w:t>374</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3912B7" w14:textId="77777777" w:rsidR="00834079" w:rsidRDefault="00834079" w:rsidP="00834079">
            <w:pPr>
              <w:ind w:left="-1700" w:firstLine="1700"/>
              <w:jc w:val="center"/>
              <w:rPr>
                <w:color w:val="000000"/>
              </w:rPr>
            </w:pPr>
            <w:r>
              <w:rPr>
                <w:color w:val="000000"/>
              </w:rPr>
              <w:t>м</w:t>
            </w:r>
            <w:r>
              <w:rPr>
                <w:color w:val="000000"/>
                <w:vertAlign w:val="superscript"/>
              </w:rPr>
              <w:t>2</w:t>
            </w:r>
          </w:p>
        </w:tc>
      </w:tr>
      <w:tr w:rsidR="00834079" w14:paraId="5161DACB"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704BF610"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2D2BBC39"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E0ACA7" w14:textId="77777777" w:rsidR="00834079" w:rsidRDefault="00834079" w:rsidP="00834079">
            <w:pPr>
              <w:ind w:firstLine="0"/>
              <w:rPr>
                <w:color w:val="000000"/>
              </w:rPr>
            </w:pPr>
            <w:r>
              <w:rPr>
                <w:color w:val="000000"/>
              </w:rPr>
              <w:t>Подготовка почвы</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4C4342" w14:textId="77777777" w:rsidR="00834079" w:rsidRDefault="00834079" w:rsidP="00834079">
            <w:pPr>
              <w:ind w:firstLine="0"/>
              <w:jc w:val="center"/>
              <w:rPr>
                <w:color w:val="000000"/>
              </w:rPr>
            </w:pPr>
            <w:r>
              <w:rPr>
                <w:color w:val="000000"/>
              </w:rPr>
              <w:t>374</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BD047C" w14:textId="77777777" w:rsidR="00834079" w:rsidRDefault="00834079" w:rsidP="00834079">
            <w:pPr>
              <w:ind w:left="-1700" w:firstLine="1700"/>
              <w:jc w:val="center"/>
              <w:rPr>
                <w:color w:val="000000"/>
              </w:rPr>
            </w:pPr>
            <w:r>
              <w:rPr>
                <w:color w:val="000000"/>
              </w:rPr>
              <w:t>м</w:t>
            </w:r>
            <w:r>
              <w:rPr>
                <w:color w:val="000000"/>
                <w:vertAlign w:val="superscript"/>
              </w:rPr>
              <w:t>2</w:t>
            </w:r>
          </w:p>
        </w:tc>
      </w:tr>
      <w:tr w:rsidR="00834079" w14:paraId="7DE88FBB"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32137E1B"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30D99BEA"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3F2C23" w14:textId="77777777" w:rsidR="00834079" w:rsidRDefault="00834079" w:rsidP="00834079">
            <w:pPr>
              <w:ind w:firstLine="0"/>
              <w:rPr>
                <w:color w:val="000000"/>
              </w:rPr>
            </w:pPr>
            <w:r>
              <w:rPr>
                <w:color w:val="000000"/>
              </w:rPr>
              <w:t>Внесение сухих удобрений</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8D032C" w14:textId="77777777" w:rsidR="00834079" w:rsidRDefault="00834079" w:rsidP="00834079">
            <w:pPr>
              <w:ind w:firstLine="0"/>
              <w:jc w:val="center"/>
              <w:rPr>
                <w:color w:val="000000"/>
              </w:rPr>
            </w:pPr>
            <w:r>
              <w:rPr>
                <w:color w:val="000000"/>
              </w:rPr>
              <w:t>374</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BF7B42" w14:textId="77777777" w:rsidR="00834079" w:rsidRDefault="00834079" w:rsidP="00834079">
            <w:pPr>
              <w:ind w:left="-1700" w:firstLine="1700"/>
              <w:jc w:val="center"/>
              <w:rPr>
                <w:color w:val="000000"/>
              </w:rPr>
            </w:pPr>
            <w:r>
              <w:rPr>
                <w:color w:val="000000"/>
              </w:rPr>
              <w:t>м</w:t>
            </w:r>
            <w:r>
              <w:rPr>
                <w:color w:val="000000"/>
                <w:vertAlign w:val="superscript"/>
              </w:rPr>
              <w:t>2</w:t>
            </w:r>
          </w:p>
        </w:tc>
      </w:tr>
      <w:tr w:rsidR="00834079" w14:paraId="704A40A1"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5DDEE355"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4AC40B05"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E7A22B" w14:textId="77777777" w:rsidR="00834079" w:rsidRDefault="00834079" w:rsidP="00834079">
            <w:pPr>
              <w:ind w:firstLine="0"/>
              <w:rPr>
                <w:color w:val="000000"/>
              </w:rPr>
            </w:pPr>
            <w:r>
              <w:rPr>
                <w:color w:val="000000"/>
              </w:rPr>
              <w:t>Вывоз технологического мусора</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454648" w14:textId="77777777" w:rsidR="00834079" w:rsidRDefault="00834079" w:rsidP="00834079">
            <w:pPr>
              <w:ind w:firstLine="0"/>
              <w:jc w:val="center"/>
              <w:rPr>
                <w:color w:val="000000"/>
              </w:rPr>
            </w:pPr>
            <w:r>
              <w:rPr>
                <w:color w:val="000000"/>
              </w:rPr>
              <w:t> </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A5F8E4" w14:textId="77777777" w:rsidR="00834079" w:rsidRDefault="00834079" w:rsidP="00834079">
            <w:pPr>
              <w:ind w:left="-1700" w:firstLine="1700"/>
              <w:jc w:val="center"/>
              <w:rPr>
                <w:color w:val="000000"/>
              </w:rPr>
            </w:pPr>
            <w:r>
              <w:rPr>
                <w:color w:val="000000"/>
              </w:rPr>
              <w:t> </w:t>
            </w:r>
          </w:p>
        </w:tc>
      </w:tr>
      <w:tr w:rsidR="00834079" w14:paraId="1C6D79A4"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6B9E5FCA"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35CDB99A"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560E1B" w14:textId="77777777" w:rsidR="00834079" w:rsidRDefault="00834079" w:rsidP="00834079">
            <w:pPr>
              <w:ind w:firstLine="0"/>
              <w:rPr>
                <w:color w:val="000000"/>
              </w:rPr>
            </w:pPr>
            <w:r>
              <w:rPr>
                <w:color w:val="000000"/>
              </w:rPr>
              <w:t>2. Уход за кустарниками:</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67EE62" w14:textId="77777777" w:rsidR="00834079" w:rsidRDefault="00834079" w:rsidP="00834079">
            <w:pPr>
              <w:ind w:firstLine="0"/>
              <w:jc w:val="center"/>
              <w:rPr>
                <w:color w:val="000000"/>
              </w:rPr>
            </w:pPr>
            <w:r>
              <w:rPr>
                <w:color w:val="000000"/>
              </w:rPr>
              <w:t>10053</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3117DE" w14:textId="77777777" w:rsidR="00834079" w:rsidRDefault="00834079" w:rsidP="00834079">
            <w:pPr>
              <w:ind w:left="-1700" w:firstLine="1700"/>
              <w:jc w:val="center"/>
              <w:rPr>
                <w:color w:val="000000"/>
              </w:rPr>
            </w:pPr>
            <w:r>
              <w:rPr>
                <w:color w:val="000000"/>
              </w:rPr>
              <w:t>шт.</w:t>
            </w:r>
          </w:p>
        </w:tc>
      </w:tr>
      <w:tr w:rsidR="00834079" w14:paraId="71E3A969"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2EE041D3"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6C4A0CCC"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D9E372" w14:textId="77777777" w:rsidR="00834079" w:rsidRDefault="00834079" w:rsidP="00834079">
            <w:pPr>
              <w:ind w:firstLine="0"/>
              <w:rPr>
                <w:color w:val="000000"/>
              </w:rPr>
            </w:pPr>
            <w:r>
              <w:rPr>
                <w:color w:val="000000"/>
              </w:rPr>
              <w:t>Прополка и рыхление лунок и канавок</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F777A4" w14:textId="77777777" w:rsidR="00834079" w:rsidRDefault="00834079" w:rsidP="00834079">
            <w:pPr>
              <w:ind w:firstLine="0"/>
              <w:jc w:val="center"/>
              <w:rPr>
                <w:color w:val="000000"/>
              </w:rPr>
            </w:pPr>
            <w:r>
              <w:rPr>
                <w:color w:val="000000"/>
              </w:rPr>
              <w:t>10053</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B57F5B" w14:textId="77777777" w:rsidR="00834079" w:rsidRDefault="00834079" w:rsidP="00834079">
            <w:pPr>
              <w:ind w:left="-1700" w:firstLine="1700"/>
              <w:jc w:val="center"/>
              <w:rPr>
                <w:color w:val="000000"/>
              </w:rPr>
            </w:pPr>
            <w:r>
              <w:rPr>
                <w:color w:val="000000"/>
              </w:rPr>
              <w:t>шт.</w:t>
            </w:r>
          </w:p>
        </w:tc>
      </w:tr>
      <w:tr w:rsidR="00834079" w14:paraId="3E321673"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45E71BF4"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4E282E64"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88887E" w14:textId="77777777" w:rsidR="00834079" w:rsidRDefault="00834079" w:rsidP="00834079">
            <w:pPr>
              <w:ind w:firstLine="0"/>
              <w:rPr>
                <w:color w:val="000000"/>
              </w:rPr>
            </w:pPr>
            <w:r>
              <w:rPr>
                <w:color w:val="000000"/>
              </w:rPr>
              <w:t>Полив зеленых насаждений (2-х кратный)</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E945A1" w14:textId="77777777" w:rsidR="00834079" w:rsidRDefault="00834079" w:rsidP="00834079">
            <w:pPr>
              <w:ind w:firstLine="0"/>
              <w:jc w:val="center"/>
              <w:rPr>
                <w:color w:val="000000"/>
              </w:rPr>
            </w:pPr>
            <w:r>
              <w:rPr>
                <w:color w:val="000000"/>
              </w:rPr>
              <w:t>100,5</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211512" w14:textId="77777777" w:rsidR="00834079" w:rsidRDefault="00834079" w:rsidP="00834079">
            <w:pPr>
              <w:ind w:left="-1700" w:firstLine="1700"/>
              <w:jc w:val="center"/>
              <w:rPr>
                <w:color w:val="000000"/>
              </w:rPr>
            </w:pPr>
            <w:r>
              <w:rPr>
                <w:color w:val="000000"/>
              </w:rPr>
              <w:t>м3</w:t>
            </w:r>
          </w:p>
        </w:tc>
      </w:tr>
      <w:tr w:rsidR="00834079" w14:paraId="442F9774"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22941B7C"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26EF387E"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570873" w14:textId="77777777" w:rsidR="00834079" w:rsidRDefault="00834079" w:rsidP="00834079">
            <w:pPr>
              <w:ind w:firstLine="0"/>
              <w:rPr>
                <w:color w:val="000000"/>
              </w:rPr>
            </w:pPr>
            <w:r>
              <w:rPr>
                <w:color w:val="000000"/>
              </w:rPr>
              <w:t>3. Уход за деревьями:</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EBF2FB" w14:textId="77777777" w:rsidR="00834079" w:rsidRDefault="00834079" w:rsidP="00834079">
            <w:pPr>
              <w:ind w:firstLine="0"/>
              <w:jc w:val="center"/>
              <w:rPr>
                <w:color w:val="000000"/>
              </w:rPr>
            </w:pPr>
            <w:r>
              <w:rPr>
                <w:color w:val="000000"/>
              </w:rPr>
              <w:t>65</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D53A6F" w14:textId="77777777" w:rsidR="00834079" w:rsidRDefault="00834079" w:rsidP="00834079">
            <w:pPr>
              <w:ind w:left="-1700" w:firstLine="1700"/>
              <w:jc w:val="center"/>
              <w:rPr>
                <w:color w:val="000000"/>
              </w:rPr>
            </w:pPr>
            <w:r>
              <w:rPr>
                <w:color w:val="000000"/>
              </w:rPr>
              <w:t>шт.</w:t>
            </w:r>
          </w:p>
        </w:tc>
      </w:tr>
      <w:tr w:rsidR="00834079" w14:paraId="6D256DC6"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70D222E4"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4891784B"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C0ABA4" w14:textId="77777777" w:rsidR="00834079" w:rsidRDefault="00834079" w:rsidP="00834079">
            <w:pPr>
              <w:ind w:firstLine="0"/>
              <w:rPr>
                <w:color w:val="000000"/>
              </w:rPr>
            </w:pPr>
            <w:r>
              <w:rPr>
                <w:color w:val="000000"/>
              </w:rPr>
              <w:t>Прополка и рыхление лунок</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85769C" w14:textId="77777777" w:rsidR="00834079" w:rsidRDefault="00834079" w:rsidP="00834079">
            <w:pPr>
              <w:ind w:firstLine="0"/>
              <w:jc w:val="center"/>
              <w:rPr>
                <w:color w:val="000000"/>
              </w:rPr>
            </w:pPr>
            <w:r>
              <w:rPr>
                <w:color w:val="000000"/>
              </w:rPr>
              <w:t>65</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243C2E" w14:textId="77777777" w:rsidR="00834079" w:rsidRDefault="00834079" w:rsidP="00834079">
            <w:pPr>
              <w:ind w:left="-1700" w:firstLine="1700"/>
              <w:jc w:val="center"/>
              <w:rPr>
                <w:color w:val="000000"/>
              </w:rPr>
            </w:pPr>
            <w:r>
              <w:rPr>
                <w:color w:val="000000"/>
              </w:rPr>
              <w:t>шт.</w:t>
            </w:r>
          </w:p>
        </w:tc>
      </w:tr>
      <w:tr w:rsidR="00834079" w14:paraId="76FF6738"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4FF1468E"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762C98B7"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EB8A3C" w14:textId="77777777" w:rsidR="00834079" w:rsidRDefault="00834079" w:rsidP="00834079">
            <w:pPr>
              <w:ind w:firstLine="0"/>
              <w:rPr>
                <w:color w:val="000000"/>
              </w:rPr>
            </w:pPr>
            <w:r>
              <w:rPr>
                <w:color w:val="000000"/>
              </w:rPr>
              <w:t xml:space="preserve">Опрыскивание ядохимикатами </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22ED0D" w14:textId="77777777" w:rsidR="00834079" w:rsidRDefault="00834079" w:rsidP="00834079">
            <w:pPr>
              <w:ind w:firstLine="0"/>
              <w:jc w:val="center"/>
              <w:rPr>
                <w:color w:val="000000"/>
              </w:rPr>
            </w:pPr>
            <w:r>
              <w:rPr>
                <w:color w:val="000000"/>
              </w:rPr>
              <w:t>25</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ECC99D" w14:textId="77777777" w:rsidR="00834079" w:rsidRDefault="00834079" w:rsidP="00834079">
            <w:pPr>
              <w:ind w:left="-1700" w:firstLine="1700"/>
              <w:jc w:val="center"/>
              <w:rPr>
                <w:color w:val="000000"/>
              </w:rPr>
            </w:pPr>
            <w:r>
              <w:rPr>
                <w:color w:val="000000"/>
              </w:rPr>
              <w:t>шт.</w:t>
            </w:r>
          </w:p>
        </w:tc>
      </w:tr>
      <w:tr w:rsidR="00834079" w14:paraId="3EEC51AF"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3F27D1B8"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75A55BC7"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BEDCA0" w14:textId="77777777" w:rsidR="00834079" w:rsidRDefault="00834079" w:rsidP="00834079">
            <w:pPr>
              <w:ind w:firstLine="0"/>
              <w:rPr>
                <w:color w:val="000000"/>
              </w:rPr>
            </w:pPr>
            <w:r>
              <w:rPr>
                <w:color w:val="000000"/>
              </w:rPr>
              <w:t>Полив (2-х кратный)</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22BF5E" w14:textId="77777777" w:rsidR="00834079" w:rsidRDefault="00834079" w:rsidP="00834079">
            <w:pPr>
              <w:ind w:firstLine="0"/>
              <w:jc w:val="center"/>
              <w:rPr>
                <w:color w:val="000000"/>
              </w:rPr>
            </w:pPr>
            <w:r>
              <w:rPr>
                <w:color w:val="000000"/>
              </w:rPr>
              <w:t>65</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143970" w14:textId="77777777" w:rsidR="00834079" w:rsidRDefault="00834079" w:rsidP="00834079">
            <w:pPr>
              <w:ind w:left="-1700" w:firstLine="1700"/>
              <w:jc w:val="center"/>
              <w:rPr>
                <w:color w:val="000000"/>
              </w:rPr>
            </w:pPr>
            <w:r>
              <w:rPr>
                <w:color w:val="000000"/>
              </w:rPr>
              <w:t>шт.</w:t>
            </w:r>
          </w:p>
        </w:tc>
      </w:tr>
      <w:tr w:rsidR="00834079" w14:paraId="64D5B861"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0B0671CE"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1148AD67"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30F96C" w14:textId="77777777" w:rsidR="00834079" w:rsidRDefault="00834079" w:rsidP="00834079">
            <w:pPr>
              <w:ind w:firstLine="0"/>
              <w:rPr>
                <w:color w:val="000000"/>
              </w:rPr>
            </w:pPr>
            <w:r>
              <w:rPr>
                <w:color w:val="000000"/>
              </w:rPr>
              <w:t>4. Уход за вазонами:</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DD7621" w14:textId="77777777" w:rsidR="00834079" w:rsidRDefault="00834079" w:rsidP="00834079">
            <w:pPr>
              <w:ind w:firstLine="0"/>
              <w:jc w:val="center"/>
              <w:rPr>
                <w:color w:val="000000"/>
              </w:rPr>
            </w:pPr>
            <w:r>
              <w:rPr>
                <w:color w:val="000000"/>
              </w:rPr>
              <w:t> </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09BE48" w14:textId="77777777" w:rsidR="00834079" w:rsidRDefault="00834079" w:rsidP="00834079">
            <w:pPr>
              <w:ind w:left="-1700" w:firstLine="1700"/>
              <w:jc w:val="center"/>
              <w:rPr>
                <w:color w:val="000000"/>
              </w:rPr>
            </w:pPr>
            <w:r>
              <w:rPr>
                <w:color w:val="000000"/>
              </w:rPr>
              <w:t> </w:t>
            </w:r>
          </w:p>
        </w:tc>
      </w:tr>
      <w:tr w:rsidR="00834079" w14:paraId="77274001"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760F547A"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4528B419"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91EC96" w14:textId="77777777" w:rsidR="00834079" w:rsidRDefault="00834079" w:rsidP="00834079">
            <w:pPr>
              <w:ind w:firstLine="0"/>
              <w:rPr>
                <w:color w:val="000000"/>
              </w:rPr>
            </w:pPr>
            <w:r>
              <w:rPr>
                <w:color w:val="000000"/>
              </w:rPr>
              <w:t>Рыхление земли в контейнерах</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2E179A" w14:textId="77777777" w:rsidR="00834079" w:rsidRDefault="00834079" w:rsidP="00834079">
            <w:pPr>
              <w:ind w:firstLine="0"/>
              <w:jc w:val="center"/>
              <w:rPr>
                <w:color w:val="000000"/>
              </w:rPr>
            </w:pPr>
            <w:r>
              <w:rPr>
                <w:color w:val="000000"/>
              </w:rPr>
              <w:t>85,1</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4C3202" w14:textId="77777777" w:rsidR="00834079" w:rsidRDefault="00834079" w:rsidP="00834079">
            <w:pPr>
              <w:ind w:left="-1700" w:firstLine="1700"/>
              <w:jc w:val="center"/>
              <w:rPr>
                <w:color w:val="000000"/>
              </w:rPr>
            </w:pPr>
            <w:r>
              <w:rPr>
                <w:color w:val="000000"/>
              </w:rPr>
              <w:t>м</w:t>
            </w:r>
            <w:r>
              <w:rPr>
                <w:color w:val="000000"/>
                <w:vertAlign w:val="superscript"/>
              </w:rPr>
              <w:t>2</w:t>
            </w:r>
          </w:p>
        </w:tc>
      </w:tr>
      <w:tr w:rsidR="00834079" w14:paraId="6D2BABA3"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37CF58EE"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289371F6"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87B97E" w14:textId="77777777" w:rsidR="00834079" w:rsidRDefault="00834079" w:rsidP="00834079">
            <w:pPr>
              <w:ind w:firstLine="0"/>
              <w:rPr>
                <w:color w:val="000000"/>
              </w:rPr>
            </w:pPr>
            <w:r>
              <w:rPr>
                <w:color w:val="000000"/>
              </w:rPr>
              <w:t>Полив растений в контейнерах (2-х кратный)</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E3E96B" w14:textId="77777777" w:rsidR="00834079" w:rsidRDefault="00834079" w:rsidP="00834079">
            <w:pPr>
              <w:ind w:firstLine="0"/>
              <w:jc w:val="center"/>
              <w:rPr>
                <w:color w:val="000000"/>
              </w:rPr>
            </w:pPr>
            <w:r>
              <w:rPr>
                <w:color w:val="000000"/>
              </w:rPr>
              <w:t>85,1</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7E9520" w14:textId="77777777" w:rsidR="00834079" w:rsidRDefault="00834079" w:rsidP="00834079">
            <w:pPr>
              <w:ind w:left="-1700" w:firstLine="1700"/>
              <w:jc w:val="center"/>
              <w:rPr>
                <w:color w:val="000000"/>
              </w:rPr>
            </w:pPr>
            <w:r>
              <w:rPr>
                <w:color w:val="000000"/>
              </w:rPr>
              <w:t>м</w:t>
            </w:r>
            <w:r>
              <w:rPr>
                <w:color w:val="000000"/>
                <w:vertAlign w:val="superscript"/>
              </w:rPr>
              <w:t>2</w:t>
            </w:r>
          </w:p>
        </w:tc>
      </w:tr>
      <w:tr w:rsidR="00834079" w14:paraId="4B5E08C0" w14:textId="77777777" w:rsidTr="00A65392">
        <w:trPr>
          <w:trHeight w:val="20"/>
        </w:trPr>
        <w:tc>
          <w:tcPr>
            <w:tcW w:w="231" w:type="pct"/>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648334" w14:textId="77777777" w:rsidR="00834079" w:rsidRDefault="00834079" w:rsidP="00834079">
            <w:pPr>
              <w:ind w:firstLine="0"/>
              <w:jc w:val="center"/>
              <w:rPr>
                <w:color w:val="000000"/>
              </w:rPr>
            </w:pPr>
            <w:r>
              <w:rPr>
                <w:color w:val="000000"/>
              </w:rPr>
              <w:t>4</w:t>
            </w:r>
          </w:p>
        </w:tc>
        <w:tc>
          <w:tcPr>
            <w:tcW w:w="2523" w:type="pct"/>
            <w:vMerge/>
            <w:tcBorders>
              <w:top w:val="nil"/>
              <w:left w:val="single" w:sz="4" w:space="0" w:color="auto"/>
              <w:bottom w:val="single" w:sz="4" w:space="0" w:color="auto"/>
              <w:right w:val="single" w:sz="4" w:space="0" w:color="auto"/>
            </w:tcBorders>
            <w:vAlign w:val="center"/>
            <w:hideMark/>
          </w:tcPr>
          <w:p w14:paraId="0E0A2674" w14:textId="77777777" w:rsidR="00834079" w:rsidRDefault="00834079" w:rsidP="00834079">
            <w:pPr>
              <w:ind w:firstLine="0"/>
              <w:rPr>
                <w:color w:val="000000"/>
              </w:rPr>
            </w:pPr>
          </w:p>
        </w:tc>
        <w:tc>
          <w:tcPr>
            <w:tcW w:w="2246"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71EB56" w14:textId="77777777" w:rsidR="00834079" w:rsidRDefault="00834079" w:rsidP="00834079">
            <w:pPr>
              <w:ind w:left="-1700" w:firstLine="1700"/>
              <w:jc w:val="center"/>
              <w:rPr>
                <w:color w:val="000000"/>
              </w:rPr>
            </w:pPr>
            <w:r>
              <w:rPr>
                <w:color w:val="000000"/>
              </w:rPr>
              <w:t>Август</w:t>
            </w:r>
          </w:p>
        </w:tc>
      </w:tr>
      <w:tr w:rsidR="00834079" w14:paraId="4A207EA6"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718284AA"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37286292"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5A5BC6" w14:textId="77777777" w:rsidR="00834079" w:rsidRDefault="00834079" w:rsidP="00834079">
            <w:pPr>
              <w:ind w:firstLine="0"/>
              <w:rPr>
                <w:color w:val="000000"/>
              </w:rPr>
            </w:pPr>
            <w:r>
              <w:rPr>
                <w:color w:val="000000"/>
              </w:rPr>
              <w:t>1. Уход за газоном:</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7F8183" w14:textId="77777777" w:rsidR="00834079" w:rsidRDefault="00834079" w:rsidP="00834079">
            <w:pPr>
              <w:ind w:firstLine="0"/>
              <w:jc w:val="center"/>
              <w:rPr>
                <w:color w:val="000000"/>
              </w:rPr>
            </w:pPr>
            <w:r>
              <w:rPr>
                <w:color w:val="000000"/>
              </w:rPr>
              <w:t> </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985C7A" w14:textId="77777777" w:rsidR="00834079" w:rsidRDefault="00834079" w:rsidP="00834079">
            <w:pPr>
              <w:ind w:left="-1700" w:firstLine="1700"/>
              <w:jc w:val="center"/>
              <w:rPr>
                <w:color w:val="000000"/>
              </w:rPr>
            </w:pPr>
            <w:r>
              <w:rPr>
                <w:color w:val="000000"/>
              </w:rPr>
              <w:t> </w:t>
            </w:r>
          </w:p>
        </w:tc>
      </w:tr>
      <w:tr w:rsidR="00834079" w14:paraId="5E07DA46"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5BA78756"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44FFD0B3"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F6306E" w14:textId="77777777" w:rsidR="00834079" w:rsidRDefault="00834079" w:rsidP="00834079">
            <w:pPr>
              <w:ind w:firstLine="0"/>
              <w:rPr>
                <w:color w:val="000000"/>
              </w:rPr>
            </w:pPr>
            <w:r>
              <w:rPr>
                <w:color w:val="000000"/>
              </w:rPr>
              <w:t>Подготовка почвы</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ACB7CB" w14:textId="77777777" w:rsidR="00834079" w:rsidRDefault="00834079" w:rsidP="00834079">
            <w:pPr>
              <w:ind w:firstLine="0"/>
              <w:jc w:val="center"/>
              <w:rPr>
                <w:color w:val="000000"/>
              </w:rPr>
            </w:pPr>
            <w:r>
              <w:rPr>
                <w:color w:val="000000"/>
              </w:rPr>
              <w:t>255</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139354" w14:textId="77777777" w:rsidR="00834079" w:rsidRDefault="00834079" w:rsidP="00834079">
            <w:pPr>
              <w:ind w:left="-1700" w:firstLine="1700"/>
              <w:jc w:val="center"/>
              <w:rPr>
                <w:color w:val="000000"/>
              </w:rPr>
            </w:pPr>
            <w:r>
              <w:rPr>
                <w:color w:val="000000"/>
              </w:rPr>
              <w:t>м</w:t>
            </w:r>
            <w:r>
              <w:rPr>
                <w:color w:val="000000"/>
                <w:vertAlign w:val="superscript"/>
              </w:rPr>
              <w:t>2</w:t>
            </w:r>
          </w:p>
        </w:tc>
      </w:tr>
      <w:tr w:rsidR="00834079" w14:paraId="60014628"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6E4DAAAF"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3499F40F"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34C04A" w14:textId="77777777" w:rsidR="00834079" w:rsidRDefault="00834079" w:rsidP="00834079">
            <w:pPr>
              <w:ind w:firstLine="0"/>
              <w:rPr>
                <w:color w:val="000000"/>
              </w:rPr>
            </w:pPr>
            <w:r>
              <w:rPr>
                <w:color w:val="000000"/>
              </w:rPr>
              <w:t>Подготовка почвы</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C18C62" w14:textId="77777777" w:rsidR="00834079" w:rsidRDefault="00834079" w:rsidP="00834079">
            <w:pPr>
              <w:ind w:firstLine="0"/>
              <w:jc w:val="center"/>
              <w:rPr>
                <w:color w:val="000000"/>
              </w:rPr>
            </w:pPr>
            <w:r>
              <w:rPr>
                <w:color w:val="000000"/>
              </w:rPr>
              <w:t>255</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33599A" w14:textId="77777777" w:rsidR="00834079" w:rsidRDefault="00834079" w:rsidP="00834079">
            <w:pPr>
              <w:ind w:left="-1700" w:firstLine="1700"/>
              <w:jc w:val="center"/>
              <w:rPr>
                <w:color w:val="000000"/>
              </w:rPr>
            </w:pPr>
            <w:r>
              <w:rPr>
                <w:color w:val="000000"/>
              </w:rPr>
              <w:t>м</w:t>
            </w:r>
            <w:r>
              <w:rPr>
                <w:color w:val="000000"/>
                <w:vertAlign w:val="superscript"/>
              </w:rPr>
              <w:t>2</w:t>
            </w:r>
          </w:p>
        </w:tc>
      </w:tr>
      <w:tr w:rsidR="00834079" w14:paraId="1348A4D4"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2BED44E0"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4877FEC5"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75AAA7" w14:textId="77777777" w:rsidR="00834079" w:rsidRDefault="00834079" w:rsidP="00834079">
            <w:pPr>
              <w:ind w:firstLine="0"/>
              <w:rPr>
                <w:color w:val="000000"/>
              </w:rPr>
            </w:pPr>
            <w:r>
              <w:rPr>
                <w:color w:val="000000"/>
              </w:rPr>
              <w:t>Внесение сухих удобрений</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208F67" w14:textId="77777777" w:rsidR="00834079" w:rsidRDefault="00834079" w:rsidP="00834079">
            <w:pPr>
              <w:ind w:firstLine="0"/>
              <w:jc w:val="center"/>
              <w:rPr>
                <w:color w:val="000000"/>
              </w:rPr>
            </w:pPr>
            <w:r>
              <w:rPr>
                <w:color w:val="000000"/>
              </w:rPr>
              <w:t>255</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2A27E0" w14:textId="77777777" w:rsidR="00834079" w:rsidRDefault="00834079" w:rsidP="00834079">
            <w:pPr>
              <w:ind w:left="-1700" w:firstLine="1700"/>
              <w:jc w:val="center"/>
              <w:rPr>
                <w:color w:val="000000"/>
              </w:rPr>
            </w:pPr>
            <w:r>
              <w:rPr>
                <w:color w:val="000000"/>
              </w:rPr>
              <w:t>м</w:t>
            </w:r>
            <w:r>
              <w:rPr>
                <w:color w:val="000000"/>
                <w:vertAlign w:val="superscript"/>
              </w:rPr>
              <w:t>2</w:t>
            </w:r>
          </w:p>
        </w:tc>
      </w:tr>
      <w:tr w:rsidR="00834079" w14:paraId="2757C1BD"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64E8146F"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3664C1BD"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693A37" w14:textId="77777777" w:rsidR="00834079" w:rsidRDefault="00834079" w:rsidP="00834079">
            <w:pPr>
              <w:ind w:firstLine="0"/>
              <w:rPr>
                <w:color w:val="000000"/>
              </w:rPr>
            </w:pPr>
            <w:r>
              <w:rPr>
                <w:color w:val="000000"/>
              </w:rPr>
              <w:t>Вывоз технологического мусора</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EB1F8E" w14:textId="77777777" w:rsidR="00834079" w:rsidRDefault="00834079" w:rsidP="00834079">
            <w:pPr>
              <w:ind w:firstLine="0"/>
              <w:jc w:val="center"/>
              <w:rPr>
                <w:color w:val="000000"/>
              </w:rPr>
            </w:pPr>
            <w:r>
              <w:rPr>
                <w:color w:val="000000"/>
              </w:rPr>
              <w:t> </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2660AE" w14:textId="77777777" w:rsidR="00834079" w:rsidRDefault="00834079" w:rsidP="00834079">
            <w:pPr>
              <w:ind w:left="-1700" w:firstLine="1700"/>
              <w:jc w:val="center"/>
              <w:rPr>
                <w:color w:val="000000"/>
              </w:rPr>
            </w:pPr>
            <w:r>
              <w:rPr>
                <w:color w:val="000000"/>
              </w:rPr>
              <w:t> </w:t>
            </w:r>
          </w:p>
        </w:tc>
      </w:tr>
      <w:tr w:rsidR="00834079" w14:paraId="2B1CE799"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6CB030EC"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3E51AF97"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CA1662" w14:textId="77777777" w:rsidR="00834079" w:rsidRDefault="00834079" w:rsidP="00834079">
            <w:pPr>
              <w:ind w:firstLine="0"/>
              <w:rPr>
                <w:color w:val="000000"/>
              </w:rPr>
            </w:pPr>
            <w:r>
              <w:rPr>
                <w:color w:val="000000"/>
              </w:rPr>
              <w:t>2. Уход за кустарниками:</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C9A856" w14:textId="77777777" w:rsidR="00834079" w:rsidRDefault="00834079" w:rsidP="00834079">
            <w:pPr>
              <w:ind w:firstLine="0"/>
              <w:jc w:val="center"/>
              <w:rPr>
                <w:color w:val="000000"/>
              </w:rPr>
            </w:pPr>
            <w:r>
              <w:rPr>
                <w:color w:val="000000"/>
              </w:rPr>
              <w:t>10053</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4BB2F4" w14:textId="77777777" w:rsidR="00834079" w:rsidRDefault="00834079" w:rsidP="00834079">
            <w:pPr>
              <w:ind w:left="-1700" w:firstLine="1700"/>
              <w:jc w:val="center"/>
              <w:rPr>
                <w:color w:val="000000"/>
              </w:rPr>
            </w:pPr>
            <w:r>
              <w:rPr>
                <w:color w:val="000000"/>
              </w:rPr>
              <w:t>шт.</w:t>
            </w:r>
          </w:p>
        </w:tc>
      </w:tr>
      <w:tr w:rsidR="00834079" w14:paraId="2CA75BBD"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0EEDB1D3"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4FCBABF1"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90108B" w14:textId="77777777" w:rsidR="00834079" w:rsidRDefault="00834079" w:rsidP="00834079">
            <w:pPr>
              <w:ind w:firstLine="0"/>
              <w:rPr>
                <w:color w:val="000000"/>
              </w:rPr>
            </w:pPr>
            <w:r>
              <w:rPr>
                <w:color w:val="000000"/>
              </w:rPr>
              <w:t>Прополка и рыхление лунок и канавок</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D79616" w14:textId="77777777" w:rsidR="00834079" w:rsidRDefault="00834079" w:rsidP="00834079">
            <w:pPr>
              <w:ind w:firstLine="0"/>
              <w:jc w:val="center"/>
              <w:rPr>
                <w:color w:val="000000"/>
              </w:rPr>
            </w:pPr>
            <w:r>
              <w:rPr>
                <w:color w:val="000000"/>
              </w:rPr>
              <w:t>4026</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A5B1EA" w14:textId="77777777" w:rsidR="00834079" w:rsidRDefault="00834079" w:rsidP="00834079">
            <w:pPr>
              <w:ind w:left="-1700" w:firstLine="1700"/>
              <w:jc w:val="center"/>
              <w:rPr>
                <w:color w:val="000000"/>
              </w:rPr>
            </w:pPr>
            <w:r>
              <w:rPr>
                <w:color w:val="000000"/>
              </w:rPr>
              <w:t>шт.</w:t>
            </w:r>
          </w:p>
        </w:tc>
      </w:tr>
      <w:tr w:rsidR="00834079" w14:paraId="2118566D"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2B77338F"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1701BCE2"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B7EBF7" w14:textId="77777777" w:rsidR="00834079" w:rsidRDefault="00834079" w:rsidP="00834079">
            <w:pPr>
              <w:ind w:firstLine="0"/>
              <w:rPr>
                <w:color w:val="000000"/>
              </w:rPr>
            </w:pPr>
            <w:r>
              <w:rPr>
                <w:color w:val="000000"/>
              </w:rPr>
              <w:t>Внесение удобрений</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E42F9C" w14:textId="77777777" w:rsidR="00834079" w:rsidRDefault="00834079" w:rsidP="00834079">
            <w:pPr>
              <w:ind w:firstLine="0"/>
              <w:jc w:val="center"/>
              <w:rPr>
                <w:color w:val="000000"/>
              </w:rPr>
            </w:pPr>
            <w:r>
              <w:rPr>
                <w:color w:val="000000"/>
              </w:rPr>
              <w:t>4026</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033517" w14:textId="77777777" w:rsidR="00834079" w:rsidRDefault="00834079" w:rsidP="00834079">
            <w:pPr>
              <w:ind w:left="-1700" w:firstLine="1700"/>
              <w:jc w:val="center"/>
              <w:rPr>
                <w:color w:val="000000"/>
              </w:rPr>
            </w:pPr>
            <w:r>
              <w:rPr>
                <w:color w:val="000000"/>
              </w:rPr>
              <w:t>шт.</w:t>
            </w:r>
          </w:p>
        </w:tc>
      </w:tr>
      <w:tr w:rsidR="00834079" w14:paraId="616E27F4"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3DB85E5E"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65091161"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EC9480" w14:textId="77777777" w:rsidR="00834079" w:rsidRDefault="00834079" w:rsidP="00834079">
            <w:pPr>
              <w:ind w:firstLine="0"/>
              <w:rPr>
                <w:color w:val="000000"/>
              </w:rPr>
            </w:pPr>
            <w:r>
              <w:rPr>
                <w:color w:val="000000"/>
              </w:rPr>
              <w:t>Полив зеленых насаждений (2-х кратный)</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09B94F" w14:textId="77777777" w:rsidR="00834079" w:rsidRDefault="00834079" w:rsidP="00834079">
            <w:pPr>
              <w:ind w:firstLine="0"/>
              <w:jc w:val="center"/>
              <w:rPr>
                <w:color w:val="000000"/>
              </w:rPr>
            </w:pPr>
            <w:r>
              <w:rPr>
                <w:color w:val="000000"/>
              </w:rPr>
              <w:t>100,5</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16D821" w14:textId="77777777" w:rsidR="00834079" w:rsidRDefault="00834079" w:rsidP="00834079">
            <w:pPr>
              <w:ind w:left="-1700" w:firstLine="1700"/>
              <w:jc w:val="center"/>
              <w:rPr>
                <w:color w:val="000000"/>
              </w:rPr>
            </w:pPr>
            <w:r>
              <w:rPr>
                <w:color w:val="000000"/>
              </w:rPr>
              <w:t>м3</w:t>
            </w:r>
          </w:p>
        </w:tc>
      </w:tr>
      <w:tr w:rsidR="00834079" w14:paraId="19B38E5D"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59FF9DCC"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3E557300"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29A34F" w14:textId="77777777" w:rsidR="00834079" w:rsidRDefault="00834079" w:rsidP="00834079">
            <w:pPr>
              <w:ind w:firstLine="0"/>
              <w:rPr>
                <w:color w:val="000000"/>
              </w:rPr>
            </w:pPr>
            <w:r>
              <w:rPr>
                <w:color w:val="000000"/>
              </w:rPr>
              <w:t>3. Уход за деревьями:</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6B0583" w14:textId="77777777" w:rsidR="00834079" w:rsidRDefault="00834079" w:rsidP="00834079">
            <w:pPr>
              <w:ind w:firstLine="0"/>
              <w:jc w:val="center"/>
              <w:rPr>
                <w:color w:val="000000"/>
              </w:rPr>
            </w:pPr>
            <w:r>
              <w:rPr>
                <w:color w:val="000000"/>
              </w:rPr>
              <w:t>65</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BF3726" w14:textId="77777777" w:rsidR="00834079" w:rsidRDefault="00834079" w:rsidP="00834079">
            <w:pPr>
              <w:ind w:left="-1700" w:firstLine="1700"/>
              <w:jc w:val="center"/>
              <w:rPr>
                <w:color w:val="000000"/>
              </w:rPr>
            </w:pPr>
            <w:r>
              <w:rPr>
                <w:color w:val="000000"/>
              </w:rPr>
              <w:t>шт.</w:t>
            </w:r>
          </w:p>
        </w:tc>
      </w:tr>
      <w:tr w:rsidR="00834079" w14:paraId="00D38E46"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18694C4C"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1AA0B02A"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9309B6" w14:textId="77777777" w:rsidR="00834079" w:rsidRDefault="00834079" w:rsidP="00834079">
            <w:pPr>
              <w:ind w:firstLine="0"/>
              <w:rPr>
                <w:color w:val="000000"/>
              </w:rPr>
            </w:pPr>
            <w:r>
              <w:rPr>
                <w:color w:val="000000"/>
              </w:rPr>
              <w:t>Прополка и рыхление лунок</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E8456A" w14:textId="77777777" w:rsidR="00834079" w:rsidRDefault="00834079" w:rsidP="00834079">
            <w:pPr>
              <w:ind w:firstLine="0"/>
              <w:jc w:val="center"/>
              <w:rPr>
                <w:color w:val="000000"/>
              </w:rPr>
            </w:pPr>
            <w:r>
              <w:rPr>
                <w:color w:val="000000"/>
              </w:rPr>
              <w:t>65</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BBB320" w14:textId="77777777" w:rsidR="00834079" w:rsidRDefault="00834079" w:rsidP="00834079">
            <w:pPr>
              <w:ind w:left="-1700" w:firstLine="1700"/>
              <w:jc w:val="center"/>
              <w:rPr>
                <w:color w:val="000000"/>
              </w:rPr>
            </w:pPr>
            <w:r>
              <w:rPr>
                <w:color w:val="000000"/>
              </w:rPr>
              <w:t>шт.</w:t>
            </w:r>
          </w:p>
        </w:tc>
      </w:tr>
      <w:tr w:rsidR="00834079" w14:paraId="616400A4"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4F05B705"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294B1F60"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FF5BAC" w14:textId="77777777" w:rsidR="00834079" w:rsidRDefault="00834079" w:rsidP="00834079">
            <w:pPr>
              <w:ind w:firstLine="0"/>
              <w:rPr>
                <w:color w:val="000000"/>
              </w:rPr>
            </w:pPr>
            <w:r>
              <w:rPr>
                <w:color w:val="000000"/>
              </w:rPr>
              <w:t>Полив (2-х кратный)</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6CBF5B" w14:textId="77777777" w:rsidR="00834079" w:rsidRDefault="00834079" w:rsidP="00834079">
            <w:pPr>
              <w:ind w:firstLine="0"/>
              <w:jc w:val="center"/>
              <w:rPr>
                <w:color w:val="000000"/>
              </w:rPr>
            </w:pPr>
            <w:r>
              <w:rPr>
                <w:color w:val="000000"/>
              </w:rPr>
              <w:t>65</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F5F925" w14:textId="77777777" w:rsidR="00834079" w:rsidRDefault="00834079" w:rsidP="00834079">
            <w:pPr>
              <w:ind w:left="-1700" w:firstLine="1700"/>
              <w:jc w:val="center"/>
              <w:rPr>
                <w:color w:val="000000"/>
              </w:rPr>
            </w:pPr>
            <w:r>
              <w:rPr>
                <w:color w:val="000000"/>
              </w:rPr>
              <w:t>шт.</w:t>
            </w:r>
          </w:p>
        </w:tc>
      </w:tr>
      <w:tr w:rsidR="00834079" w14:paraId="093C6B45"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54798BB0"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55F0BF4B"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E790B7" w14:textId="77777777" w:rsidR="00834079" w:rsidRDefault="00834079" w:rsidP="00834079">
            <w:pPr>
              <w:ind w:firstLine="0"/>
              <w:rPr>
                <w:color w:val="000000"/>
              </w:rPr>
            </w:pPr>
            <w:r>
              <w:rPr>
                <w:color w:val="000000"/>
              </w:rPr>
              <w:t>4. Уход за вазонами:</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A7889C" w14:textId="77777777" w:rsidR="00834079" w:rsidRDefault="00834079" w:rsidP="00834079">
            <w:pPr>
              <w:ind w:firstLine="0"/>
              <w:jc w:val="center"/>
              <w:rPr>
                <w:color w:val="000000"/>
              </w:rPr>
            </w:pPr>
            <w:r>
              <w:rPr>
                <w:color w:val="000000"/>
              </w:rPr>
              <w:t> </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309120" w14:textId="77777777" w:rsidR="00834079" w:rsidRDefault="00834079" w:rsidP="00834079">
            <w:pPr>
              <w:ind w:left="-1700" w:firstLine="1700"/>
              <w:jc w:val="center"/>
              <w:rPr>
                <w:color w:val="000000"/>
              </w:rPr>
            </w:pPr>
            <w:r>
              <w:rPr>
                <w:color w:val="000000"/>
              </w:rPr>
              <w:t> </w:t>
            </w:r>
          </w:p>
        </w:tc>
      </w:tr>
      <w:tr w:rsidR="00834079" w14:paraId="6564F8BB"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6DEBE618"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0DE7111F"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88830A" w14:textId="77777777" w:rsidR="00834079" w:rsidRDefault="00834079" w:rsidP="00834079">
            <w:pPr>
              <w:ind w:firstLine="0"/>
              <w:rPr>
                <w:color w:val="000000"/>
              </w:rPr>
            </w:pPr>
            <w:r>
              <w:rPr>
                <w:color w:val="000000"/>
              </w:rPr>
              <w:t>Рыхление земли в контейнерах</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17F9FD" w14:textId="77777777" w:rsidR="00834079" w:rsidRDefault="00834079" w:rsidP="00834079">
            <w:pPr>
              <w:ind w:firstLine="0"/>
              <w:jc w:val="center"/>
              <w:rPr>
                <w:color w:val="000000"/>
              </w:rPr>
            </w:pPr>
            <w:r>
              <w:rPr>
                <w:color w:val="000000"/>
              </w:rPr>
              <w:t>85,1</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DE335B" w14:textId="77777777" w:rsidR="00834079" w:rsidRDefault="00834079" w:rsidP="00834079">
            <w:pPr>
              <w:ind w:left="-1700" w:firstLine="1700"/>
              <w:jc w:val="center"/>
              <w:rPr>
                <w:color w:val="000000"/>
              </w:rPr>
            </w:pPr>
            <w:r>
              <w:rPr>
                <w:color w:val="000000"/>
              </w:rPr>
              <w:t>м</w:t>
            </w:r>
            <w:r>
              <w:rPr>
                <w:color w:val="000000"/>
                <w:vertAlign w:val="superscript"/>
              </w:rPr>
              <w:t>2</w:t>
            </w:r>
          </w:p>
        </w:tc>
      </w:tr>
      <w:tr w:rsidR="00834079" w14:paraId="514572B1"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6DA7137E"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3DA3C8C0"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5950E1" w14:textId="77777777" w:rsidR="00834079" w:rsidRDefault="00834079" w:rsidP="00834079">
            <w:pPr>
              <w:ind w:firstLine="0"/>
              <w:rPr>
                <w:color w:val="000000"/>
              </w:rPr>
            </w:pPr>
            <w:r>
              <w:rPr>
                <w:color w:val="000000"/>
              </w:rPr>
              <w:t>Полив растений в контейнерах (2-х кратный)</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80AD7E" w14:textId="77777777" w:rsidR="00834079" w:rsidRDefault="00834079" w:rsidP="00834079">
            <w:pPr>
              <w:ind w:firstLine="0"/>
              <w:jc w:val="center"/>
              <w:rPr>
                <w:color w:val="000000"/>
              </w:rPr>
            </w:pPr>
            <w:r>
              <w:rPr>
                <w:color w:val="000000"/>
              </w:rPr>
              <w:t>85,1</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8C87E0" w14:textId="77777777" w:rsidR="00834079" w:rsidRDefault="00834079" w:rsidP="00834079">
            <w:pPr>
              <w:ind w:left="-1700" w:firstLine="1700"/>
              <w:jc w:val="center"/>
              <w:rPr>
                <w:color w:val="000000"/>
              </w:rPr>
            </w:pPr>
            <w:r>
              <w:rPr>
                <w:color w:val="000000"/>
              </w:rPr>
              <w:t>м</w:t>
            </w:r>
            <w:r>
              <w:rPr>
                <w:color w:val="000000"/>
                <w:vertAlign w:val="superscript"/>
              </w:rPr>
              <w:t>2</w:t>
            </w:r>
          </w:p>
        </w:tc>
      </w:tr>
      <w:tr w:rsidR="00834079" w14:paraId="3F782813" w14:textId="77777777" w:rsidTr="00A65392">
        <w:trPr>
          <w:trHeight w:val="20"/>
        </w:trPr>
        <w:tc>
          <w:tcPr>
            <w:tcW w:w="231" w:type="pct"/>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4DD3BA" w14:textId="77777777" w:rsidR="00834079" w:rsidRDefault="00834079" w:rsidP="00834079">
            <w:pPr>
              <w:ind w:firstLine="0"/>
              <w:jc w:val="center"/>
              <w:rPr>
                <w:color w:val="000000"/>
              </w:rPr>
            </w:pPr>
            <w:r>
              <w:rPr>
                <w:color w:val="000000"/>
              </w:rPr>
              <w:t>5</w:t>
            </w:r>
          </w:p>
        </w:tc>
        <w:tc>
          <w:tcPr>
            <w:tcW w:w="2523" w:type="pct"/>
            <w:vMerge/>
            <w:tcBorders>
              <w:top w:val="nil"/>
              <w:left w:val="single" w:sz="4" w:space="0" w:color="auto"/>
              <w:bottom w:val="single" w:sz="4" w:space="0" w:color="auto"/>
              <w:right w:val="single" w:sz="4" w:space="0" w:color="auto"/>
            </w:tcBorders>
            <w:vAlign w:val="center"/>
            <w:hideMark/>
          </w:tcPr>
          <w:p w14:paraId="74C08832" w14:textId="77777777" w:rsidR="00834079" w:rsidRDefault="00834079" w:rsidP="00834079">
            <w:pPr>
              <w:ind w:firstLine="0"/>
              <w:rPr>
                <w:color w:val="000000"/>
              </w:rPr>
            </w:pPr>
          </w:p>
        </w:tc>
        <w:tc>
          <w:tcPr>
            <w:tcW w:w="2246"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35C94C" w14:textId="77777777" w:rsidR="00834079" w:rsidRDefault="00834079" w:rsidP="00834079">
            <w:pPr>
              <w:ind w:left="-1700" w:firstLine="2409"/>
              <w:jc w:val="center"/>
              <w:rPr>
                <w:color w:val="000000"/>
              </w:rPr>
            </w:pPr>
            <w:r>
              <w:rPr>
                <w:color w:val="000000"/>
              </w:rPr>
              <w:t>Сентябрь</w:t>
            </w:r>
          </w:p>
        </w:tc>
      </w:tr>
      <w:tr w:rsidR="00834079" w14:paraId="05120F50"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7FA634F8"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264B06A8"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4B188D" w14:textId="77777777" w:rsidR="00834079" w:rsidRDefault="00834079" w:rsidP="00834079">
            <w:pPr>
              <w:ind w:firstLine="0"/>
              <w:rPr>
                <w:color w:val="000000"/>
              </w:rPr>
            </w:pPr>
            <w:r>
              <w:rPr>
                <w:color w:val="000000"/>
              </w:rPr>
              <w:t>1. Уход за кустарниками:</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F99193" w14:textId="77777777" w:rsidR="00834079" w:rsidRDefault="00834079" w:rsidP="00834079">
            <w:pPr>
              <w:ind w:firstLine="0"/>
              <w:jc w:val="center"/>
              <w:rPr>
                <w:color w:val="000000"/>
              </w:rPr>
            </w:pPr>
            <w:r>
              <w:rPr>
                <w:color w:val="000000"/>
              </w:rPr>
              <w:t>10053</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52584B" w14:textId="77777777" w:rsidR="00834079" w:rsidRDefault="00834079" w:rsidP="00834079">
            <w:pPr>
              <w:ind w:left="-1700" w:firstLine="1700"/>
              <w:jc w:val="center"/>
              <w:rPr>
                <w:color w:val="000000"/>
              </w:rPr>
            </w:pPr>
            <w:r>
              <w:rPr>
                <w:color w:val="000000"/>
              </w:rPr>
              <w:t>шт.</w:t>
            </w:r>
          </w:p>
        </w:tc>
      </w:tr>
      <w:tr w:rsidR="00834079" w14:paraId="2684A1DC"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20E23047"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2062E0D2"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57A7A4" w14:textId="77777777" w:rsidR="00834079" w:rsidRDefault="00834079" w:rsidP="00834079">
            <w:pPr>
              <w:ind w:firstLine="0"/>
              <w:rPr>
                <w:color w:val="000000"/>
              </w:rPr>
            </w:pPr>
            <w:r>
              <w:rPr>
                <w:color w:val="000000"/>
              </w:rPr>
              <w:t>Прополка и рыхление лунок и канавок</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C6FFC5" w14:textId="77777777" w:rsidR="00834079" w:rsidRDefault="00834079" w:rsidP="00834079">
            <w:pPr>
              <w:ind w:firstLine="0"/>
              <w:jc w:val="center"/>
              <w:rPr>
                <w:color w:val="000000"/>
              </w:rPr>
            </w:pPr>
            <w:r>
              <w:rPr>
                <w:color w:val="000000"/>
              </w:rPr>
              <w:t>4026</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4EDD18" w14:textId="77777777" w:rsidR="00834079" w:rsidRDefault="00834079" w:rsidP="00834079">
            <w:pPr>
              <w:ind w:left="-1700" w:firstLine="1700"/>
              <w:jc w:val="center"/>
              <w:rPr>
                <w:color w:val="000000"/>
              </w:rPr>
            </w:pPr>
            <w:r>
              <w:rPr>
                <w:color w:val="000000"/>
              </w:rPr>
              <w:t>шт.</w:t>
            </w:r>
          </w:p>
        </w:tc>
      </w:tr>
      <w:tr w:rsidR="00834079" w14:paraId="368D5AAA"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49423AFB"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0CDD99A9"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5CA025" w14:textId="77777777" w:rsidR="00834079" w:rsidRDefault="00834079" w:rsidP="00834079">
            <w:pPr>
              <w:ind w:firstLine="0"/>
              <w:rPr>
                <w:color w:val="000000"/>
              </w:rPr>
            </w:pPr>
            <w:r>
              <w:rPr>
                <w:color w:val="000000"/>
              </w:rPr>
              <w:t>Внесение удобрений</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78644F" w14:textId="77777777" w:rsidR="00834079" w:rsidRDefault="00834079" w:rsidP="00834079">
            <w:pPr>
              <w:ind w:firstLine="0"/>
              <w:jc w:val="center"/>
              <w:rPr>
                <w:color w:val="000000"/>
              </w:rPr>
            </w:pPr>
            <w:r>
              <w:rPr>
                <w:color w:val="000000"/>
              </w:rPr>
              <w:t>4026</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AD25BB" w14:textId="77777777" w:rsidR="00834079" w:rsidRDefault="00834079" w:rsidP="00834079">
            <w:pPr>
              <w:ind w:left="-1700" w:firstLine="1700"/>
              <w:jc w:val="center"/>
              <w:rPr>
                <w:color w:val="000000"/>
              </w:rPr>
            </w:pPr>
            <w:r>
              <w:rPr>
                <w:color w:val="000000"/>
              </w:rPr>
              <w:t>шт.</w:t>
            </w:r>
          </w:p>
        </w:tc>
      </w:tr>
      <w:tr w:rsidR="00834079" w14:paraId="06D1E020"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67DBFC87"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7D73BFE6"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95DA3B" w14:textId="77777777" w:rsidR="00834079" w:rsidRDefault="00834079" w:rsidP="00834079">
            <w:pPr>
              <w:ind w:firstLine="0"/>
              <w:rPr>
                <w:color w:val="000000"/>
              </w:rPr>
            </w:pPr>
            <w:r>
              <w:rPr>
                <w:color w:val="000000"/>
              </w:rPr>
              <w:t>Полив зеленых насаждений (2-х кратный)</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E1F70D" w14:textId="77777777" w:rsidR="00834079" w:rsidRDefault="00834079" w:rsidP="00834079">
            <w:pPr>
              <w:ind w:firstLine="0"/>
              <w:jc w:val="center"/>
              <w:rPr>
                <w:color w:val="000000"/>
              </w:rPr>
            </w:pPr>
            <w:r>
              <w:rPr>
                <w:color w:val="000000"/>
              </w:rPr>
              <w:t>100,5</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CFA3F6" w14:textId="77777777" w:rsidR="00834079" w:rsidRDefault="00834079" w:rsidP="00834079">
            <w:pPr>
              <w:ind w:left="-1700" w:firstLine="1700"/>
              <w:jc w:val="center"/>
              <w:rPr>
                <w:color w:val="000000"/>
              </w:rPr>
            </w:pPr>
            <w:r>
              <w:rPr>
                <w:color w:val="000000"/>
              </w:rPr>
              <w:t>м3</w:t>
            </w:r>
          </w:p>
        </w:tc>
      </w:tr>
      <w:tr w:rsidR="00834079" w14:paraId="022A3E63"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3C8FD13D"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745AF20A"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046483" w14:textId="77777777" w:rsidR="00834079" w:rsidRDefault="00834079" w:rsidP="00834079">
            <w:pPr>
              <w:ind w:firstLine="0"/>
              <w:rPr>
                <w:color w:val="000000"/>
              </w:rPr>
            </w:pPr>
            <w:r>
              <w:rPr>
                <w:color w:val="000000"/>
              </w:rPr>
              <w:t>2. Уход за деревьями:</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90F199" w14:textId="77777777" w:rsidR="00834079" w:rsidRDefault="00834079" w:rsidP="00834079">
            <w:pPr>
              <w:ind w:firstLine="0"/>
              <w:jc w:val="center"/>
              <w:rPr>
                <w:color w:val="000000"/>
              </w:rPr>
            </w:pPr>
            <w:r>
              <w:rPr>
                <w:color w:val="000000"/>
              </w:rPr>
              <w:t> </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9145AA" w14:textId="77777777" w:rsidR="00834079" w:rsidRDefault="00834079" w:rsidP="00834079">
            <w:pPr>
              <w:ind w:left="-1700" w:firstLine="1700"/>
              <w:jc w:val="center"/>
              <w:rPr>
                <w:color w:val="000000"/>
              </w:rPr>
            </w:pPr>
            <w:r>
              <w:rPr>
                <w:color w:val="000000"/>
              </w:rPr>
              <w:t> </w:t>
            </w:r>
          </w:p>
        </w:tc>
      </w:tr>
      <w:tr w:rsidR="00834079" w14:paraId="445D8ABD"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29A81536"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304289C5"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AC0A2F" w14:textId="77777777" w:rsidR="00834079" w:rsidRDefault="00834079" w:rsidP="00834079">
            <w:pPr>
              <w:ind w:firstLine="0"/>
              <w:rPr>
                <w:color w:val="000000"/>
              </w:rPr>
            </w:pPr>
            <w:r>
              <w:rPr>
                <w:color w:val="000000"/>
              </w:rPr>
              <w:t>Прополка и рыхление лунок</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0F68B7" w14:textId="77777777" w:rsidR="00834079" w:rsidRDefault="00834079" w:rsidP="00834079">
            <w:pPr>
              <w:ind w:firstLine="0"/>
              <w:jc w:val="center"/>
              <w:rPr>
                <w:color w:val="000000"/>
              </w:rPr>
            </w:pPr>
            <w:r>
              <w:rPr>
                <w:color w:val="000000"/>
              </w:rPr>
              <w:t>65</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3124CC" w14:textId="77777777" w:rsidR="00834079" w:rsidRDefault="00834079" w:rsidP="00834079">
            <w:pPr>
              <w:ind w:left="-1700" w:firstLine="1700"/>
              <w:jc w:val="center"/>
              <w:rPr>
                <w:color w:val="000000"/>
              </w:rPr>
            </w:pPr>
            <w:r>
              <w:rPr>
                <w:color w:val="000000"/>
              </w:rPr>
              <w:t>шт.</w:t>
            </w:r>
          </w:p>
        </w:tc>
      </w:tr>
      <w:tr w:rsidR="00834079" w14:paraId="29D7ED17"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53A04C53"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479CF9EC"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2CB08B" w14:textId="77777777" w:rsidR="00834079" w:rsidRDefault="00834079" w:rsidP="00834079">
            <w:pPr>
              <w:ind w:firstLine="0"/>
              <w:rPr>
                <w:color w:val="000000"/>
              </w:rPr>
            </w:pPr>
            <w:r>
              <w:rPr>
                <w:color w:val="000000"/>
              </w:rPr>
              <w:t>Полив (2-х кратный)</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7DAE39" w14:textId="77777777" w:rsidR="00834079" w:rsidRDefault="00834079" w:rsidP="00834079">
            <w:pPr>
              <w:ind w:firstLine="0"/>
              <w:jc w:val="center"/>
              <w:rPr>
                <w:color w:val="000000"/>
              </w:rPr>
            </w:pPr>
            <w:r>
              <w:rPr>
                <w:color w:val="000000"/>
              </w:rPr>
              <w:t>65</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917F93" w14:textId="77777777" w:rsidR="00834079" w:rsidRDefault="00834079" w:rsidP="00834079">
            <w:pPr>
              <w:ind w:left="-1700" w:firstLine="1700"/>
              <w:jc w:val="center"/>
              <w:rPr>
                <w:color w:val="000000"/>
              </w:rPr>
            </w:pPr>
            <w:r>
              <w:rPr>
                <w:color w:val="000000"/>
              </w:rPr>
              <w:t>шт.</w:t>
            </w:r>
          </w:p>
        </w:tc>
      </w:tr>
      <w:tr w:rsidR="00834079" w14:paraId="3FCE4C77"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5BAF5828"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70D5D756"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B2F228" w14:textId="77777777" w:rsidR="00834079" w:rsidRDefault="00834079" w:rsidP="00834079">
            <w:pPr>
              <w:ind w:firstLine="0"/>
              <w:rPr>
                <w:color w:val="000000"/>
              </w:rPr>
            </w:pPr>
            <w:r>
              <w:rPr>
                <w:color w:val="000000"/>
              </w:rPr>
              <w:t>Обрезка и прореживание крон деревьев</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00C25F" w14:textId="77777777" w:rsidR="00834079" w:rsidRDefault="00834079" w:rsidP="00834079">
            <w:pPr>
              <w:ind w:firstLine="0"/>
              <w:jc w:val="center"/>
              <w:rPr>
                <w:color w:val="000000"/>
              </w:rPr>
            </w:pPr>
            <w:r>
              <w:rPr>
                <w:color w:val="000000"/>
              </w:rPr>
              <w:t>20</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2D882E" w14:textId="77777777" w:rsidR="00834079" w:rsidRDefault="00834079" w:rsidP="00834079">
            <w:pPr>
              <w:ind w:left="-1700" w:firstLine="1700"/>
              <w:jc w:val="center"/>
              <w:rPr>
                <w:color w:val="000000"/>
              </w:rPr>
            </w:pPr>
            <w:r>
              <w:rPr>
                <w:color w:val="000000"/>
              </w:rPr>
              <w:t>шт.</w:t>
            </w:r>
          </w:p>
        </w:tc>
      </w:tr>
      <w:tr w:rsidR="00834079" w14:paraId="58F82CD1"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68583F87"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1C8A1721"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A614D7" w14:textId="77777777" w:rsidR="00834079" w:rsidRDefault="00834079" w:rsidP="00834079">
            <w:pPr>
              <w:ind w:firstLine="0"/>
              <w:rPr>
                <w:color w:val="000000"/>
              </w:rPr>
            </w:pPr>
            <w:r>
              <w:rPr>
                <w:color w:val="000000"/>
              </w:rPr>
              <w:t>Вывоз технологического мусора</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7A83BB" w14:textId="77777777" w:rsidR="00834079" w:rsidRDefault="00834079" w:rsidP="00834079">
            <w:pPr>
              <w:ind w:firstLine="0"/>
              <w:jc w:val="center"/>
              <w:rPr>
                <w:color w:val="000000"/>
              </w:rPr>
            </w:pPr>
            <w:r>
              <w:rPr>
                <w:color w:val="000000"/>
              </w:rPr>
              <w:t> </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1C47B7" w14:textId="77777777" w:rsidR="00834079" w:rsidRDefault="00834079" w:rsidP="00834079">
            <w:pPr>
              <w:ind w:left="-1700" w:firstLine="1700"/>
              <w:jc w:val="center"/>
              <w:rPr>
                <w:color w:val="000000"/>
              </w:rPr>
            </w:pPr>
            <w:r>
              <w:rPr>
                <w:color w:val="000000"/>
              </w:rPr>
              <w:t> </w:t>
            </w:r>
          </w:p>
        </w:tc>
      </w:tr>
      <w:tr w:rsidR="00834079" w14:paraId="338BC1A5"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43DC3926"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72893DDE"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177067" w14:textId="77777777" w:rsidR="00834079" w:rsidRDefault="00834079" w:rsidP="00834079">
            <w:pPr>
              <w:ind w:firstLine="0"/>
              <w:rPr>
                <w:color w:val="000000"/>
              </w:rPr>
            </w:pPr>
            <w:r>
              <w:rPr>
                <w:color w:val="000000"/>
              </w:rPr>
              <w:t>3. Уход за вазонами:</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3FD18C" w14:textId="77777777" w:rsidR="00834079" w:rsidRDefault="00834079" w:rsidP="00834079">
            <w:pPr>
              <w:ind w:firstLine="0"/>
              <w:jc w:val="center"/>
              <w:rPr>
                <w:color w:val="000000"/>
              </w:rPr>
            </w:pPr>
            <w:r>
              <w:rPr>
                <w:color w:val="000000"/>
              </w:rPr>
              <w:t> </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56AF31" w14:textId="77777777" w:rsidR="00834079" w:rsidRDefault="00834079" w:rsidP="00834079">
            <w:pPr>
              <w:ind w:left="-1700" w:firstLine="1700"/>
              <w:jc w:val="center"/>
              <w:rPr>
                <w:color w:val="000000"/>
              </w:rPr>
            </w:pPr>
            <w:r>
              <w:rPr>
                <w:color w:val="000000"/>
              </w:rPr>
              <w:t> </w:t>
            </w:r>
          </w:p>
        </w:tc>
      </w:tr>
      <w:tr w:rsidR="00834079" w14:paraId="62347615"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13909E6D"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2E1A7A04"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C7AAB1" w14:textId="77777777" w:rsidR="00834079" w:rsidRDefault="00834079" w:rsidP="00834079">
            <w:pPr>
              <w:ind w:firstLine="0"/>
              <w:rPr>
                <w:color w:val="000000"/>
              </w:rPr>
            </w:pPr>
            <w:r>
              <w:rPr>
                <w:color w:val="000000"/>
              </w:rPr>
              <w:t>Рыхление земли в контейнерах</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EC2DD4" w14:textId="77777777" w:rsidR="00834079" w:rsidRDefault="00834079" w:rsidP="00834079">
            <w:pPr>
              <w:ind w:firstLine="0"/>
              <w:jc w:val="center"/>
              <w:rPr>
                <w:color w:val="000000"/>
              </w:rPr>
            </w:pPr>
            <w:r>
              <w:rPr>
                <w:color w:val="000000"/>
              </w:rPr>
              <w:t>85,1</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A6FC93" w14:textId="77777777" w:rsidR="00834079" w:rsidRDefault="00834079" w:rsidP="00834079">
            <w:pPr>
              <w:ind w:left="-1700" w:firstLine="1700"/>
              <w:jc w:val="center"/>
              <w:rPr>
                <w:color w:val="000000"/>
              </w:rPr>
            </w:pPr>
            <w:r>
              <w:rPr>
                <w:color w:val="000000"/>
              </w:rPr>
              <w:t>м</w:t>
            </w:r>
            <w:r>
              <w:rPr>
                <w:color w:val="000000"/>
                <w:vertAlign w:val="superscript"/>
              </w:rPr>
              <w:t>2</w:t>
            </w:r>
          </w:p>
        </w:tc>
      </w:tr>
      <w:tr w:rsidR="00834079" w14:paraId="407AA587"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11A2E5F0"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315BE7A7"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D2C5BD" w14:textId="77777777" w:rsidR="00834079" w:rsidRDefault="00834079" w:rsidP="00834079">
            <w:pPr>
              <w:ind w:firstLine="0"/>
              <w:rPr>
                <w:color w:val="000000"/>
              </w:rPr>
            </w:pPr>
            <w:r>
              <w:rPr>
                <w:color w:val="000000"/>
              </w:rPr>
              <w:t>Полив растений в контейнерах (2-х кратный)</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F8B5DC" w14:textId="77777777" w:rsidR="00834079" w:rsidRDefault="00834079" w:rsidP="00834079">
            <w:pPr>
              <w:ind w:firstLine="0"/>
              <w:jc w:val="center"/>
              <w:rPr>
                <w:color w:val="000000"/>
              </w:rPr>
            </w:pPr>
            <w:r>
              <w:rPr>
                <w:color w:val="000000"/>
              </w:rPr>
              <w:t>85,1</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65765D" w14:textId="77777777" w:rsidR="00834079" w:rsidRDefault="00834079" w:rsidP="00834079">
            <w:pPr>
              <w:ind w:left="-1700" w:firstLine="1700"/>
              <w:jc w:val="center"/>
              <w:rPr>
                <w:color w:val="000000"/>
              </w:rPr>
            </w:pPr>
            <w:r>
              <w:rPr>
                <w:color w:val="000000"/>
              </w:rPr>
              <w:t>м</w:t>
            </w:r>
            <w:r>
              <w:rPr>
                <w:color w:val="000000"/>
                <w:vertAlign w:val="superscript"/>
              </w:rPr>
              <w:t>2</w:t>
            </w:r>
          </w:p>
        </w:tc>
      </w:tr>
      <w:tr w:rsidR="00834079" w14:paraId="2850F9FE" w14:textId="77777777" w:rsidTr="00A65392">
        <w:trPr>
          <w:trHeight w:val="20"/>
        </w:trPr>
        <w:tc>
          <w:tcPr>
            <w:tcW w:w="231" w:type="pct"/>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2CFA6B" w14:textId="77777777" w:rsidR="00834079" w:rsidRDefault="00834079" w:rsidP="00834079">
            <w:pPr>
              <w:ind w:firstLine="0"/>
              <w:jc w:val="center"/>
              <w:rPr>
                <w:color w:val="000000"/>
              </w:rPr>
            </w:pPr>
            <w:r>
              <w:rPr>
                <w:color w:val="000000"/>
              </w:rPr>
              <w:t>6</w:t>
            </w:r>
          </w:p>
        </w:tc>
        <w:tc>
          <w:tcPr>
            <w:tcW w:w="2523" w:type="pct"/>
            <w:vMerge/>
            <w:tcBorders>
              <w:top w:val="single" w:sz="4" w:space="0" w:color="auto"/>
              <w:left w:val="single" w:sz="4" w:space="0" w:color="auto"/>
              <w:bottom w:val="single" w:sz="4" w:space="0" w:color="auto"/>
              <w:right w:val="single" w:sz="4" w:space="0" w:color="auto"/>
            </w:tcBorders>
            <w:vAlign w:val="center"/>
            <w:hideMark/>
          </w:tcPr>
          <w:p w14:paraId="248FB490" w14:textId="77777777" w:rsidR="00834079" w:rsidRDefault="00834079" w:rsidP="00834079">
            <w:pPr>
              <w:ind w:firstLine="0"/>
              <w:rPr>
                <w:color w:val="000000"/>
              </w:rPr>
            </w:pPr>
          </w:p>
        </w:tc>
        <w:tc>
          <w:tcPr>
            <w:tcW w:w="2246" w:type="pct"/>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0EBC0C" w14:textId="77777777" w:rsidR="00834079" w:rsidRDefault="00834079" w:rsidP="00834079">
            <w:pPr>
              <w:ind w:left="-1700" w:firstLine="1700"/>
              <w:jc w:val="center"/>
              <w:rPr>
                <w:color w:val="000000"/>
              </w:rPr>
            </w:pPr>
            <w:r>
              <w:rPr>
                <w:color w:val="000000"/>
              </w:rPr>
              <w:t>Октябрь</w:t>
            </w:r>
          </w:p>
        </w:tc>
      </w:tr>
      <w:tr w:rsidR="00834079" w14:paraId="59712F70" w14:textId="77777777" w:rsidTr="00A65392">
        <w:trPr>
          <w:trHeight w:val="20"/>
        </w:trPr>
        <w:tc>
          <w:tcPr>
            <w:tcW w:w="231" w:type="pct"/>
            <w:vMerge/>
            <w:tcBorders>
              <w:top w:val="single" w:sz="4" w:space="0" w:color="auto"/>
              <w:left w:val="single" w:sz="4" w:space="0" w:color="auto"/>
              <w:bottom w:val="single" w:sz="4" w:space="0" w:color="auto"/>
              <w:right w:val="single" w:sz="4" w:space="0" w:color="auto"/>
            </w:tcBorders>
            <w:vAlign w:val="center"/>
            <w:hideMark/>
          </w:tcPr>
          <w:p w14:paraId="459352C0" w14:textId="77777777" w:rsidR="00834079" w:rsidRDefault="00834079" w:rsidP="00834079">
            <w:pPr>
              <w:ind w:firstLine="0"/>
              <w:rPr>
                <w:color w:val="000000"/>
              </w:rPr>
            </w:pPr>
          </w:p>
        </w:tc>
        <w:tc>
          <w:tcPr>
            <w:tcW w:w="2523" w:type="pct"/>
            <w:vMerge/>
            <w:tcBorders>
              <w:top w:val="single" w:sz="4" w:space="0" w:color="auto"/>
              <w:left w:val="single" w:sz="4" w:space="0" w:color="auto"/>
              <w:bottom w:val="single" w:sz="4" w:space="0" w:color="auto"/>
              <w:right w:val="single" w:sz="4" w:space="0" w:color="auto"/>
            </w:tcBorders>
            <w:vAlign w:val="center"/>
            <w:hideMark/>
          </w:tcPr>
          <w:p w14:paraId="3FDA628C" w14:textId="77777777" w:rsidR="00834079" w:rsidRDefault="00834079" w:rsidP="00834079">
            <w:pPr>
              <w:ind w:firstLine="0"/>
              <w:rPr>
                <w:color w:val="000000"/>
              </w:rPr>
            </w:pPr>
          </w:p>
        </w:tc>
        <w:tc>
          <w:tcPr>
            <w:tcW w:w="145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0363AF" w14:textId="77777777" w:rsidR="00834079" w:rsidRDefault="00834079" w:rsidP="00834079">
            <w:pPr>
              <w:ind w:firstLine="0"/>
              <w:rPr>
                <w:color w:val="000000"/>
              </w:rPr>
            </w:pPr>
            <w:r>
              <w:rPr>
                <w:color w:val="000000"/>
              </w:rPr>
              <w:t>1. Уход за кустарниками:</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140DB5" w14:textId="77777777" w:rsidR="00834079" w:rsidRDefault="00834079" w:rsidP="00834079">
            <w:pPr>
              <w:ind w:firstLine="0"/>
              <w:jc w:val="center"/>
              <w:rPr>
                <w:color w:val="000000"/>
              </w:rPr>
            </w:pPr>
            <w:r>
              <w:rPr>
                <w:color w:val="000000"/>
              </w:rPr>
              <w:t>10053</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5ED07E" w14:textId="77777777" w:rsidR="00834079" w:rsidRDefault="00834079" w:rsidP="00834079">
            <w:pPr>
              <w:ind w:left="-1700" w:firstLine="1700"/>
              <w:jc w:val="center"/>
              <w:rPr>
                <w:color w:val="000000"/>
              </w:rPr>
            </w:pPr>
            <w:r>
              <w:rPr>
                <w:color w:val="000000"/>
              </w:rPr>
              <w:t>шт.</w:t>
            </w:r>
          </w:p>
        </w:tc>
      </w:tr>
      <w:tr w:rsidR="00834079" w14:paraId="136CA073" w14:textId="77777777" w:rsidTr="00A65392">
        <w:trPr>
          <w:trHeight w:val="20"/>
        </w:trPr>
        <w:tc>
          <w:tcPr>
            <w:tcW w:w="231" w:type="pct"/>
            <w:vMerge/>
            <w:tcBorders>
              <w:top w:val="single" w:sz="4" w:space="0" w:color="auto"/>
              <w:left w:val="single" w:sz="4" w:space="0" w:color="auto"/>
              <w:bottom w:val="single" w:sz="4" w:space="0" w:color="auto"/>
              <w:right w:val="single" w:sz="4" w:space="0" w:color="auto"/>
            </w:tcBorders>
            <w:vAlign w:val="center"/>
            <w:hideMark/>
          </w:tcPr>
          <w:p w14:paraId="6635C855" w14:textId="77777777" w:rsidR="00834079" w:rsidRDefault="00834079" w:rsidP="00834079">
            <w:pPr>
              <w:ind w:firstLine="0"/>
              <w:rPr>
                <w:color w:val="000000"/>
              </w:rPr>
            </w:pPr>
          </w:p>
        </w:tc>
        <w:tc>
          <w:tcPr>
            <w:tcW w:w="2523" w:type="pct"/>
            <w:vMerge/>
            <w:tcBorders>
              <w:top w:val="single" w:sz="4" w:space="0" w:color="auto"/>
              <w:left w:val="single" w:sz="4" w:space="0" w:color="auto"/>
              <w:bottom w:val="single" w:sz="4" w:space="0" w:color="auto"/>
              <w:right w:val="single" w:sz="4" w:space="0" w:color="auto"/>
            </w:tcBorders>
            <w:vAlign w:val="center"/>
            <w:hideMark/>
          </w:tcPr>
          <w:p w14:paraId="38534D41" w14:textId="77777777" w:rsidR="00834079" w:rsidRDefault="00834079" w:rsidP="00834079">
            <w:pPr>
              <w:ind w:firstLine="0"/>
              <w:rPr>
                <w:color w:val="000000"/>
              </w:rPr>
            </w:pPr>
          </w:p>
        </w:tc>
        <w:tc>
          <w:tcPr>
            <w:tcW w:w="145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C7916D" w14:textId="77777777" w:rsidR="00834079" w:rsidRDefault="00834079" w:rsidP="00834079">
            <w:pPr>
              <w:ind w:firstLine="0"/>
              <w:rPr>
                <w:color w:val="000000"/>
              </w:rPr>
            </w:pPr>
            <w:r>
              <w:rPr>
                <w:color w:val="000000"/>
              </w:rPr>
              <w:t xml:space="preserve">Прочистка живой изгороди (неколючие), закраска срезов </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22E221" w14:textId="77777777" w:rsidR="00834079" w:rsidRDefault="00834079" w:rsidP="00834079">
            <w:pPr>
              <w:ind w:firstLine="0"/>
              <w:jc w:val="center"/>
              <w:rPr>
                <w:color w:val="000000"/>
              </w:rPr>
            </w:pPr>
            <w:r>
              <w:rPr>
                <w:color w:val="000000"/>
              </w:rPr>
              <w:t>1292,5</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49FC9B" w14:textId="77777777" w:rsidR="00834079" w:rsidRDefault="00834079" w:rsidP="00834079">
            <w:pPr>
              <w:ind w:left="-1700" w:firstLine="1700"/>
              <w:jc w:val="center"/>
              <w:rPr>
                <w:color w:val="000000"/>
              </w:rPr>
            </w:pPr>
            <w:r>
              <w:rPr>
                <w:color w:val="000000"/>
              </w:rPr>
              <w:t>п.м.</w:t>
            </w:r>
          </w:p>
        </w:tc>
      </w:tr>
      <w:tr w:rsidR="00834079" w14:paraId="3B9E8CBA" w14:textId="77777777" w:rsidTr="00A65392">
        <w:trPr>
          <w:trHeight w:val="20"/>
        </w:trPr>
        <w:tc>
          <w:tcPr>
            <w:tcW w:w="231" w:type="pct"/>
            <w:vMerge/>
            <w:tcBorders>
              <w:top w:val="single" w:sz="4" w:space="0" w:color="auto"/>
              <w:left w:val="single" w:sz="4" w:space="0" w:color="auto"/>
              <w:bottom w:val="single" w:sz="4" w:space="0" w:color="auto"/>
              <w:right w:val="single" w:sz="4" w:space="0" w:color="auto"/>
            </w:tcBorders>
            <w:vAlign w:val="center"/>
            <w:hideMark/>
          </w:tcPr>
          <w:p w14:paraId="495422F5" w14:textId="77777777" w:rsidR="00834079" w:rsidRDefault="00834079" w:rsidP="00834079">
            <w:pPr>
              <w:ind w:firstLine="0"/>
              <w:rPr>
                <w:color w:val="000000"/>
              </w:rPr>
            </w:pPr>
          </w:p>
        </w:tc>
        <w:tc>
          <w:tcPr>
            <w:tcW w:w="2523" w:type="pct"/>
            <w:vMerge/>
            <w:tcBorders>
              <w:top w:val="single" w:sz="4" w:space="0" w:color="auto"/>
              <w:left w:val="single" w:sz="4" w:space="0" w:color="auto"/>
              <w:bottom w:val="single" w:sz="4" w:space="0" w:color="auto"/>
              <w:right w:val="single" w:sz="4" w:space="0" w:color="auto"/>
            </w:tcBorders>
            <w:vAlign w:val="center"/>
            <w:hideMark/>
          </w:tcPr>
          <w:p w14:paraId="3BCE0046" w14:textId="77777777" w:rsidR="00834079" w:rsidRDefault="00834079" w:rsidP="00834079">
            <w:pPr>
              <w:ind w:firstLine="0"/>
              <w:rPr>
                <w:color w:val="000000"/>
              </w:rPr>
            </w:pPr>
          </w:p>
        </w:tc>
        <w:tc>
          <w:tcPr>
            <w:tcW w:w="145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ED4D27" w14:textId="77777777" w:rsidR="00834079" w:rsidRDefault="00834079" w:rsidP="00834079">
            <w:pPr>
              <w:ind w:firstLine="0"/>
              <w:rPr>
                <w:color w:val="000000"/>
              </w:rPr>
            </w:pPr>
            <w:r>
              <w:rPr>
                <w:color w:val="000000"/>
              </w:rPr>
              <w:t xml:space="preserve">Прочистка живой изгороди (колючие), закраска срезов </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B5B532" w14:textId="77777777" w:rsidR="00834079" w:rsidRDefault="00834079" w:rsidP="00834079">
            <w:pPr>
              <w:ind w:firstLine="0"/>
              <w:jc w:val="center"/>
              <w:rPr>
                <w:color w:val="000000"/>
              </w:rPr>
            </w:pPr>
            <w:r>
              <w:rPr>
                <w:color w:val="000000"/>
              </w:rPr>
              <w:t>326,7</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F52BCF" w14:textId="77777777" w:rsidR="00834079" w:rsidRDefault="00834079" w:rsidP="00834079">
            <w:pPr>
              <w:ind w:left="-1700" w:firstLine="1700"/>
              <w:jc w:val="center"/>
              <w:rPr>
                <w:color w:val="000000"/>
              </w:rPr>
            </w:pPr>
            <w:r>
              <w:rPr>
                <w:color w:val="000000"/>
              </w:rPr>
              <w:t>п.м.</w:t>
            </w:r>
          </w:p>
        </w:tc>
      </w:tr>
      <w:tr w:rsidR="00834079" w14:paraId="73CA957E" w14:textId="77777777" w:rsidTr="00A65392">
        <w:trPr>
          <w:trHeight w:val="20"/>
        </w:trPr>
        <w:tc>
          <w:tcPr>
            <w:tcW w:w="231" w:type="pct"/>
            <w:vMerge/>
            <w:tcBorders>
              <w:top w:val="single" w:sz="4" w:space="0" w:color="auto"/>
              <w:left w:val="single" w:sz="4" w:space="0" w:color="auto"/>
              <w:bottom w:val="single" w:sz="4" w:space="0" w:color="auto"/>
              <w:right w:val="single" w:sz="4" w:space="0" w:color="auto"/>
            </w:tcBorders>
            <w:vAlign w:val="center"/>
            <w:hideMark/>
          </w:tcPr>
          <w:p w14:paraId="4C897DF5" w14:textId="77777777" w:rsidR="00834079" w:rsidRDefault="00834079" w:rsidP="00834079">
            <w:pPr>
              <w:ind w:firstLine="0"/>
              <w:rPr>
                <w:color w:val="000000"/>
              </w:rPr>
            </w:pPr>
          </w:p>
        </w:tc>
        <w:tc>
          <w:tcPr>
            <w:tcW w:w="2523" w:type="pct"/>
            <w:vMerge/>
            <w:tcBorders>
              <w:top w:val="single" w:sz="4" w:space="0" w:color="auto"/>
              <w:left w:val="single" w:sz="4" w:space="0" w:color="auto"/>
              <w:bottom w:val="single" w:sz="4" w:space="0" w:color="auto"/>
              <w:right w:val="single" w:sz="4" w:space="0" w:color="auto"/>
            </w:tcBorders>
            <w:vAlign w:val="center"/>
            <w:hideMark/>
          </w:tcPr>
          <w:p w14:paraId="51B1F74B" w14:textId="77777777" w:rsidR="00834079" w:rsidRDefault="00834079" w:rsidP="00834079">
            <w:pPr>
              <w:ind w:firstLine="0"/>
              <w:rPr>
                <w:color w:val="000000"/>
              </w:rPr>
            </w:pPr>
          </w:p>
        </w:tc>
        <w:tc>
          <w:tcPr>
            <w:tcW w:w="145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68E98A" w14:textId="77777777" w:rsidR="00834079" w:rsidRDefault="00834079" w:rsidP="00834079">
            <w:pPr>
              <w:ind w:firstLine="0"/>
              <w:rPr>
                <w:color w:val="000000"/>
              </w:rPr>
            </w:pPr>
            <w:r>
              <w:rPr>
                <w:color w:val="000000"/>
              </w:rPr>
              <w:t>2. Уход за деревьями:</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D41F2F" w14:textId="77777777" w:rsidR="00834079" w:rsidRDefault="00834079" w:rsidP="00834079">
            <w:pPr>
              <w:ind w:firstLine="0"/>
              <w:jc w:val="center"/>
              <w:rPr>
                <w:color w:val="000000"/>
              </w:rPr>
            </w:pPr>
            <w:r>
              <w:rPr>
                <w:color w:val="000000"/>
              </w:rPr>
              <w:t>65</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BD35ED" w14:textId="77777777" w:rsidR="00834079" w:rsidRDefault="00834079" w:rsidP="00834079">
            <w:pPr>
              <w:ind w:left="-1700" w:firstLine="1700"/>
              <w:jc w:val="center"/>
              <w:rPr>
                <w:color w:val="000000"/>
              </w:rPr>
            </w:pPr>
            <w:r>
              <w:rPr>
                <w:color w:val="000000"/>
              </w:rPr>
              <w:t>шт.</w:t>
            </w:r>
          </w:p>
        </w:tc>
      </w:tr>
      <w:tr w:rsidR="00834079" w14:paraId="5A38FA38" w14:textId="77777777" w:rsidTr="00A65392">
        <w:trPr>
          <w:trHeight w:val="20"/>
        </w:trPr>
        <w:tc>
          <w:tcPr>
            <w:tcW w:w="231" w:type="pct"/>
            <w:vMerge/>
            <w:tcBorders>
              <w:top w:val="single" w:sz="4" w:space="0" w:color="auto"/>
              <w:left w:val="single" w:sz="4" w:space="0" w:color="auto"/>
              <w:bottom w:val="single" w:sz="4" w:space="0" w:color="auto"/>
              <w:right w:val="single" w:sz="4" w:space="0" w:color="auto"/>
            </w:tcBorders>
            <w:vAlign w:val="center"/>
            <w:hideMark/>
          </w:tcPr>
          <w:p w14:paraId="3DD5FF28" w14:textId="77777777" w:rsidR="00834079" w:rsidRDefault="00834079" w:rsidP="00834079">
            <w:pPr>
              <w:ind w:firstLine="0"/>
              <w:rPr>
                <w:color w:val="000000"/>
              </w:rPr>
            </w:pPr>
          </w:p>
        </w:tc>
        <w:tc>
          <w:tcPr>
            <w:tcW w:w="2523" w:type="pct"/>
            <w:vMerge/>
            <w:tcBorders>
              <w:top w:val="single" w:sz="4" w:space="0" w:color="auto"/>
              <w:left w:val="single" w:sz="4" w:space="0" w:color="auto"/>
              <w:bottom w:val="single" w:sz="4" w:space="0" w:color="auto"/>
              <w:right w:val="single" w:sz="4" w:space="0" w:color="auto"/>
            </w:tcBorders>
            <w:vAlign w:val="center"/>
            <w:hideMark/>
          </w:tcPr>
          <w:p w14:paraId="55AA6916" w14:textId="77777777" w:rsidR="00834079" w:rsidRDefault="00834079" w:rsidP="00834079">
            <w:pPr>
              <w:ind w:firstLine="0"/>
              <w:rPr>
                <w:color w:val="000000"/>
              </w:rPr>
            </w:pPr>
          </w:p>
        </w:tc>
        <w:tc>
          <w:tcPr>
            <w:tcW w:w="145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8E5CBE" w14:textId="77777777" w:rsidR="00834079" w:rsidRDefault="00834079" w:rsidP="00834079">
            <w:pPr>
              <w:ind w:firstLine="0"/>
              <w:rPr>
                <w:color w:val="000000"/>
              </w:rPr>
            </w:pPr>
            <w:r>
              <w:rPr>
                <w:color w:val="000000"/>
              </w:rPr>
              <w:t>Закрытие приствольных лунок</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88A024" w14:textId="77777777" w:rsidR="00834079" w:rsidRDefault="00834079" w:rsidP="00834079">
            <w:pPr>
              <w:ind w:firstLine="0"/>
              <w:jc w:val="center"/>
              <w:rPr>
                <w:color w:val="000000"/>
              </w:rPr>
            </w:pPr>
            <w:r>
              <w:rPr>
                <w:color w:val="000000"/>
              </w:rPr>
              <w:t>65</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746AFB" w14:textId="77777777" w:rsidR="00834079" w:rsidRDefault="00834079" w:rsidP="00834079">
            <w:pPr>
              <w:ind w:left="-1700" w:firstLine="1700"/>
              <w:jc w:val="center"/>
              <w:rPr>
                <w:color w:val="000000"/>
              </w:rPr>
            </w:pPr>
            <w:r>
              <w:rPr>
                <w:color w:val="000000"/>
              </w:rPr>
              <w:t>шт.</w:t>
            </w:r>
          </w:p>
        </w:tc>
      </w:tr>
      <w:tr w:rsidR="00834079" w14:paraId="1F223C4E" w14:textId="77777777" w:rsidTr="00A65392">
        <w:trPr>
          <w:trHeight w:val="20"/>
        </w:trPr>
        <w:tc>
          <w:tcPr>
            <w:tcW w:w="231" w:type="pct"/>
            <w:vMerge/>
            <w:tcBorders>
              <w:top w:val="single" w:sz="4" w:space="0" w:color="auto"/>
              <w:left w:val="single" w:sz="4" w:space="0" w:color="auto"/>
              <w:bottom w:val="single" w:sz="4" w:space="0" w:color="auto"/>
              <w:right w:val="single" w:sz="4" w:space="0" w:color="auto"/>
            </w:tcBorders>
            <w:vAlign w:val="center"/>
            <w:hideMark/>
          </w:tcPr>
          <w:p w14:paraId="56E42AC8" w14:textId="77777777" w:rsidR="00834079" w:rsidRDefault="00834079" w:rsidP="00834079">
            <w:pPr>
              <w:ind w:firstLine="0"/>
              <w:rPr>
                <w:color w:val="000000"/>
              </w:rPr>
            </w:pPr>
          </w:p>
        </w:tc>
        <w:tc>
          <w:tcPr>
            <w:tcW w:w="2523" w:type="pct"/>
            <w:vMerge/>
            <w:tcBorders>
              <w:top w:val="single" w:sz="4" w:space="0" w:color="auto"/>
              <w:left w:val="single" w:sz="4" w:space="0" w:color="auto"/>
              <w:bottom w:val="single" w:sz="4" w:space="0" w:color="auto"/>
              <w:right w:val="single" w:sz="4" w:space="0" w:color="auto"/>
            </w:tcBorders>
            <w:vAlign w:val="center"/>
            <w:hideMark/>
          </w:tcPr>
          <w:p w14:paraId="0A4A1ED7" w14:textId="77777777" w:rsidR="00834079" w:rsidRDefault="00834079" w:rsidP="00834079">
            <w:pPr>
              <w:ind w:firstLine="0"/>
              <w:rPr>
                <w:color w:val="000000"/>
              </w:rPr>
            </w:pPr>
          </w:p>
        </w:tc>
        <w:tc>
          <w:tcPr>
            <w:tcW w:w="145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8DCBF6" w14:textId="77777777" w:rsidR="00834079" w:rsidRDefault="00834079" w:rsidP="00834079">
            <w:pPr>
              <w:ind w:firstLine="0"/>
              <w:rPr>
                <w:color w:val="000000"/>
              </w:rPr>
            </w:pPr>
            <w:r>
              <w:rPr>
                <w:color w:val="000000"/>
              </w:rPr>
              <w:t>Переподвязка саженцев без замены кольев</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D67C80" w14:textId="77777777" w:rsidR="00834079" w:rsidRDefault="00834079" w:rsidP="00834079">
            <w:pPr>
              <w:ind w:firstLine="0"/>
              <w:jc w:val="center"/>
              <w:rPr>
                <w:color w:val="000000"/>
              </w:rPr>
            </w:pPr>
            <w:r>
              <w:rPr>
                <w:color w:val="000000"/>
              </w:rPr>
              <w:t>65</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731611" w14:textId="77777777" w:rsidR="00834079" w:rsidRDefault="00834079" w:rsidP="00834079">
            <w:pPr>
              <w:ind w:left="-1700" w:firstLine="1700"/>
              <w:jc w:val="center"/>
              <w:rPr>
                <w:color w:val="000000"/>
              </w:rPr>
            </w:pPr>
            <w:r>
              <w:rPr>
                <w:color w:val="000000"/>
              </w:rPr>
              <w:t>шт.</w:t>
            </w:r>
          </w:p>
        </w:tc>
      </w:tr>
      <w:tr w:rsidR="00834079" w14:paraId="7FDC8AF9" w14:textId="77777777" w:rsidTr="00A65392">
        <w:trPr>
          <w:trHeight w:val="20"/>
        </w:trPr>
        <w:tc>
          <w:tcPr>
            <w:tcW w:w="231" w:type="pct"/>
            <w:vMerge/>
            <w:tcBorders>
              <w:top w:val="single" w:sz="4" w:space="0" w:color="auto"/>
              <w:left w:val="single" w:sz="4" w:space="0" w:color="auto"/>
              <w:bottom w:val="single" w:sz="4" w:space="0" w:color="auto"/>
              <w:right w:val="single" w:sz="4" w:space="0" w:color="auto"/>
            </w:tcBorders>
            <w:vAlign w:val="center"/>
            <w:hideMark/>
          </w:tcPr>
          <w:p w14:paraId="7F7043AA" w14:textId="77777777" w:rsidR="00834079" w:rsidRDefault="00834079" w:rsidP="00834079">
            <w:pPr>
              <w:ind w:firstLine="0"/>
              <w:rPr>
                <w:color w:val="000000"/>
              </w:rPr>
            </w:pPr>
          </w:p>
        </w:tc>
        <w:tc>
          <w:tcPr>
            <w:tcW w:w="2523" w:type="pct"/>
            <w:vMerge/>
            <w:tcBorders>
              <w:top w:val="single" w:sz="4" w:space="0" w:color="auto"/>
              <w:left w:val="single" w:sz="4" w:space="0" w:color="auto"/>
              <w:bottom w:val="single" w:sz="4" w:space="0" w:color="auto"/>
              <w:right w:val="single" w:sz="4" w:space="0" w:color="auto"/>
            </w:tcBorders>
            <w:vAlign w:val="center"/>
            <w:hideMark/>
          </w:tcPr>
          <w:p w14:paraId="10E0CDF7" w14:textId="77777777" w:rsidR="00834079" w:rsidRDefault="00834079" w:rsidP="00834079">
            <w:pPr>
              <w:ind w:firstLine="0"/>
              <w:rPr>
                <w:color w:val="000000"/>
              </w:rPr>
            </w:pPr>
          </w:p>
        </w:tc>
        <w:tc>
          <w:tcPr>
            <w:tcW w:w="145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4A444A" w14:textId="77777777" w:rsidR="00834079" w:rsidRDefault="00834079" w:rsidP="00834079">
            <w:pPr>
              <w:ind w:firstLine="0"/>
              <w:rPr>
                <w:color w:val="000000"/>
              </w:rPr>
            </w:pPr>
            <w:r>
              <w:rPr>
                <w:color w:val="000000"/>
              </w:rPr>
              <w:t>3. Уход за вазонами:</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2A9045" w14:textId="77777777" w:rsidR="00834079" w:rsidRDefault="00834079" w:rsidP="00834079">
            <w:pPr>
              <w:ind w:firstLine="0"/>
              <w:jc w:val="center"/>
              <w:rPr>
                <w:color w:val="000000"/>
              </w:rPr>
            </w:pPr>
            <w:r>
              <w:rPr>
                <w:color w:val="000000"/>
              </w:rPr>
              <w:t> </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ED622E" w14:textId="77777777" w:rsidR="00834079" w:rsidRDefault="00834079" w:rsidP="00834079">
            <w:pPr>
              <w:ind w:left="-1700" w:firstLine="1700"/>
              <w:jc w:val="center"/>
              <w:rPr>
                <w:color w:val="000000"/>
              </w:rPr>
            </w:pPr>
            <w:r>
              <w:rPr>
                <w:color w:val="000000"/>
              </w:rPr>
              <w:t> </w:t>
            </w:r>
          </w:p>
        </w:tc>
      </w:tr>
      <w:tr w:rsidR="00834079" w14:paraId="25B93D56" w14:textId="77777777" w:rsidTr="00A65392">
        <w:trPr>
          <w:trHeight w:val="20"/>
        </w:trPr>
        <w:tc>
          <w:tcPr>
            <w:tcW w:w="231" w:type="pct"/>
            <w:vMerge/>
            <w:tcBorders>
              <w:top w:val="single" w:sz="4" w:space="0" w:color="auto"/>
              <w:left w:val="single" w:sz="4" w:space="0" w:color="auto"/>
              <w:bottom w:val="single" w:sz="4" w:space="0" w:color="auto"/>
              <w:right w:val="single" w:sz="4" w:space="0" w:color="auto"/>
            </w:tcBorders>
            <w:vAlign w:val="center"/>
            <w:hideMark/>
          </w:tcPr>
          <w:p w14:paraId="4ACC73DC" w14:textId="77777777" w:rsidR="00834079" w:rsidRDefault="00834079" w:rsidP="00834079">
            <w:pPr>
              <w:ind w:firstLine="0"/>
              <w:rPr>
                <w:color w:val="000000"/>
              </w:rPr>
            </w:pPr>
          </w:p>
        </w:tc>
        <w:tc>
          <w:tcPr>
            <w:tcW w:w="2523" w:type="pct"/>
            <w:vMerge/>
            <w:tcBorders>
              <w:top w:val="single" w:sz="4" w:space="0" w:color="auto"/>
              <w:left w:val="single" w:sz="4" w:space="0" w:color="auto"/>
              <w:bottom w:val="single" w:sz="4" w:space="0" w:color="auto"/>
              <w:right w:val="single" w:sz="4" w:space="0" w:color="auto"/>
            </w:tcBorders>
            <w:vAlign w:val="center"/>
            <w:hideMark/>
          </w:tcPr>
          <w:p w14:paraId="20858D13" w14:textId="77777777" w:rsidR="00834079" w:rsidRDefault="00834079" w:rsidP="00834079">
            <w:pPr>
              <w:ind w:firstLine="0"/>
              <w:rPr>
                <w:color w:val="000000"/>
              </w:rPr>
            </w:pPr>
          </w:p>
        </w:tc>
        <w:tc>
          <w:tcPr>
            <w:tcW w:w="145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81D6B0" w14:textId="77777777" w:rsidR="00834079" w:rsidRDefault="00834079" w:rsidP="00834079">
            <w:pPr>
              <w:ind w:firstLine="0"/>
              <w:rPr>
                <w:color w:val="000000"/>
              </w:rPr>
            </w:pPr>
            <w:r>
              <w:rPr>
                <w:color w:val="000000"/>
              </w:rPr>
              <w:t>Очистка цветников от однолетних растений с перекапыванием</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15EE0A" w14:textId="77777777" w:rsidR="00834079" w:rsidRDefault="00834079" w:rsidP="00834079">
            <w:pPr>
              <w:ind w:firstLine="0"/>
              <w:jc w:val="center"/>
              <w:rPr>
                <w:color w:val="000000"/>
              </w:rPr>
            </w:pPr>
            <w:r>
              <w:rPr>
                <w:color w:val="000000"/>
              </w:rPr>
              <w:t>85,1</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59AFC7" w14:textId="77777777" w:rsidR="00834079" w:rsidRDefault="00834079" w:rsidP="00834079">
            <w:pPr>
              <w:ind w:left="-1700" w:firstLine="1700"/>
              <w:jc w:val="center"/>
              <w:rPr>
                <w:color w:val="000000"/>
              </w:rPr>
            </w:pPr>
            <w:r>
              <w:rPr>
                <w:color w:val="000000"/>
              </w:rPr>
              <w:t>м</w:t>
            </w:r>
            <w:r>
              <w:rPr>
                <w:color w:val="000000"/>
                <w:vertAlign w:val="superscript"/>
              </w:rPr>
              <w:t>2</w:t>
            </w:r>
          </w:p>
        </w:tc>
      </w:tr>
      <w:tr w:rsidR="00834079" w14:paraId="38EDCF02"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4E72D020"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25A74B32"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FC8266" w14:textId="77777777" w:rsidR="00834079" w:rsidRDefault="00834079" w:rsidP="00834079">
            <w:pPr>
              <w:ind w:firstLine="0"/>
              <w:rPr>
                <w:color w:val="000000"/>
              </w:rPr>
            </w:pPr>
            <w:r>
              <w:rPr>
                <w:color w:val="000000"/>
              </w:rPr>
              <w:t>Вывоз технологического мусора</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235699" w14:textId="77777777" w:rsidR="00834079" w:rsidRDefault="00834079" w:rsidP="00834079">
            <w:pPr>
              <w:ind w:firstLine="0"/>
              <w:jc w:val="center"/>
              <w:rPr>
                <w:color w:val="000000"/>
              </w:rPr>
            </w:pPr>
            <w:r>
              <w:rPr>
                <w:color w:val="000000"/>
              </w:rPr>
              <w:t> </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BE19BB" w14:textId="77777777" w:rsidR="00834079" w:rsidRDefault="00834079" w:rsidP="00834079">
            <w:pPr>
              <w:ind w:left="-1700" w:firstLine="1700"/>
              <w:jc w:val="center"/>
              <w:rPr>
                <w:color w:val="000000"/>
              </w:rPr>
            </w:pPr>
            <w:r>
              <w:rPr>
                <w:color w:val="000000"/>
              </w:rPr>
              <w:t> </w:t>
            </w:r>
          </w:p>
        </w:tc>
      </w:tr>
      <w:tr w:rsidR="00834079" w14:paraId="19797171" w14:textId="77777777" w:rsidTr="00A6539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2B62C9" w14:textId="77777777" w:rsidR="00834079" w:rsidRDefault="00834079" w:rsidP="00834079">
            <w:pPr>
              <w:ind w:left="-1700" w:firstLine="1700"/>
              <w:jc w:val="center"/>
              <w:rPr>
                <w:color w:val="000000"/>
              </w:rPr>
            </w:pPr>
            <w:r>
              <w:rPr>
                <w:color w:val="000000"/>
              </w:rPr>
              <w:t>Раздел 2 - Компенсационное озеленение в отношении территорий зеленых насаждений общего пользования местного значения, осуществляемому в соответствии с законом Санкт-Петербурга на территории МО Васильевский</w:t>
            </w:r>
          </w:p>
        </w:tc>
      </w:tr>
      <w:tr w:rsidR="00834079" w14:paraId="1E2D3AB7" w14:textId="77777777" w:rsidTr="00A65392">
        <w:trPr>
          <w:trHeight w:val="20"/>
        </w:trPr>
        <w:tc>
          <w:tcPr>
            <w:tcW w:w="231"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01CD45" w14:textId="77777777" w:rsidR="00834079" w:rsidRDefault="00834079" w:rsidP="00834079">
            <w:pPr>
              <w:ind w:firstLine="0"/>
              <w:jc w:val="center"/>
              <w:rPr>
                <w:color w:val="000000"/>
              </w:rPr>
            </w:pPr>
            <w:r>
              <w:rPr>
                <w:color w:val="000000"/>
              </w:rPr>
              <w:t>1</w:t>
            </w:r>
          </w:p>
        </w:tc>
        <w:tc>
          <w:tcPr>
            <w:tcW w:w="2523"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2CCC5F" w14:textId="77777777" w:rsidR="00834079" w:rsidRDefault="00834079" w:rsidP="00834079">
            <w:pPr>
              <w:ind w:firstLine="0"/>
              <w:rPr>
                <w:color w:val="000000"/>
              </w:rPr>
            </w:pPr>
            <w:r>
              <w:rPr>
                <w:color w:val="000000"/>
              </w:rPr>
              <w:t>На территории МО Васильевский</w:t>
            </w: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A93F76" w14:textId="77777777" w:rsidR="00834079" w:rsidRDefault="00834079" w:rsidP="00834079">
            <w:pPr>
              <w:ind w:firstLine="0"/>
              <w:rPr>
                <w:color w:val="000000"/>
              </w:rPr>
            </w:pPr>
            <w:r>
              <w:rPr>
                <w:color w:val="000000"/>
              </w:rPr>
              <w:t>Ива белая шаровидная</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F481BC" w14:textId="77777777" w:rsidR="00834079" w:rsidRDefault="00834079" w:rsidP="00834079">
            <w:pPr>
              <w:ind w:firstLine="0"/>
              <w:jc w:val="center"/>
              <w:rPr>
                <w:color w:val="000000"/>
              </w:rPr>
            </w:pPr>
            <w:r>
              <w:rPr>
                <w:color w:val="000000"/>
              </w:rPr>
              <w:t>10</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21EA7B" w14:textId="77777777" w:rsidR="00834079" w:rsidRDefault="00834079" w:rsidP="00834079">
            <w:pPr>
              <w:ind w:left="-1700" w:firstLine="1700"/>
              <w:jc w:val="center"/>
              <w:rPr>
                <w:color w:val="000000"/>
              </w:rPr>
            </w:pPr>
            <w:r>
              <w:rPr>
                <w:color w:val="000000"/>
              </w:rPr>
              <w:t>шт.</w:t>
            </w:r>
          </w:p>
        </w:tc>
      </w:tr>
      <w:tr w:rsidR="00834079" w14:paraId="784FCEBD"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483243A4"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4B59B728"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D4456F" w14:textId="77777777" w:rsidR="00834079" w:rsidRDefault="00834079" w:rsidP="00834079">
            <w:pPr>
              <w:ind w:firstLine="0"/>
              <w:rPr>
                <w:color w:val="000000"/>
              </w:rPr>
            </w:pPr>
            <w:r>
              <w:rPr>
                <w:color w:val="000000"/>
              </w:rPr>
              <w:t>Рябина обыкновенная</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788D3D" w14:textId="77777777" w:rsidR="00834079" w:rsidRDefault="00834079" w:rsidP="00834079">
            <w:pPr>
              <w:ind w:firstLine="0"/>
              <w:jc w:val="center"/>
              <w:rPr>
                <w:color w:val="000000"/>
              </w:rPr>
            </w:pPr>
            <w:r>
              <w:rPr>
                <w:color w:val="000000"/>
              </w:rPr>
              <w:t>5</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CF35CE" w14:textId="77777777" w:rsidR="00834079" w:rsidRDefault="00834079" w:rsidP="00834079">
            <w:pPr>
              <w:ind w:left="-1700" w:firstLine="1700"/>
              <w:jc w:val="center"/>
              <w:rPr>
                <w:color w:val="000000"/>
              </w:rPr>
            </w:pPr>
            <w:r>
              <w:rPr>
                <w:color w:val="000000"/>
              </w:rPr>
              <w:t>шт.</w:t>
            </w:r>
          </w:p>
        </w:tc>
      </w:tr>
      <w:tr w:rsidR="00834079" w14:paraId="028EB902"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28BB1DA0"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2D6C4B6F"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969FAA" w14:textId="77777777" w:rsidR="00834079" w:rsidRDefault="00834079" w:rsidP="00834079">
            <w:pPr>
              <w:ind w:firstLine="0"/>
              <w:rPr>
                <w:color w:val="000000"/>
              </w:rPr>
            </w:pPr>
            <w:r>
              <w:rPr>
                <w:color w:val="000000"/>
              </w:rPr>
              <w:t>Клен красный</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781B64" w14:textId="77777777" w:rsidR="00834079" w:rsidRDefault="00834079" w:rsidP="00834079">
            <w:pPr>
              <w:ind w:firstLine="0"/>
              <w:jc w:val="center"/>
              <w:rPr>
                <w:color w:val="000000"/>
              </w:rPr>
            </w:pPr>
            <w:r>
              <w:rPr>
                <w:color w:val="000000"/>
              </w:rPr>
              <w:t>5</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BFB4FB" w14:textId="77777777" w:rsidR="00834079" w:rsidRDefault="00834079" w:rsidP="00834079">
            <w:pPr>
              <w:ind w:left="-1700" w:firstLine="1700"/>
              <w:jc w:val="center"/>
              <w:rPr>
                <w:color w:val="000000"/>
              </w:rPr>
            </w:pPr>
            <w:r>
              <w:rPr>
                <w:color w:val="000000"/>
              </w:rPr>
              <w:t>шт.</w:t>
            </w:r>
          </w:p>
        </w:tc>
      </w:tr>
      <w:tr w:rsidR="00834079" w14:paraId="464C283A" w14:textId="77777777" w:rsidTr="00A6539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5C4191" w14:textId="77777777" w:rsidR="00834079" w:rsidRDefault="00834079" w:rsidP="00834079">
            <w:pPr>
              <w:ind w:left="-1700" w:firstLine="1700"/>
              <w:jc w:val="center"/>
              <w:rPr>
                <w:color w:val="000000"/>
              </w:rPr>
            </w:pPr>
            <w:r>
              <w:rPr>
                <w:color w:val="000000"/>
              </w:rPr>
              <w:t>Раздел 3 - Создание (размещение), переустройство, восстановление и ремонт объектов зеленых насаждений, расположенных на территориях зеленых насаждений общего пользования местного значения</w:t>
            </w:r>
          </w:p>
        </w:tc>
      </w:tr>
      <w:tr w:rsidR="00834079" w14:paraId="67090F5E" w14:textId="77777777" w:rsidTr="00A6539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B00DA9" w14:textId="77777777" w:rsidR="00834079" w:rsidRDefault="00834079" w:rsidP="00834079">
            <w:pPr>
              <w:ind w:left="-1700" w:firstLine="1700"/>
              <w:jc w:val="center"/>
              <w:rPr>
                <w:color w:val="000000"/>
              </w:rPr>
            </w:pPr>
            <w:r>
              <w:rPr>
                <w:color w:val="000000"/>
              </w:rPr>
              <w:t>Раздел 3.1 - Санитарные рубки</w:t>
            </w:r>
          </w:p>
        </w:tc>
      </w:tr>
      <w:tr w:rsidR="00834079" w14:paraId="45C2A630" w14:textId="77777777" w:rsidTr="00A65392">
        <w:trPr>
          <w:trHeight w:val="507"/>
        </w:trPr>
        <w:tc>
          <w:tcPr>
            <w:tcW w:w="231"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9F7678" w14:textId="77777777" w:rsidR="00834079" w:rsidRDefault="00834079" w:rsidP="00834079">
            <w:pPr>
              <w:ind w:firstLine="0"/>
              <w:jc w:val="center"/>
              <w:rPr>
                <w:color w:val="000000"/>
              </w:rPr>
            </w:pPr>
            <w:r>
              <w:rPr>
                <w:color w:val="000000"/>
              </w:rPr>
              <w:t>1</w:t>
            </w:r>
          </w:p>
        </w:tc>
        <w:tc>
          <w:tcPr>
            <w:tcW w:w="2523"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90B3F5" w14:textId="77777777" w:rsidR="00834079" w:rsidRDefault="00834079" w:rsidP="00834079">
            <w:pPr>
              <w:ind w:firstLine="0"/>
              <w:jc w:val="center"/>
              <w:rPr>
                <w:color w:val="000000"/>
              </w:rPr>
            </w:pPr>
            <w:r w:rsidRPr="0061654A">
              <w:rPr>
                <w:color w:val="000000"/>
              </w:rPr>
              <w:t>№ 6-8-1, № 6-8-2, № 6-8-3, № 6-8-4, № 6-8-5, № 6-8-6, № 6-8-7, № 6-8-8, № 6-8-9, № 6-8-10, № 6-8-11, № 6-8-12, № 6-8-13, № 6-8-14, № 6-8-15, № 6-8-16, № 6-8-17, № 6-8-18, № 6-8-19, № 6-8-20, № 6-8-21, № 6-8-22, № 6-8-23, № 6-8-24, № 6-8-25, № 6-8-26, № 6-8-27, № 6-8-28, № 6-8-29, № 6-8-30, № 6-8-31, № 6-8-32, № 6-8-33, № 6-8-34, № 6-8-35, № 6-8-36, № 6-8-37, № 6-8-38, № 6-8-39, № 6-8-40, № 6-8-41, № 6-8-42, № 6-8-43, № 6-8-44, № 6-8-45, № 6-8-46, № 6-8-47, № 6-8-48, № 6-8-49, № 6-8-50, № 6-8-51, № 6-8-52, № 6-8-53, № 6-8-54, № 6-8-55, № 6-8-56, № 6-8-57, № 6-8-58, № 6-8-59, № 6-8-60, № 6-8-61, № 6-8-62, № 6-8-63, № 6-8-64, № 6-8-65, № 6-8-66, № 6-8-67, № 6-8-68, № 6-8-69, № 6-8-70, № 6-8-71, № 6-8-72, № 6-8-73, № 6-8-74, № 6-8-75, № 6-8-76, № 6-8-77, № 6-8-78</w:t>
            </w:r>
          </w:p>
        </w:tc>
        <w:tc>
          <w:tcPr>
            <w:tcW w:w="1457"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549A17" w14:textId="77777777" w:rsidR="00834079" w:rsidRDefault="00834079" w:rsidP="00834079">
            <w:pPr>
              <w:ind w:firstLine="0"/>
              <w:jc w:val="center"/>
              <w:rPr>
                <w:color w:val="000000"/>
              </w:rPr>
            </w:pPr>
            <w:r>
              <w:rPr>
                <w:color w:val="000000"/>
              </w:rPr>
              <w:t>Выполнение работ по сносу, формовочной обрезки и санитарной прочистки деревьев и кустарников</w:t>
            </w:r>
          </w:p>
        </w:tc>
        <w:tc>
          <w:tcPr>
            <w:tcW w:w="789" w:type="pct"/>
            <w:gridSpan w:val="2"/>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A84744" w14:textId="77777777" w:rsidR="00834079" w:rsidRDefault="00834079" w:rsidP="00834079">
            <w:pPr>
              <w:ind w:left="-1700" w:firstLine="1700"/>
              <w:jc w:val="center"/>
              <w:rPr>
                <w:color w:val="000000"/>
              </w:rPr>
            </w:pPr>
            <w:r>
              <w:rPr>
                <w:color w:val="000000"/>
              </w:rPr>
              <w:t>В соответствии с порубочными билетами и информационными справками.</w:t>
            </w:r>
          </w:p>
        </w:tc>
      </w:tr>
      <w:tr w:rsidR="00834079" w14:paraId="3A928DD1" w14:textId="77777777" w:rsidTr="00A65392">
        <w:trPr>
          <w:trHeight w:val="507"/>
        </w:trPr>
        <w:tc>
          <w:tcPr>
            <w:tcW w:w="231" w:type="pct"/>
            <w:vMerge/>
            <w:tcBorders>
              <w:top w:val="nil"/>
              <w:left w:val="single" w:sz="4" w:space="0" w:color="auto"/>
              <w:bottom w:val="single" w:sz="4" w:space="0" w:color="auto"/>
              <w:right w:val="single" w:sz="4" w:space="0" w:color="auto"/>
            </w:tcBorders>
            <w:vAlign w:val="center"/>
            <w:hideMark/>
          </w:tcPr>
          <w:p w14:paraId="576E58E7"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3F556B1D" w14:textId="77777777" w:rsidR="00834079" w:rsidRDefault="00834079" w:rsidP="00834079">
            <w:pPr>
              <w:ind w:firstLine="0"/>
              <w:rPr>
                <w:color w:val="000000"/>
              </w:rPr>
            </w:pPr>
          </w:p>
        </w:tc>
        <w:tc>
          <w:tcPr>
            <w:tcW w:w="1457" w:type="pct"/>
            <w:vMerge/>
            <w:tcBorders>
              <w:top w:val="nil"/>
              <w:left w:val="single" w:sz="4" w:space="0" w:color="auto"/>
              <w:bottom w:val="single" w:sz="4" w:space="0" w:color="auto"/>
              <w:right w:val="single" w:sz="4" w:space="0" w:color="auto"/>
            </w:tcBorders>
            <w:vAlign w:val="center"/>
            <w:hideMark/>
          </w:tcPr>
          <w:p w14:paraId="4AFAFF2B" w14:textId="77777777" w:rsidR="00834079" w:rsidRDefault="00834079" w:rsidP="00834079">
            <w:pPr>
              <w:ind w:firstLine="0"/>
              <w:rPr>
                <w:color w:val="000000"/>
              </w:rPr>
            </w:pPr>
          </w:p>
        </w:tc>
        <w:tc>
          <w:tcPr>
            <w:tcW w:w="789" w:type="pct"/>
            <w:gridSpan w:val="2"/>
            <w:vMerge/>
            <w:tcBorders>
              <w:top w:val="single" w:sz="4" w:space="0" w:color="auto"/>
              <w:left w:val="single" w:sz="4" w:space="0" w:color="auto"/>
              <w:bottom w:val="single" w:sz="4" w:space="0" w:color="auto"/>
              <w:right w:val="single" w:sz="4" w:space="0" w:color="auto"/>
            </w:tcBorders>
            <w:vAlign w:val="center"/>
            <w:hideMark/>
          </w:tcPr>
          <w:p w14:paraId="1A1BE0FA" w14:textId="77777777" w:rsidR="00834079" w:rsidRDefault="00834079" w:rsidP="00834079">
            <w:pPr>
              <w:ind w:left="-1700" w:firstLine="1700"/>
              <w:rPr>
                <w:color w:val="000000"/>
              </w:rPr>
            </w:pPr>
          </w:p>
        </w:tc>
      </w:tr>
      <w:tr w:rsidR="00834079" w14:paraId="6C9EAF68" w14:textId="77777777" w:rsidTr="00A6539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577134" w14:textId="77777777" w:rsidR="00834079" w:rsidRDefault="00834079" w:rsidP="00834079">
            <w:pPr>
              <w:ind w:left="-1700" w:firstLine="1700"/>
              <w:jc w:val="center"/>
              <w:rPr>
                <w:color w:val="000000"/>
              </w:rPr>
            </w:pPr>
            <w:r>
              <w:rPr>
                <w:color w:val="000000"/>
              </w:rPr>
              <w:t>Раздел 3.2 - Текущий ремонт асфальта</w:t>
            </w:r>
          </w:p>
        </w:tc>
      </w:tr>
      <w:tr w:rsidR="00834079" w14:paraId="30FEE617" w14:textId="77777777" w:rsidTr="00A65392">
        <w:trPr>
          <w:trHeight w:val="20"/>
        </w:trPr>
        <w:tc>
          <w:tcPr>
            <w:tcW w:w="231" w:type="pct"/>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BC089E" w14:textId="77777777" w:rsidR="00834079" w:rsidRDefault="00834079" w:rsidP="00834079">
            <w:pPr>
              <w:ind w:firstLine="0"/>
              <w:jc w:val="center"/>
              <w:rPr>
                <w:color w:val="000000"/>
              </w:rPr>
            </w:pPr>
            <w:r>
              <w:rPr>
                <w:color w:val="000000"/>
              </w:rPr>
              <w:t>1</w:t>
            </w:r>
          </w:p>
        </w:tc>
        <w:tc>
          <w:tcPr>
            <w:tcW w:w="2523"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A3552A" w14:textId="77777777" w:rsidR="00834079" w:rsidRDefault="00834079" w:rsidP="00834079">
            <w:pPr>
              <w:ind w:firstLine="0"/>
              <w:jc w:val="center"/>
              <w:rPr>
                <w:color w:val="000000"/>
              </w:rPr>
            </w:pPr>
            <w:r w:rsidRPr="0061654A">
              <w:rPr>
                <w:color w:val="000000"/>
              </w:rPr>
              <w:t xml:space="preserve">Cквер б/н во дворе д. 25 и д. 27 по Среднему пр. В.О. (№ 6-8-1) Сквер б/н на 4-й линии В.О., д. 45 (№ 6-8-2) Сквер б/н во дворе д. 27 и д. 29 по Малому пр. В.О. (№6-8-3) Сквер б/н на 13-й линии В.О., д. 46а (№6-8-4) Сквер б/н на 8-й линии В.О., д. 57 (№6-8-5) Сквер б/н на 15-й линии В.О., д. 86 (№6-8-6) Сквер б/н на 9-й линии В.О., д. 44 (№6-8-7) Сквер б/н на 9-й линии В.О., д. 68 (№6-8-8) Сквер б/н на 10-й линии В.О., д. 41 (№6-8-9) Сквер б/н во дворе д. 49, д. 51 и д. 53 по 2-й линии В.О. (№6-8-10) Сквер б/н во дворе д. 72 и д. 74 по 7-й линии В.О. (№6-8-11) Сквер б/н во дворе д. 15 по Малому пр. В.О. и д. 53 по 6-й линии В.О. (№ 6-8-12) Сквер б/н во дворе д. 68 по 5-й линии В.О. (№ 6-8-13) Сквер б/н у д. 34 по наб. Макарова (№ 6-8-14) Сквер б/н во дворе д. 59/2 по 2-й линии В.О. (№ 6-8-15) Сквер б/н во дворе д. 50 по 1-й линии В.О. (№ 6-8-16) Сквер б/н во дворе д. 46 по 1-й линии В.О. (№ 6-8-17) Сквер б/н во дворе д. 38 по 3-й линии В.О. (№ 6-8-18) Сквер б/н во дворе д. 36 по 3-й линии В.О. (№ 6-8-19) Сквер б/н во дворе д. 70 и д. 72 по 9-й линии В.О. (№6-8-20) Сквер б/н у д. 64/25 по 9-й линии В.О. (№6-8-21) Сквер б/н южнее д. 70 </w:t>
            </w:r>
            <w:r w:rsidRPr="0061654A">
              <w:rPr>
                <w:color w:val="000000"/>
              </w:rPr>
              <w:lastRenderedPageBreak/>
              <w:t>по 9-й линии В.О. (№6-8-22) Сквер б/н у д. 51/31 по 10-й линии В.О. (№6-8-23) Сквер б/н у д. 59, корп. 2, по 8-й линии В.О. (№6-8-24) Сквер б/н во дворе д. 51 по Среднему пр. В.О. (№6-8-25) Сквер б/н во дворе д. 55/20 по 12-й линии В.О. (№6-8-26) Сквер б/н севернее д. 33 по Малому пр. В.О. (№6-8-27) Сквер б/н северо-западнее д. 36 по 11-й линии В.О. (№6-8-28) Сквер б/н во дворе д. 45 по Среднему пр. В.О. (№6-8-29) Сквер б/н восточнее д. 47 по 10-й линии В.О. (№6-8-30) Сквер б/н во дворе д. 54 по 9-й линии В.О. (№6-8-31) Сквер б/н во дворе д. 61 по Среднему пр. В.О. (№6-8-32) Сквер б/н во дворе д. 47 по 16-й линии В.О. (№6-8-33) Сквер б/н у д. 46 по 15-й линии В.О. (№6-8-34) Сквер б/н во дворе д. 46 по 13-й линии В.О. (№6-8-35) Сквер б/н у д. 19 по Донской ул. (№6-8-36) Сквер б/н южнее д. 44 по Малому пр. В.О. (№6-8-37) Сквер б/н во дворе д. 67-69 по 14-й линии В.О. (№6-8-38) Сквер б/н северо-восточнее д. 63 по 14-й линии В.О. (№6-8-39) Сквер б/н севернее д. 58-60 по 13-й линии В.О. (№6-8-40) Сквер б/н во дворе д. 14 по Камской ул. (№6-8-41) Сквер б/н между д. 33 и д. 35 по Среднему пр. В.О. (№6-8-42) Сквер б/н восточнее д. 79 по 16-й линии В.О. (№6-8-43) Сквер б/н во дворе д. 75 по 16-й линии В.О. (№6-8-44) Сквер б/н во дворе д. 73/49 по 16-й линии В.О. (№6-8-45) Сквер б/н западнее д. 74 по 15-й линии В.О. (№6-8-46) Сквер б/н восточнее д. 37 по 6-й линии В.О. (№6-8-47) Сквер б/н во дворе д. 46 по 5-й линии В.О. (№6-8-48) Сквер б/н во дворе д. 56 по 5-й линии В.О. (№6-8-49) Сквер б/н между д. 59 и д. 59, корп. 2, по 8-й линии В.О. (№6-8-50) Сквер б/н между д. 40 и д. 42 по 11-й линии В.О. (№6-8-51) Сквер б/н восточнее д. 53 по 10-й линии В.О. (№6-8-52) Сквер б/н у д. 68 по 9-й линии В.О. (№6-8-53) Сквер б/н на пересечении Малого пр. В.О. и 4-й линии В.О. (№6-8-54) Сквер б/н южнее д. 72 по 13-й линии В.О. (№6-8-55) Сквер б/н между д. 73/49 по 16-й линии В.О. и д. 68 по 15-й линии В.О. (№6-8-56) Сквер б/н во дворе д. 66 по 5-й линии В.О. (№6-8-57) Сквер б/н западнее д. 37 по 18-й линии В.О. (№6-8-58) Сквер б/н западнее д. 42 по 11-й линии В.О. (№6-8-59) Сквер б/н у д. 39 по 4-й линии В.О. (№6-8-60) Сквер б/н на Донской ул. у д. 65, корп. 2, по 16-й линии В.О. (№ 6-8-61) Сквер б/н на 7-й линии В.О., д. 56-58 (№ 6-8-62). Сквер б/н северо-восточнее д. 43 на 12-й линии В.О. (№ 6-8-64), Сквер б/н на 12-й линии В.О. у д. 51, корп. 2 (№ 6-8-65), Сквер б/н на 16-й линии В О. у д. 97 (№ 6-8-66), Сквер б/н на 14-й линии В О. у д. 47 (№ 6-8-67), Сквер б/н севернее д. 54 по 5-й линии В.О. (№ 6-8-68), Сквер б/н юго-западнее д. 80 по 15-й линии В.О. (№6-8-69), Сквер б/н западнее д. 38 по 17-й линии В.О. (№ 6-8-70), Сквер б/н во дворе д. 6, литера А, по Малому пр. В.О. (№ 6-8-71), сквер б/н восточнее д. 64 по 15-й линии В.О.(№ 6-8-72), сквер б/н восточнее д. 35-37 по 4-й линии В.О. (№ 6-8-73),сквер б/н северо-восточнее д. 45 по 18-й линии В.О.(№ 6-8-74),сквер б/н восточнее д. 43 по 18-й линии В.О.(№ 6-8-75), сквер б/н юго-восточнее д. 19 по Донской ул.(№ 6-8-76), сквер б/н западнее д. 62 по 15-й линии В.О.(№ 6-8-77),сквер б/н восточнее д. 47, литера Б, по 16-й линии В.О. (№ 6-8-78)</w:t>
            </w:r>
          </w:p>
        </w:tc>
        <w:tc>
          <w:tcPr>
            <w:tcW w:w="145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06F5D6" w14:textId="77777777" w:rsidR="00834079" w:rsidRDefault="00834079" w:rsidP="00834079">
            <w:pPr>
              <w:ind w:firstLine="0"/>
              <w:rPr>
                <w:color w:val="000000"/>
              </w:rPr>
            </w:pPr>
            <w:r>
              <w:rPr>
                <w:color w:val="000000"/>
              </w:rPr>
              <w:lastRenderedPageBreak/>
              <w:t xml:space="preserve">Занижение бортового камня БР 100.30.15 /бетон В30 </w:t>
            </w:r>
          </w:p>
        </w:tc>
        <w:tc>
          <w:tcPr>
            <w:tcW w:w="419"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11FAD1" w14:textId="77777777" w:rsidR="00834079" w:rsidRDefault="00834079" w:rsidP="00834079">
            <w:pPr>
              <w:ind w:firstLine="0"/>
              <w:jc w:val="center"/>
              <w:rPr>
                <w:color w:val="000000"/>
              </w:rPr>
            </w:pPr>
            <w:r>
              <w:rPr>
                <w:color w:val="000000"/>
              </w:rPr>
              <w:t>9</w:t>
            </w:r>
          </w:p>
        </w:tc>
        <w:tc>
          <w:tcPr>
            <w:tcW w:w="37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D0093A" w14:textId="77777777" w:rsidR="00834079" w:rsidRDefault="00834079" w:rsidP="00834079">
            <w:pPr>
              <w:ind w:left="-1700" w:firstLine="1700"/>
              <w:jc w:val="center"/>
              <w:rPr>
                <w:color w:val="000000"/>
              </w:rPr>
            </w:pPr>
            <w:r>
              <w:rPr>
                <w:color w:val="000000"/>
              </w:rPr>
              <w:t>шт.</w:t>
            </w:r>
          </w:p>
        </w:tc>
      </w:tr>
      <w:tr w:rsidR="00834079" w14:paraId="461416A0" w14:textId="77777777" w:rsidTr="00A65392">
        <w:trPr>
          <w:trHeight w:val="20"/>
        </w:trPr>
        <w:tc>
          <w:tcPr>
            <w:tcW w:w="231" w:type="pct"/>
            <w:vMerge/>
            <w:tcBorders>
              <w:top w:val="single" w:sz="4" w:space="0" w:color="auto"/>
              <w:left w:val="single" w:sz="4" w:space="0" w:color="auto"/>
              <w:bottom w:val="single" w:sz="4" w:space="0" w:color="auto"/>
              <w:right w:val="single" w:sz="4" w:space="0" w:color="auto"/>
            </w:tcBorders>
            <w:vAlign w:val="center"/>
            <w:hideMark/>
          </w:tcPr>
          <w:p w14:paraId="3DCDC91C" w14:textId="77777777" w:rsidR="00834079" w:rsidRDefault="00834079" w:rsidP="00834079">
            <w:pPr>
              <w:ind w:firstLine="0"/>
              <w:rPr>
                <w:color w:val="000000"/>
              </w:rPr>
            </w:pPr>
          </w:p>
        </w:tc>
        <w:tc>
          <w:tcPr>
            <w:tcW w:w="2523" w:type="pct"/>
            <w:vMerge/>
            <w:tcBorders>
              <w:top w:val="single" w:sz="4" w:space="0" w:color="auto"/>
              <w:left w:val="single" w:sz="4" w:space="0" w:color="auto"/>
              <w:bottom w:val="single" w:sz="4" w:space="0" w:color="auto"/>
              <w:right w:val="single" w:sz="4" w:space="0" w:color="auto"/>
            </w:tcBorders>
            <w:vAlign w:val="center"/>
            <w:hideMark/>
          </w:tcPr>
          <w:p w14:paraId="1AA91F53" w14:textId="77777777" w:rsidR="00834079" w:rsidRDefault="00834079" w:rsidP="00834079">
            <w:pPr>
              <w:ind w:firstLine="0"/>
              <w:rPr>
                <w:color w:val="000000"/>
              </w:rPr>
            </w:pPr>
          </w:p>
        </w:tc>
        <w:tc>
          <w:tcPr>
            <w:tcW w:w="145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23790F" w14:textId="77777777" w:rsidR="00834079" w:rsidRDefault="00834079" w:rsidP="00834079">
            <w:pPr>
              <w:ind w:firstLine="0"/>
              <w:rPr>
                <w:color w:val="000000"/>
              </w:rPr>
            </w:pPr>
            <w:r>
              <w:rPr>
                <w:color w:val="000000"/>
              </w:rPr>
              <w:t>Занижение бортового камня БР 100.20.8 /бетон В30</w:t>
            </w:r>
          </w:p>
        </w:tc>
        <w:tc>
          <w:tcPr>
            <w:tcW w:w="419"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E82059" w14:textId="77777777" w:rsidR="00834079" w:rsidRDefault="00834079" w:rsidP="00834079">
            <w:pPr>
              <w:ind w:firstLine="0"/>
              <w:jc w:val="center"/>
              <w:rPr>
                <w:color w:val="000000"/>
              </w:rPr>
            </w:pPr>
            <w:r>
              <w:rPr>
                <w:color w:val="000000"/>
              </w:rPr>
              <w:t>15</w:t>
            </w:r>
          </w:p>
        </w:tc>
        <w:tc>
          <w:tcPr>
            <w:tcW w:w="37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2DBF64" w14:textId="77777777" w:rsidR="00834079" w:rsidRDefault="00834079" w:rsidP="00834079">
            <w:pPr>
              <w:ind w:left="-1700" w:firstLine="1700"/>
              <w:jc w:val="center"/>
              <w:rPr>
                <w:color w:val="000000"/>
              </w:rPr>
            </w:pPr>
            <w:r>
              <w:rPr>
                <w:color w:val="000000"/>
              </w:rPr>
              <w:t>шт.</w:t>
            </w:r>
          </w:p>
        </w:tc>
      </w:tr>
      <w:tr w:rsidR="00834079" w14:paraId="4538863D" w14:textId="77777777" w:rsidTr="00A65392">
        <w:trPr>
          <w:trHeight w:val="20"/>
        </w:trPr>
        <w:tc>
          <w:tcPr>
            <w:tcW w:w="231" w:type="pct"/>
            <w:vMerge/>
            <w:tcBorders>
              <w:top w:val="single" w:sz="4" w:space="0" w:color="auto"/>
              <w:left w:val="single" w:sz="4" w:space="0" w:color="auto"/>
              <w:bottom w:val="single" w:sz="4" w:space="0" w:color="auto"/>
              <w:right w:val="single" w:sz="4" w:space="0" w:color="auto"/>
            </w:tcBorders>
            <w:vAlign w:val="center"/>
            <w:hideMark/>
          </w:tcPr>
          <w:p w14:paraId="0BB4D3EA" w14:textId="77777777" w:rsidR="00834079" w:rsidRDefault="00834079" w:rsidP="00834079">
            <w:pPr>
              <w:ind w:firstLine="0"/>
              <w:rPr>
                <w:color w:val="000000"/>
              </w:rPr>
            </w:pPr>
          </w:p>
        </w:tc>
        <w:tc>
          <w:tcPr>
            <w:tcW w:w="2523" w:type="pct"/>
            <w:vMerge/>
            <w:tcBorders>
              <w:top w:val="single" w:sz="4" w:space="0" w:color="auto"/>
              <w:left w:val="single" w:sz="4" w:space="0" w:color="auto"/>
              <w:bottom w:val="single" w:sz="4" w:space="0" w:color="auto"/>
              <w:right w:val="single" w:sz="4" w:space="0" w:color="auto"/>
            </w:tcBorders>
            <w:vAlign w:val="center"/>
            <w:hideMark/>
          </w:tcPr>
          <w:p w14:paraId="33327F0A" w14:textId="77777777" w:rsidR="00834079" w:rsidRDefault="00834079" w:rsidP="00834079">
            <w:pPr>
              <w:ind w:firstLine="0"/>
              <w:rPr>
                <w:color w:val="000000"/>
              </w:rPr>
            </w:pPr>
          </w:p>
        </w:tc>
        <w:tc>
          <w:tcPr>
            <w:tcW w:w="145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4083F7" w14:textId="77777777" w:rsidR="00834079" w:rsidRDefault="00834079" w:rsidP="00834079">
            <w:pPr>
              <w:ind w:firstLine="0"/>
              <w:rPr>
                <w:color w:val="000000"/>
              </w:rPr>
            </w:pPr>
            <w:r>
              <w:rPr>
                <w:color w:val="000000"/>
              </w:rPr>
              <w:t>Разборка плиточного покрытия</w:t>
            </w:r>
          </w:p>
        </w:tc>
        <w:tc>
          <w:tcPr>
            <w:tcW w:w="419"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1372B2" w14:textId="77777777" w:rsidR="00834079" w:rsidRDefault="00834079" w:rsidP="00834079">
            <w:pPr>
              <w:ind w:firstLine="0"/>
              <w:jc w:val="center"/>
              <w:rPr>
                <w:color w:val="000000"/>
              </w:rPr>
            </w:pPr>
            <w:r>
              <w:rPr>
                <w:color w:val="000000"/>
              </w:rPr>
              <w:t>15</w:t>
            </w:r>
          </w:p>
        </w:tc>
        <w:tc>
          <w:tcPr>
            <w:tcW w:w="37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23F9F1" w14:textId="77777777" w:rsidR="00834079" w:rsidRDefault="00834079" w:rsidP="00834079">
            <w:pPr>
              <w:ind w:left="-1700" w:firstLine="1700"/>
              <w:jc w:val="center"/>
              <w:rPr>
                <w:color w:val="000000"/>
              </w:rPr>
            </w:pPr>
            <w:r>
              <w:rPr>
                <w:color w:val="000000"/>
              </w:rPr>
              <w:t>м</w:t>
            </w:r>
            <w:r>
              <w:rPr>
                <w:color w:val="000000"/>
                <w:vertAlign w:val="superscript"/>
              </w:rPr>
              <w:t>2</w:t>
            </w:r>
          </w:p>
        </w:tc>
      </w:tr>
      <w:tr w:rsidR="00834079" w14:paraId="2551D34D" w14:textId="77777777" w:rsidTr="00A65392">
        <w:trPr>
          <w:trHeight w:val="20"/>
        </w:trPr>
        <w:tc>
          <w:tcPr>
            <w:tcW w:w="231" w:type="pct"/>
            <w:vMerge/>
            <w:tcBorders>
              <w:top w:val="single" w:sz="4" w:space="0" w:color="auto"/>
              <w:left w:val="single" w:sz="4" w:space="0" w:color="auto"/>
              <w:bottom w:val="single" w:sz="4" w:space="0" w:color="auto"/>
              <w:right w:val="single" w:sz="4" w:space="0" w:color="auto"/>
            </w:tcBorders>
            <w:vAlign w:val="center"/>
            <w:hideMark/>
          </w:tcPr>
          <w:p w14:paraId="2482BD62" w14:textId="77777777" w:rsidR="00834079" w:rsidRDefault="00834079" w:rsidP="00834079">
            <w:pPr>
              <w:ind w:firstLine="0"/>
              <w:rPr>
                <w:color w:val="000000"/>
              </w:rPr>
            </w:pPr>
          </w:p>
        </w:tc>
        <w:tc>
          <w:tcPr>
            <w:tcW w:w="2523" w:type="pct"/>
            <w:vMerge/>
            <w:tcBorders>
              <w:top w:val="single" w:sz="4" w:space="0" w:color="auto"/>
              <w:left w:val="single" w:sz="4" w:space="0" w:color="auto"/>
              <w:bottom w:val="single" w:sz="4" w:space="0" w:color="auto"/>
              <w:right w:val="single" w:sz="4" w:space="0" w:color="auto"/>
            </w:tcBorders>
            <w:vAlign w:val="center"/>
            <w:hideMark/>
          </w:tcPr>
          <w:p w14:paraId="46A82FAB" w14:textId="77777777" w:rsidR="00834079" w:rsidRDefault="00834079" w:rsidP="00834079">
            <w:pPr>
              <w:ind w:firstLine="0"/>
              <w:rPr>
                <w:color w:val="000000"/>
              </w:rPr>
            </w:pPr>
          </w:p>
        </w:tc>
        <w:tc>
          <w:tcPr>
            <w:tcW w:w="145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398F82" w14:textId="3361C4BF" w:rsidR="00834079" w:rsidRDefault="00834079" w:rsidP="00A65392">
            <w:pPr>
              <w:ind w:firstLine="0"/>
              <w:rPr>
                <w:color w:val="000000"/>
              </w:rPr>
            </w:pPr>
            <w:r>
              <w:rPr>
                <w:color w:val="000000"/>
              </w:rPr>
              <w:t>Устройство плиточного покрытия</w:t>
            </w:r>
          </w:p>
        </w:tc>
        <w:tc>
          <w:tcPr>
            <w:tcW w:w="419"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4346A4" w14:textId="77777777" w:rsidR="00834079" w:rsidRDefault="00834079" w:rsidP="00834079">
            <w:pPr>
              <w:ind w:firstLine="0"/>
              <w:jc w:val="center"/>
              <w:rPr>
                <w:color w:val="000000"/>
              </w:rPr>
            </w:pPr>
            <w:r>
              <w:rPr>
                <w:color w:val="000000"/>
              </w:rPr>
              <w:t>15</w:t>
            </w:r>
          </w:p>
        </w:tc>
        <w:tc>
          <w:tcPr>
            <w:tcW w:w="37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F9E84F" w14:textId="77777777" w:rsidR="00834079" w:rsidRDefault="00834079" w:rsidP="00834079">
            <w:pPr>
              <w:ind w:left="-1700" w:firstLine="1700"/>
              <w:jc w:val="center"/>
              <w:rPr>
                <w:color w:val="000000"/>
              </w:rPr>
            </w:pPr>
            <w:r>
              <w:rPr>
                <w:color w:val="000000"/>
              </w:rPr>
              <w:t>м</w:t>
            </w:r>
            <w:r>
              <w:rPr>
                <w:color w:val="000000"/>
                <w:vertAlign w:val="superscript"/>
              </w:rPr>
              <w:t>2</w:t>
            </w:r>
          </w:p>
        </w:tc>
      </w:tr>
      <w:tr w:rsidR="00834079" w14:paraId="31F0FF91" w14:textId="77777777" w:rsidTr="00A6539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23F814" w14:textId="77777777" w:rsidR="00834079" w:rsidRDefault="00834079" w:rsidP="00834079">
            <w:pPr>
              <w:ind w:left="-1700" w:firstLine="2409"/>
              <w:jc w:val="center"/>
              <w:rPr>
                <w:color w:val="000000"/>
              </w:rPr>
            </w:pPr>
            <w:r>
              <w:rPr>
                <w:color w:val="000000"/>
              </w:rPr>
              <w:t xml:space="preserve">Раздел 3.3 - Обеспечение проектирования благоустройства при размещении элементов благоустройства на территории зеленых насаждений, расположенных на территориях общего пользования местного значения </w:t>
            </w:r>
          </w:p>
        </w:tc>
      </w:tr>
      <w:tr w:rsidR="00834079" w14:paraId="5032CB95" w14:textId="77777777" w:rsidTr="00A65392">
        <w:trPr>
          <w:trHeight w:val="20"/>
        </w:trPr>
        <w:tc>
          <w:tcPr>
            <w:tcW w:w="23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893186" w14:textId="77777777" w:rsidR="00834079" w:rsidRDefault="00834079" w:rsidP="00834079">
            <w:pPr>
              <w:ind w:firstLine="0"/>
              <w:jc w:val="center"/>
              <w:rPr>
                <w:color w:val="000000"/>
              </w:rPr>
            </w:pPr>
            <w:r>
              <w:rPr>
                <w:color w:val="000000"/>
              </w:rPr>
              <w:t>1</w:t>
            </w:r>
          </w:p>
        </w:tc>
        <w:tc>
          <w:tcPr>
            <w:tcW w:w="2523"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3D9EF8" w14:textId="77777777" w:rsidR="00834079" w:rsidRDefault="00834079" w:rsidP="00834079">
            <w:pPr>
              <w:ind w:firstLine="0"/>
              <w:rPr>
                <w:color w:val="000000"/>
              </w:rPr>
            </w:pPr>
            <w:r>
              <w:rPr>
                <w:color w:val="000000"/>
              </w:rPr>
              <w:t>Территория МО Васильевский</w:t>
            </w:r>
          </w:p>
        </w:tc>
        <w:tc>
          <w:tcPr>
            <w:tcW w:w="145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088044" w14:textId="77777777" w:rsidR="00834079" w:rsidRDefault="00834079" w:rsidP="00834079">
            <w:pPr>
              <w:ind w:firstLine="0"/>
              <w:rPr>
                <w:color w:val="000000"/>
              </w:rPr>
            </w:pPr>
            <w:r>
              <w:rPr>
                <w:color w:val="000000"/>
              </w:rPr>
              <w:t>Услуги по разработке паспортов отходов</w:t>
            </w:r>
          </w:p>
        </w:tc>
        <w:tc>
          <w:tcPr>
            <w:tcW w:w="419"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2D6109" w14:textId="77777777" w:rsidR="00834079" w:rsidRDefault="00834079" w:rsidP="00834079">
            <w:pPr>
              <w:ind w:firstLine="0"/>
              <w:jc w:val="center"/>
              <w:rPr>
                <w:color w:val="000000"/>
              </w:rPr>
            </w:pPr>
            <w:r>
              <w:rPr>
                <w:color w:val="000000"/>
              </w:rPr>
              <w:t>1</w:t>
            </w:r>
          </w:p>
        </w:tc>
        <w:tc>
          <w:tcPr>
            <w:tcW w:w="370"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F04FD0" w14:textId="77777777" w:rsidR="00834079" w:rsidRDefault="00834079" w:rsidP="00834079">
            <w:pPr>
              <w:ind w:left="-1700" w:firstLine="1700"/>
              <w:jc w:val="center"/>
              <w:rPr>
                <w:color w:val="000000"/>
              </w:rPr>
            </w:pPr>
            <w:r>
              <w:rPr>
                <w:color w:val="000000"/>
              </w:rPr>
              <w:t>усл.</w:t>
            </w:r>
          </w:p>
        </w:tc>
      </w:tr>
      <w:tr w:rsidR="00834079" w14:paraId="2CDDE1D9" w14:textId="77777777" w:rsidTr="00A65392">
        <w:trPr>
          <w:trHeight w:val="20"/>
        </w:trPr>
        <w:tc>
          <w:tcPr>
            <w:tcW w:w="23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B8F7FB" w14:textId="77777777" w:rsidR="00834079" w:rsidRDefault="00834079" w:rsidP="00834079">
            <w:pPr>
              <w:ind w:firstLine="0"/>
              <w:jc w:val="center"/>
              <w:rPr>
                <w:color w:val="000000"/>
              </w:rPr>
            </w:pPr>
            <w:r>
              <w:rPr>
                <w:color w:val="000000"/>
              </w:rPr>
              <w:t>2</w:t>
            </w:r>
          </w:p>
        </w:tc>
        <w:tc>
          <w:tcPr>
            <w:tcW w:w="2523"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0E44C2" w14:textId="77777777" w:rsidR="00834079" w:rsidRDefault="00834079" w:rsidP="00834079">
            <w:pPr>
              <w:ind w:firstLine="0"/>
              <w:rPr>
                <w:color w:val="000000"/>
              </w:rPr>
            </w:pPr>
            <w:r>
              <w:rPr>
                <w:color w:val="000000"/>
              </w:rPr>
              <w:t>Территория МО Васильевский</w:t>
            </w:r>
          </w:p>
        </w:tc>
        <w:tc>
          <w:tcPr>
            <w:tcW w:w="145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708186" w14:textId="77777777" w:rsidR="00834079" w:rsidRDefault="00834079" w:rsidP="00834079">
            <w:pPr>
              <w:ind w:firstLine="0"/>
              <w:rPr>
                <w:color w:val="000000"/>
              </w:rPr>
            </w:pPr>
            <w:r>
              <w:rPr>
                <w:color w:val="000000"/>
              </w:rPr>
              <w:t>Технадзор</w:t>
            </w:r>
          </w:p>
        </w:tc>
        <w:tc>
          <w:tcPr>
            <w:tcW w:w="419"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25AA41" w14:textId="77777777" w:rsidR="00834079" w:rsidRDefault="00834079" w:rsidP="00834079">
            <w:pPr>
              <w:ind w:firstLine="0"/>
              <w:jc w:val="center"/>
              <w:rPr>
                <w:color w:val="000000"/>
              </w:rPr>
            </w:pPr>
            <w:r>
              <w:rPr>
                <w:color w:val="000000"/>
              </w:rPr>
              <w:t>1</w:t>
            </w:r>
          </w:p>
        </w:tc>
        <w:tc>
          <w:tcPr>
            <w:tcW w:w="370"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013869" w14:textId="77777777" w:rsidR="00834079" w:rsidRDefault="00834079" w:rsidP="00834079">
            <w:pPr>
              <w:ind w:left="-1700" w:firstLine="1700"/>
              <w:jc w:val="center"/>
              <w:rPr>
                <w:color w:val="000000"/>
              </w:rPr>
            </w:pPr>
            <w:r>
              <w:rPr>
                <w:color w:val="000000"/>
              </w:rPr>
              <w:t>усл.</w:t>
            </w:r>
          </w:p>
        </w:tc>
      </w:tr>
      <w:tr w:rsidR="00834079" w14:paraId="6FA94CB3" w14:textId="77777777" w:rsidTr="00A65392">
        <w:trPr>
          <w:trHeight w:val="20"/>
        </w:trPr>
        <w:tc>
          <w:tcPr>
            <w:tcW w:w="23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2E032B" w14:textId="77777777" w:rsidR="00834079" w:rsidRDefault="00834079" w:rsidP="00834079">
            <w:pPr>
              <w:ind w:firstLine="0"/>
              <w:jc w:val="center"/>
              <w:rPr>
                <w:color w:val="000000"/>
              </w:rPr>
            </w:pPr>
            <w:r>
              <w:rPr>
                <w:color w:val="000000"/>
              </w:rPr>
              <w:t>3</w:t>
            </w:r>
          </w:p>
        </w:tc>
        <w:tc>
          <w:tcPr>
            <w:tcW w:w="2523"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3C7173" w14:textId="77777777" w:rsidR="00834079" w:rsidRDefault="00834079" w:rsidP="00834079">
            <w:pPr>
              <w:ind w:firstLine="0"/>
              <w:rPr>
                <w:color w:val="000000"/>
              </w:rPr>
            </w:pPr>
            <w:r>
              <w:rPr>
                <w:color w:val="000000"/>
              </w:rPr>
              <w:t>Территория МО Васильевский</w:t>
            </w:r>
          </w:p>
        </w:tc>
        <w:tc>
          <w:tcPr>
            <w:tcW w:w="145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D900AC" w14:textId="77777777" w:rsidR="00834079" w:rsidRDefault="00834079" w:rsidP="00834079">
            <w:pPr>
              <w:ind w:firstLine="0"/>
              <w:rPr>
                <w:color w:val="000000"/>
              </w:rPr>
            </w:pPr>
            <w:r>
              <w:rPr>
                <w:color w:val="000000"/>
              </w:rPr>
              <w:t>Расчет смет для бюджета 2027г.</w:t>
            </w:r>
          </w:p>
        </w:tc>
        <w:tc>
          <w:tcPr>
            <w:tcW w:w="419"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FBB3A8" w14:textId="77777777" w:rsidR="00834079" w:rsidRDefault="00834079" w:rsidP="00834079">
            <w:pPr>
              <w:ind w:firstLine="0"/>
              <w:jc w:val="center"/>
              <w:rPr>
                <w:color w:val="000000"/>
              </w:rPr>
            </w:pPr>
            <w:r>
              <w:rPr>
                <w:color w:val="000000"/>
              </w:rPr>
              <w:t>1</w:t>
            </w:r>
          </w:p>
        </w:tc>
        <w:tc>
          <w:tcPr>
            <w:tcW w:w="370"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280088" w14:textId="77777777" w:rsidR="00834079" w:rsidRDefault="00834079" w:rsidP="00834079">
            <w:pPr>
              <w:ind w:left="-1700" w:firstLine="1700"/>
              <w:jc w:val="center"/>
              <w:rPr>
                <w:color w:val="000000"/>
              </w:rPr>
            </w:pPr>
            <w:r>
              <w:rPr>
                <w:color w:val="000000"/>
              </w:rPr>
              <w:t>усл.</w:t>
            </w:r>
          </w:p>
        </w:tc>
      </w:tr>
      <w:tr w:rsidR="00834079" w14:paraId="1BBBBCC2" w14:textId="77777777" w:rsidTr="00A65392">
        <w:trPr>
          <w:trHeight w:val="20"/>
        </w:trPr>
        <w:tc>
          <w:tcPr>
            <w:tcW w:w="23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F0736D" w14:textId="77777777" w:rsidR="00834079" w:rsidRDefault="00834079" w:rsidP="00834079">
            <w:pPr>
              <w:ind w:firstLine="0"/>
              <w:jc w:val="center"/>
              <w:rPr>
                <w:color w:val="000000"/>
              </w:rPr>
            </w:pPr>
            <w:r>
              <w:rPr>
                <w:color w:val="000000"/>
              </w:rPr>
              <w:t>4</w:t>
            </w:r>
          </w:p>
        </w:tc>
        <w:tc>
          <w:tcPr>
            <w:tcW w:w="2523"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88F4F0" w14:textId="77777777" w:rsidR="00834079" w:rsidRDefault="00834079" w:rsidP="00834079">
            <w:pPr>
              <w:ind w:firstLine="0"/>
              <w:rPr>
                <w:color w:val="000000"/>
              </w:rPr>
            </w:pPr>
            <w:r>
              <w:rPr>
                <w:color w:val="000000"/>
              </w:rPr>
              <w:t>Разработка проектно-сметной документации</w:t>
            </w:r>
          </w:p>
        </w:tc>
        <w:tc>
          <w:tcPr>
            <w:tcW w:w="145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297AF3" w14:textId="77777777" w:rsidR="00834079" w:rsidRDefault="00834079" w:rsidP="00834079">
            <w:pPr>
              <w:ind w:firstLine="0"/>
              <w:rPr>
                <w:color w:val="000000"/>
              </w:rPr>
            </w:pPr>
            <w:r>
              <w:rPr>
                <w:color w:val="000000"/>
              </w:rPr>
              <w:t>по 3 адресам</w:t>
            </w:r>
          </w:p>
        </w:tc>
        <w:tc>
          <w:tcPr>
            <w:tcW w:w="41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5E74FF" w14:textId="77777777" w:rsidR="00834079" w:rsidRDefault="00834079" w:rsidP="00834079">
            <w:pPr>
              <w:ind w:firstLine="0"/>
              <w:jc w:val="center"/>
              <w:rPr>
                <w:color w:val="000000"/>
              </w:rPr>
            </w:pPr>
            <w:r>
              <w:rPr>
                <w:color w:val="000000"/>
              </w:rPr>
              <w:t>3</w:t>
            </w:r>
          </w:p>
        </w:tc>
        <w:tc>
          <w:tcPr>
            <w:tcW w:w="370"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BB47BC" w14:textId="77777777" w:rsidR="00834079" w:rsidRDefault="00834079" w:rsidP="00834079">
            <w:pPr>
              <w:ind w:left="-1700" w:firstLine="1700"/>
              <w:jc w:val="center"/>
              <w:rPr>
                <w:color w:val="000000"/>
              </w:rPr>
            </w:pPr>
            <w:r>
              <w:rPr>
                <w:color w:val="000000"/>
              </w:rPr>
              <w:t>шт.</w:t>
            </w:r>
          </w:p>
        </w:tc>
      </w:tr>
      <w:tr w:rsidR="00834079" w14:paraId="52FF1618" w14:textId="77777777" w:rsidTr="00A6539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452091" w14:textId="77777777" w:rsidR="00834079" w:rsidRDefault="00834079" w:rsidP="00834079">
            <w:pPr>
              <w:ind w:left="-1700" w:firstLine="1700"/>
              <w:jc w:val="center"/>
              <w:rPr>
                <w:color w:val="000000"/>
              </w:rPr>
            </w:pPr>
            <w:r>
              <w:rPr>
                <w:color w:val="000000"/>
              </w:rPr>
              <w:lastRenderedPageBreak/>
              <w:t>Раздел 3.4 - Размещение, содержание и ремонт газонных ограждений</w:t>
            </w:r>
          </w:p>
        </w:tc>
      </w:tr>
      <w:tr w:rsidR="00834079" w14:paraId="6715AA6D" w14:textId="77777777" w:rsidTr="00A65392">
        <w:trPr>
          <w:trHeight w:val="507"/>
        </w:trPr>
        <w:tc>
          <w:tcPr>
            <w:tcW w:w="231"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FF7222" w14:textId="77777777" w:rsidR="00834079" w:rsidRDefault="00834079" w:rsidP="00834079">
            <w:pPr>
              <w:ind w:firstLine="0"/>
              <w:jc w:val="center"/>
              <w:rPr>
                <w:color w:val="000000"/>
              </w:rPr>
            </w:pPr>
            <w:r>
              <w:rPr>
                <w:color w:val="000000"/>
              </w:rPr>
              <w:t>1</w:t>
            </w:r>
          </w:p>
        </w:tc>
        <w:tc>
          <w:tcPr>
            <w:tcW w:w="2523"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CA4CE8" w14:textId="77777777" w:rsidR="00834079" w:rsidRDefault="00834079" w:rsidP="00834079">
            <w:pPr>
              <w:ind w:firstLine="0"/>
              <w:jc w:val="center"/>
              <w:rPr>
                <w:color w:val="000000"/>
              </w:rPr>
            </w:pPr>
            <w:r w:rsidRPr="0061654A">
              <w:rPr>
                <w:color w:val="000000"/>
              </w:rPr>
              <w:t>№ 6-8-1, № 6-8-2, № 6-8-3, № 6-8-4, № 6-8-5, № 6-8-6, № 6-8-7, № 6-8-8, № 6-8-9, № 6-8-10, № 6-8-11, № 6-8-12, № 6-8-13, № 6-8-14, № 6-8-15, № 6-8-16, № 6-8-17, № 6-8-18, № 6-8-19, № 6-8-20, № 6-8-21, № 6-8-22, № 6-8-23, № 6-8-24, № 6-8-25, № 6-8-26, № 6-8-27, № 6-8-28, № 6-8-29, № 6-8-30, № 6-8-31, № 6-8-32, № 6-8-33, № 6-8-34, № 6-8-35, № 6-8-36, № 6-8-37, № 6-8-38, № 6-8-39, № 6-8-40, № 6-8-41, № 6-8-42, № 6-8-43, № 6-8-44, № 6-8-45, № 6-8-46, № 6-8-47, № 6-8-48, № 6-8-49, № 6-8-50, № 6-8-51, № 6-8-52, № 6-8-53, № 6-8-54, № 6-8-55, № 6-8-56, № 6-8-57, № 6-8-58, № 6-8-59, № 6-8-60, № 6-8-61, № 6-8-62, № 6-8-63, № 6-8-64, № 6-8-65, № 6-8-66, № 6-8-67, № 6-8-68, № 6-8-69, № 6-8-70, № 6-8-71, № 6-8-72, № 6-8-73, № 6-8-74, № 6-8-75, № 6-8-76, № 6-8-77, № 6-8-78</w:t>
            </w:r>
          </w:p>
        </w:tc>
        <w:tc>
          <w:tcPr>
            <w:tcW w:w="1457"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F52FDC" w14:textId="77777777" w:rsidR="00834079" w:rsidRDefault="00834079" w:rsidP="00834079">
            <w:pPr>
              <w:ind w:firstLine="0"/>
              <w:jc w:val="center"/>
              <w:rPr>
                <w:color w:val="000000"/>
              </w:rPr>
            </w:pPr>
            <w:r>
              <w:rPr>
                <w:color w:val="000000"/>
              </w:rPr>
              <w:t>Установка и демонтаж газонных ограждений</w:t>
            </w:r>
          </w:p>
        </w:tc>
        <w:tc>
          <w:tcPr>
            <w:tcW w:w="419"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39BAA7" w14:textId="77777777" w:rsidR="00834079" w:rsidRDefault="00834079" w:rsidP="00834079">
            <w:pPr>
              <w:ind w:firstLine="0"/>
              <w:jc w:val="center"/>
              <w:rPr>
                <w:color w:val="000000"/>
              </w:rPr>
            </w:pPr>
            <w:r>
              <w:rPr>
                <w:color w:val="000000"/>
              </w:rPr>
              <w:t>12</w:t>
            </w:r>
          </w:p>
        </w:tc>
        <w:tc>
          <w:tcPr>
            <w:tcW w:w="370"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BA6732" w14:textId="77777777" w:rsidR="00834079" w:rsidRDefault="00834079" w:rsidP="00834079">
            <w:pPr>
              <w:ind w:left="-1700" w:firstLine="1700"/>
              <w:jc w:val="center"/>
              <w:rPr>
                <w:color w:val="000000"/>
              </w:rPr>
            </w:pPr>
            <w:r>
              <w:rPr>
                <w:color w:val="000000"/>
              </w:rPr>
              <w:t>п.м.</w:t>
            </w:r>
          </w:p>
        </w:tc>
      </w:tr>
      <w:tr w:rsidR="00834079" w14:paraId="4734F6F6" w14:textId="77777777" w:rsidTr="00A65392">
        <w:trPr>
          <w:trHeight w:val="507"/>
        </w:trPr>
        <w:tc>
          <w:tcPr>
            <w:tcW w:w="231" w:type="pct"/>
            <w:vMerge/>
            <w:tcBorders>
              <w:top w:val="single" w:sz="4" w:space="0" w:color="auto"/>
              <w:left w:val="single" w:sz="4" w:space="0" w:color="auto"/>
              <w:bottom w:val="single" w:sz="4" w:space="0" w:color="auto"/>
              <w:right w:val="single" w:sz="4" w:space="0" w:color="auto"/>
            </w:tcBorders>
            <w:vAlign w:val="center"/>
            <w:hideMark/>
          </w:tcPr>
          <w:p w14:paraId="4537F975" w14:textId="77777777" w:rsidR="00834079" w:rsidRDefault="00834079" w:rsidP="00834079">
            <w:pPr>
              <w:ind w:firstLine="0"/>
              <w:rPr>
                <w:color w:val="000000"/>
              </w:rPr>
            </w:pPr>
          </w:p>
        </w:tc>
        <w:tc>
          <w:tcPr>
            <w:tcW w:w="2523" w:type="pct"/>
            <w:vMerge/>
            <w:tcBorders>
              <w:top w:val="single" w:sz="4" w:space="0" w:color="auto"/>
              <w:left w:val="single" w:sz="4" w:space="0" w:color="auto"/>
              <w:bottom w:val="single" w:sz="4" w:space="0" w:color="auto"/>
              <w:right w:val="single" w:sz="4" w:space="0" w:color="auto"/>
            </w:tcBorders>
            <w:vAlign w:val="center"/>
            <w:hideMark/>
          </w:tcPr>
          <w:p w14:paraId="0F69D087" w14:textId="77777777" w:rsidR="00834079" w:rsidRDefault="00834079" w:rsidP="00834079">
            <w:pPr>
              <w:ind w:firstLine="0"/>
              <w:rPr>
                <w:color w:val="000000"/>
              </w:rPr>
            </w:pPr>
          </w:p>
        </w:tc>
        <w:tc>
          <w:tcPr>
            <w:tcW w:w="1457" w:type="pct"/>
            <w:vMerge/>
            <w:tcBorders>
              <w:top w:val="single" w:sz="4" w:space="0" w:color="auto"/>
              <w:left w:val="single" w:sz="4" w:space="0" w:color="auto"/>
              <w:bottom w:val="single" w:sz="4" w:space="0" w:color="auto"/>
              <w:right w:val="single" w:sz="4" w:space="0" w:color="auto"/>
            </w:tcBorders>
            <w:vAlign w:val="center"/>
            <w:hideMark/>
          </w:tcPr>
          <w:p w14:paraId="69718868" w14:textId="77777777" w:rsidR="00834079" w:rsidRDefault="00834079" w:rsidP="00834079">
            <w:pPr>
              <w:ind w:firstLine="0"/>
              <w:rPr>
                <w:color w:val="000000"/>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438AF4EB" w14:textId="77777777" w:rsidR="00834079" w:rsidRDefault="00834079" w:rsidP="00834079">
            <w:pPr>
              <w:ind w:firstLine="0"/>
              <w:rPr>
                <w:color w:val="000000"/>
              </w:rPr>
            </w:pPr>
          </w:p>
        </w:tc>
        <w:tc>
          <w:tcPr>
            <w:tcW w:w="370" w:type="pct"/>
            <w:vMerge/>
            <w:tcBorders>
              <w:top w:val="single" w:sz="4" w:space="0" w:color="auto"/>
              <w:left w:val="single" w:sz="4" w:space="0" w:color="auto"/>
              <w:bottom w:val="single" w:sz="4" w:space="0" w:color="auto"/>
              <w:right w:val="single" w:sz="4" w:space="0" w:color="auto"/>
            </w:tcBorders>
            <w:vAlign w:val="center"/>
            <w:hideMark/>
          </w:tcPr>
          <w:p w14:paraId="44E2ADDE" w14:textId="77777777" w:rsidR="00834079" w:rsidRDefault="00834079" w:rsidP="00834079">
            <w:pPr>
              <w:ind w:left="-1700" w:firstLine="1700"/>
              <w:rPr>
                <w:color w:val="000000"/>
              </w:rPr>
            </w:pPr>
          </w:p>
        </w:tc>
      </w:tr>
      <w:tr w:rsidR="00834079" w14:paraId="6C7841C8" w14:textId="77777777" w:rsidTr="00A6539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F328FC" w14:textId="77777777" w:rsidR="00834079" w:rsidRDefault="00834079" w:rsidP="00834079">
            <w:pPr>
              <w:ind w:left="-1700" w:firstLine="1700"/>
              <w:jc w:val="center"/>
              <w:rPr>
                <w:color w:val="000000"/>
              </w:rPr>
            </w:pPr>
            <w:r>
              <w:rPr>
                <w:color w:val="000000"/>
              </w:rPr>
              <w:t>Раздел 3.5 - Размещение, содержание и ремонт малых архитектурных форм</w:t>
            </w:r>
          </w:p>
        </w:tc>
      </w:tr>
      <w:tr w:rsidR="00834079" w14:paraId="49DFC33E" w14:textId="77777777" w:rsidTr="00A6539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80879F" w14:textId="77777777" w:rsidR="00834079" w:rsidRDefault="00834079" w:rsidP="00834079">
            <w:pPr>
              <w:ind w:left="-1700" w:firstLine="1700"/>
              <w:jc w:val="center"/>
              <w:rPr>
                <w:color w:val="000000"/>
              </w:rPr>
            </w:pPr>
            <w:r>
              <w:rPr>
                <w:color w:val="000000"/>
              </w:rPr>
              <w:t>Раздел 3.5.1 - Ремонт малых архитектурных форм</w:t>
            </w:r>
          </w:p>
        </w:tc>
      </w:tr>
      <w:tr w:rsidR="00834079" w14:paraId="0E2DC539" w14:textId="77777777" w:rsidTr="00A65392">
        <w:trPr>
          <w:trHeight w:val="20"/>
        </w:trPr>
        <w:tc>
          <w:tcPr>
            <w:tcW w:w="23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51EB41" w14:textId="77777777" w:rsidR="00834079" w:rsidRDefault="00834079" w:rsidP="00834079">
            <w:pPr>
              <w:ind w:firstLine="0"/>
              <w:jc w:val="center"/>
              <w:rPr>
                <w:color w:val="000000"/>
              </w:rPr>
            </w:pPr>
            <w:r>
              <w:rPr>
                <w:color w:val="000000"/>
              </w:rPr>
              <w:t>1</w:t>
            </w:r>
          </w:p>
        </w:tc>
        <w:tc>
          <w:tcPr>
            <w:tcW w:w="2523"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BAEC43" w14:textId="77777777" w:rsidR="00834079" w:rsidRDefault="00834079" w:rsidP="00834079">
            <w:pPr>
              <w:ind w:firstLine="0"/>
              <w:jc w:val="center"/>
              <w:rPr>
                <w:color w:val="000000"/>
              </w:rPr>
            </w:pPr>
            <w:r>
              <w:rPr>
                <w:color w:val="000000"/>
              </w:rPr>
              <w:t>сквер б/н на 4-й линии В. О., д. 45, сквер б/н на 8-й линии В. О., д. 57,сквер б/н во дворе д. 56 по 5-й линии В. О., сквер б/н между д. 40 и д. 42 по 11-й линии В. О., сквер б/н во дворе д. 25 и д. 27 по Среднему пр. В. О., сквер б/н во дворе д. 46 по 1-й линии В. О., сквер б/н во дворе д. 49, д. 51 и д. 53 по 2-й линии В. О., сквер б/н во дворе д. 59/2 по 2-й линии В. О.сквер б/н во дворе д. 6, литера А, по Малому пр. В.О., сквер б/н у д. 34 по наб. Макарова, сквер б/н во дворе д. 27 и д. 29 по Малому пр. В. О. , сквер б/н на 7-й линии В.О., д. 56-58, сквер б/н между д. 33 и д. 35 по Среднему пр. В. О.,сквер б/н во дворе д. 72 и д. 74 по 7-й линии В. О.,сквер б/н у д. 39 по 4-й линии В. О., сквер б/н на Донской ул. у д. 65, корп. 2, по 16-й линии В. О., сквер б/н между д. 73/49 по 16-й линии В. О. и д. 68 по 15-й линии В. О., сквер б/н во дворе д. 73/49 по 16-й линии, сквер б/н во дворе д. 14 по Камской ул., сквер б/н на 16-й линии В.О., д. 79, сквер б/н на 15-й линии В. О., д. 86, сквер б/н западнее д. 74 по 15-й линии В.О., сквер б/н юго-западнее д. 80 по 15-й линии В.О., сквер б/н южнее д. 72 по 13-й линии В. О.,  сквер б/н во дворе д. 55/20 по 12-й линии В. О., сквер б/н западнее д. 37 по 18-й линии В.О., сквер б/н во дворе д. 47 по 16-й линии В.О., сквер б/н во дворе д. 54 по 9-й линии В.О., сквер б/н на 14-й линии В.О. у д.47, сквер б/н во дворе д. 54 по 9-й линии В.О., сквер б/н во дворе д. 46 по 13-й линии В.О.</w:t>
            </w:r>
          </w:p>
        </w:tc>
        <w:tc>
          <w:tcPr>
            <w:tcW w:w="145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06A367" w14:textId="77777777" w:rsidR="00834079" w:rsidRDefault="00834079" w:rsidP="00834079">
            <w:pPr>
              <w:ind w:firstLine="0"/>
              <w:rPr>
                <w:color w:val="000000"/>
              </w:rPr>
            </w:pPr>
            <w:r>
              <w:rPr>
                <w:color w:val="000000"/>
              </w:rPr>
              <w:t>Ремонт скамеек и урн</w:t>
            </w:r>
          </w:p>
        </w:tc>
        <w:tc>
          <w:tcPr>
            <w:tcW w:w="41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B770D2" w14:textId="77777777" w:rsidR="00834079" w:rsidRDefault="00834079" w:rsidP="00834079">
            <w:pPr>
              <w:ind w:firstLine="0"/>
              <w:jc w:val="center"/>
              <w:rPr>
                <w:color w:val="000000"/>
              </w:rPr>
            </w:pPr>
            <w:r>
              <w:rPr>
                <w:color w:val="000000"/>
              </w:rPr>
              <w:t>42</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70104A" w14:textId="77777777" w:rsidR="00834079" w:rsidRDefault="00834079" w:rsidP="00834079">
            <w:pPr>
              <w:ind w:left="-1700" w:firstLine="1700"/>
              <w:jc w:val="center"/>
              <w:rPr>
                <w:color w:val="000000"/>
              </w:rPr>
            </w:pPr>
            <w:r>
              <w:rPr>
                <w:color w:val="000000"/>
              </w:rPr>
              <w:t>шт.</w:t>
            </w:r>
          </w:p>
        </w:tc>
      </w:tr>
      <w:tr w:rsidR="00834079" w14:paraId="7E914490" w14:textId="77777777" w:rsidTr="00A65392">
        <w:trPr>
          <w:trHeight w:val="507"/>
        </w:trPr>
        <w:tc>
          <w:tcPr>
            <w:tcW w:w="5000" w:type="pct"/>
            <w:gridSpan w:val="5"/>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F3C31F" w14:textId="77777777" w:rsidR="00834079" w:rsidRDefault="00834079" w:rsidP="00834079">
            <w:pPr>
              <w:ind w:left="-1700" w:firstLine="1700"/>
              <w:jc w:val="center"/>
              <w:rPr>
                <w:color w:val="000000"/>
              </w:rPr>
            </w:pPr>
            <w:r>
              <w:rPr>
                <w:color w:val="000000"/>
              </w:rPr>
              <w:t>Раздел 3.5.2 - Содержание малых архитектурных форм</w:t>
            </w:r>
          </w:p>
        </w:tc>
      </w:tr>
      <w:tr w:rsidR="00834079" w14:paraId="758B8EDF" w14:textId="77777777" w:rsidTr="00A65392">
        <w:trPr>
          <w:trHeight w:val="507"/>
        </w:trPr>
        <w:tc>
          <w:tcPr>
            <w:tcW w:w="5000" w:type="pct"/>
            <w:gridSpan w:val="5"/>
            <w:vMerge/>
            <w:tcBorders>
              <w:top w:val="single" w:sz="4" w:space="0" w:color="auto"/>
              <w:left w:val="single" w:sz="4" w:space="0" w:color="auto"/>
              <w:bottom w:val="single" w:sz="4" w:space="0" w:color="auto"/>
              <w:right w:val="single" w:sz="4" w:space="0" w:color="auto"/>
            </w:tcBorders>
            <w:vAlign w:val="center"/>
            <w:hideMark/>
          </w:tcPr>
          <w:p w14:paraId="26005362" w14:textId="77777777" w:rsidR="00834079" w:rsidRDefault="00834079" w:rsidP="00834079">
            <w:pPr>
              <w:ind w:left="-1700" w:firstLine="1700"/>
              <w:rPr>
                <w:color w:val="000000"/>
              </w:rPr>
            </w:pPr>
          </w:p>
        </w:tc>
      </w:tr>
      <w:tr w:rsidR="00834079" w14:paraId="05797CD3" w14:textId="77777777" w:rsidTr="00A65392">
        <w:trPr>
          <w:trHeight w:val="20"/>
        </w:trPr>
        <w:tc>
          <w:tcPr>
            <w:tcW w:w="23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F4EAAA" w14:textId="77777777" w:rsidR="00834079" w:rsidRDefault="00834079" w:rsidP="00834079">
            <w:pPr>
              <w:ind w:firstLine="0"/>
              <w:jc w:val="center"/>
              <w:rPr>
                <w:color w:val="000000"/>
              </w:rPr>
            </w:pPr>
            <w:r>
              <w:rPr>
                <w:color w:val="000000"/>
              </w:rPr>
              <w:t>1</w:t>
            </w:r>
          </w:p>
        </w:tc>
        <w:tc>
          <w:tcPr>
            <w:tcW w:w="2523"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DB33BB" w14:textId="77777777" w:rsidR="00834079" w:rsidRDefault="00834079" w:rsidP="00834079">
            <w:pPr>
              <w:ind w:firstLine="0"/>
              <w:jc w:val="center"/>
              <w:rPr>
                <w:color w:val="000000"/>
              </w:rPr>
            </w:pPr>
            <w:r>
              <w:rPr>
                <w:color w:val="000000"/>
              </w:rPr>
              <w:t xml:space="preserve">сквер б/н на 4-й линии В. О., д. 45, сквер б/н на 8-й линии В. О., д. 57,сквер б/н во дворе д. 56 по 5-й линии В. О., сквер б/н между д. 40 и д. 42 по 11-й линии В. О., сквер б/н во дворе д. 25 и д. 27 по Среднему пр. В. О., сквер б/н во дворе д. 46 по 1-й линии В. О., сквер б/н во дворе д. 49, д. 51 и д. 53 по 2-й линии В. О., сквер б/н во дворе д. 59/2 по 2-й линии В. О.сквер б/н во дворе д. 6, литера А, по Малому пр. В.О., сквер б/н у д. 34 по наб. Макарова, сквер б/н во дворе д. 27 и д. 29 по Малому пр. В. О. , сквер б/н на 7-й линии В.О., д. 56-58, сквер б/н между д. 33 и д. 35 по Среднему пр. В. О.,сквер б/н во дворе д. 72 и д. 74 по 7-й линии В. О.,сквер б/н у д. 39 по 4-й линии В. О., сквер б/н на Донской ул. у д. 65, корп. 2, по 16-й линии В. О., сквер б/н между д. 73/49 по 16-й линии В. О. и д. 68 по 15-й линии В. О., сквер б/н во дворе д. 73/49 по 16-й линии, сквер б/н во </w:t>
            </w:r>
            <w:r>
              <w:rPr>
                <w:color w:val="000000"/>
              </w:rPr>
              <w:lastRenderedPageBreak/>
              <w:t>дворе д. 14 по Камской ул., сквер б/н на 16-й линии В.О., д. 79, сквер б/н на 15-й линии В. О., д. 86, сквер б/н западнее д. 74 по 15-й линии В.О., сквер б/н юго-западнее д. 80 по 15-й линии В.О., сквер б/н южнее д. 72 по 13-й линии В. О.,  сквер б/н во дворе д. 55/20 по 12-й линии В. О., сквер б/н западнее д. 37 по 18-й линии В.О., сквер б/н во дворе д. 47 по 16-й линии В.О., сквер б/н во дворе д. 54 по 9-й линии В.О., сквер б/н на 14-й линии В.О. у д.47, сквер б/н во дворе д. 54 по 9-й линии В.О., сквер б/н во дворе д. 46 по 13-й линии В.О.</w:t>
            </w:r>
          </w:p>
        </w:tc>
        <w:tc>
          <w:tcPr>
            <w:tcW w:w="145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5C5AB6" w14:textId="77777777" w:rsidR="00834079" w:rsidRDefault="00834079" w:rsidP="00834079">
            <w:pPr>
              <w:ind w:firstLine="0"/>
              <w:rPr>
                <w:color w:val="000000"/>
              </w:rPr>
            </w:pPr>
            <w:r>
              <w:rPr>
                <w:color w:val="000000"/>
              </w:rPr>
              <w:lastRenderedPageBreak/>
              <w:t>Покраска скамеек</w:t>
            </w:r>
          </w:p>
        </w:tc>
        <w:tc>
          <w:tcPr>
            <w:tcW w:w="41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10C06C" w14:textId="77777777" w:rsidR="00834079" w:rsidRDefault="00834079" w:rsidP="00834079">
            <w:pPr>
              <w:ind w:firstLine="0"/>
              <w:jc w:val="center"/>
              <w:rPr>
                <w:color w:val="000000"/>
              </w:rPr>
            </w:pPr>
            <w:r>
              <w:rPr>
                <w:color w:val="000000"/>
              </w:rPr>
              <w:t>176,3</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B2D3F0" w14:textId="77777777" w:rsidR="00834079" w:rsidRDefault="00834079" w:rsidP="00834079">
            <w:pPr>
              <w:ind w:left="-1700" w:firstLine="1700"/>
              <w:jc w:val="center"/>
              <w:rPr>
                <w:color w:val="000000"/>
              </w:rPr>
            </w:pPr>
            <w:r>
              <w:rPr>
                <w:color w:val="000000"/>
              </w:rPr>
              <w:t>м</w:t>
            </w:r>
            <w:r>
              <w:rPr>
                <w:color w:val="000000"/>
                <w:vertAlign w:val="superscript"/>
              </w:rPr>
              <w:t>2</w:t>
            </w:r>
          </w:p>
        </w:tc>
      </w:tr>
      <w:tr w:rsidR="00834079" w14:paraId="1B0B5AB0" w14:textId="77777777" w:rsidTr="00A65392">
        <w:trPr>
          <w:trHeight w:val="20"/>
        </w:trPr>
        <w:tc>
          <w:tcPr>
            <w:tcW w:w="23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B66DF1" w14:textId="77777777" w:rsidR="00834079" w:rsidRDefault="00834079" w:rsidP="00834079">
            <w:pPr>
              <w:ind w:firstLine="0"/>
              <w:jc w:val="center"/>
              <w:rPr>
                <w:color w:val="000000"/>
              </w:rPr>
            </w:pPr>
            <w:r>
              <w:rPr>
                <w:color w:val="000000"/>
              </w:rPr>
              <w:t>2</w:t>
            </w:r>
          </w:p>
        </w:tc>
        <w:tc>
          <w:tcPr>
            <w:tcW w:w="2523"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A46E60" w14:textId="77777777" w:rsidR="00834079" w:rsidRDefault="00834079" w:rsidP="00834079">
            <w:pPr>
              <w:ind w:firstLine="0"/>
              <w:jc w:val="center"/>
              <w:rPr>
                <w:color w:val="000000"/>
              </w:rPr>
            </w:pPr>
            <w:r>
              <w:rPr>
                <w:color w:val="000000"/>
              </w:rPr>
              <w:t>сквер б/н на 4-й линии В. О., д. 45, сквер б/н на 8-й линии В. О., д. 57,сквер б/н во дворе д. 46 по 5-й линии В. О., сквер б/н во дворе д. 56 по 5-й линии В. О., сквер б/н между д. 40 и д. 42 по 11-й линии В. О., сквер б/н во дворе д. 25 и д. 27 по Среднему пр. В. О., сквер б/н во дворе д. 46 по 1-й линии В. О., сквер б/н во дворе д. 49, д. 51 и д. 53 по 2-й линии В. О., сквер б/н во дворе д. 59/2 по 2-й линии В. О., сквер б/н у д. 34 по наб. Макарова, сквер б/н во дворе д. 68 по 5-й линии В. О., сквер б/н во дворе д. 27 и д. 29 по Малому пр. В. О., сквер б/н на 7-й линии В.О., д. 56-58, сквер б/н между д. 33 и д. 35 по Среднему пр. В. О., сквер б/н во дворе д. 72 и д. 74 по 7-й линии В. О., сквер б/н у д. 39 по 4-й линии В. О., сквер б/н между д. 73/49 по 16-й линии В. О. и д. 68 по 15-й линии В. О., сквер б/н во дворе д. 73/49 по 16-й линии,сквер б/н во дворе д. 14 по Камской ул., сквер б/н на 16-й линии В.О., д. 79, сквер б/н на 15-й линии В. О., д. 86, сквер б/н западнее д. 74 по 15-й линии В.О., сквер б/н юго-западнее д. 80 по 15-й линии В.О., сквер б/н южнее д. 72 по 13-й линии В. О.,  сквер б/н во дворе д. 55/20 по 12-й линии В. О., сквер б/н западнее д. 37 по 18-й линии В.О., сквер б/н восточнее д. 47 по 10-й линии В.О., сквер б/н во дворе д. 47 по 16-й линии В.О., сквер б/н во дворе д. 51 по Среднему пр. В.О.,  сквер б/н во дворе д. 54 по 9-й линии В.О., сквер б/н на 14-й линии В.О. у д.47 ,сквер б/н во дворе д. 54 по 9-й линии В.О., сквер б/н во дворе д. 46 по 13-й линии В.О., сквер б/н между д. 73/49 по 16-й линии В.О. и д. 68 по 15-й линии В.О.</w:t>
            </w:r>
          </w:p>
        </w:tc>
        <w:tc>
          <w:tcPr>
            <w:tcW w:w="145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2B18B6" w14:textId="77777777" w:rsidR="00834079" w:rsidRDefault="00834079" w:rsidP="00834079">
            <w:pPr>
              <w:ind w:firstLine="0"/>
              <w:rPr>
                <w:color w:val="000000"/>
              </w:rPr>
            </w:pPr>
            <w:r>
              <w:rPr>
                <w:color w:val="000000"/>
              </w:rPr>
              <w:t>Покраска вазонов и урн</w:t>
            </w:r>
          </w:p>
        </w:tc>
        <w:tc>
          <w:tcPr>
            <w:tcW w:w="41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5FF507" w14:textId="77777777" w:rsidR="00834079" w:rsidRDefault="00834079" w:rsidP="00834079">
            <w:pPr>
              <w:ind w:firstLine="0"/>
              <w:jc w:val="center"/>
              <w:rPr>
                <w:color w:val="000000"/>
              </w:rPr>
            </w:pPr>
            <w:r>
              <w:rPr>
                <w:color w:val="000000"/>
              </w:rPr>
              <w:t>160</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47F193" w14:textId="77777777" w:rsidR="00834079" w:rsidRDefault="00834079" w:rsidP="00834079">
            <w:pPr>
              <w:ind w:left="-1700" w:firstLine="1700"/>
              <w:jc w:val="center"/>
              <w:rPr>
                <w:color w:val="000000"/>
              </w:rPr>
            </w:pPr>
            <w:r>
              <w:rPr>
                <w:color w:val="000000"/>
              </w:rPr>
              <w:t>м</w:t>
            </w:r>
            <w:r>
              <w:rPr>
                <w:color w:val="000000"/>
                <w:vertAlign w:val="superscript"/>
              </w:rPr>
              <w:t>2</w:t>
            </w:r>
          </w:p>
        </w:tc>
      </w:tr>
      <w:tr w:rsidR="00834079" w14:paraId="0AA9EC18" w14:textId="77777777" w:rsidTr="00A6539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A2D3F4" w14:textId="77777777" w:rsidR="00834079" w:rsidRDefault="00834079" w:rsidP="00834079">
            <w:pPr>
              <w:ind w:left="-1700" w:firstLine="1700"/>
              <w:jc w:val="center"/>
              <w:rPr>
                <w:color w:val="000000"/>
              </w:rPr>
            </w:pPr>
            <w:r>
              <w:rPr>
                <w:color w:val="000000"/>
              </w:rPr>
              <w:t>Раздел 3.5.3 - Установка малых архитектурных форм</w:t>
            </w:r>
          </w:p>
        </w:tc>
      </w:tr>
      <w:tr w:rsidR="00834079" w14:paraId="14172030" w14:textId="77777777" w:rsidTr="00A65392">
        <w:trPr>
          <w:trHeight w:val="20"/>
        </w:trPr>
        <w:tc>
          <w:tcPr>
            <w:tcW w:w="231"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D30DE4" w14:textId="77777777" w:rsidR="00834079" w:rsidRDefault="00834079" w:rsidP="00834079">
            <w:pPr>
              <w:ind w:firstLine="0"/>
              <w:jc w:val="center"/>
              <w:rPr>
                <w:color w:val="000000"/>
              </w:rPr>
            </w:pPr>
            <w:r>
              <w:rPr>
                <w:color w:val="000000"/>
              </w:rPr>
              <w:t>1</w:t>
            </w:r>
          </w:p>
        </w:tc>
        <w:tc>
          <w:tcPr>
            <w:tcW w:w="2523"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C8AE02" w14:textId="77777777" w:rsidR="00834079" w:rsidRDefault="00834079" w:rsidP="00834079">
            <w:pPr>
              <w:ind w:firstLine="0"/>
              <w:rPr>
                <w:color w:val="000000"/>
              </w:rPr>
            </w:pPr>
            <w:r>
              <w:rPr>
                <w:color w:val="000000"/>
              </w:rPr>
              <w:t>Сквер б/н на 16-й линии В О. у д. 97 (№ 6-8-66)</w:t>
            </w:r>
          </w:p>
        </w:tc>
        <w:tc>
          <w:tcPr>
            <w:tcW w:w="145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C855D3" w14:textId="77777777" w:rsidR="00834079" w:rsidRDefault="00834079" w:rsidP="00834079">
            <w:pPr>
              <w:ind w:firstLine="0"/>
              <w:rPr>
                <w:color w:val="000000"/>
              </w:rPr>
            </w:pPr>
            <w:r>
              <w:rPr>
                <w:color w:val="000000"/>
              </w:rPr>
              <w:t>Установка малых архитектурных форм:</w:t>
            </w:r>
          </w:p>
        </w:tc>
        <w:tc>
          <w:tcPr>
            <w:tcW w:w="41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9143FD" w14:textId="77777777" w:rsidR="00834079" w:rsidRDefault="00834079" w:rsidP="00834079">
            <w:pPr>
              <w:ind w:firstLine="0"/>
              <w:jc w:val="center"/>
              <w:rPr>
                <w:color w:val="000000"/>
              </w:rPr>
            </w:pPr>
            <w:r>
              <w:rPr>
                <w:color w:val="000000"/>
              </w:rPr>
              <w:t> </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EA0D90" w14:textId="77777777" w:rsidR="00834079" w:rsidRDefault="00834079" w:rsidP="00834079">
            <w:pPr>
              <w:ind w:left="-1700" w:firstLine="1700"/>
              <w:jc w:val="center"/>
              <w:rPr>
                <w:color w:val="000000"/>
              </w:rPr>
            </w:pPr>
            <w:r>
              <w:rPr>
                <w:color w:val="000000"/>
              </w:rPr>
              <w:t> </w:t>
            </w:r>
          </w:p>
        </w:tc>
      </w:tr>
      <w:tr w:rsidR="00834079" w14:paraId="269EBCB1" w14:textId="77777777" w:rsidTr="00A65392">
        <w:trPr>
          <w:trHeight w:val="20"/>
        </w:trPr>
        <w:tc>
          <w:tcPr>
            <w:tcW w:w="231" w:type="pct"/>
            <w:vMerge/>
            <w:tcBorders>
              <w:top w:val="single" w:sz="4" w:space="0" w:color="auto"/>
              <w:left w:val="single" w:sz="4" w:space="0" w:color="auto"/>
              <w:bottom w:val="single" w:sz="4" w:space="0" w:color="auto"/>
              <w:right w:val="single" w:sz="4" w:space="0" w:color="auto"/>
            </w:tcBorders>
            <w:vAlign w:val="center"/>
            <w:hideMark/>
          </w:tcPr>
          <w:p w14:paraId="563A80DE" w14:textId="77777777" w:rsidR="00834079" w:rsidRDefault="00834079" w:rsidP="00834079">
            <w:pPr>
              <w:ind w:firstLine="0"/>
              <w:rPr>
                <w:color w:val="000000"/>
              </w:rPr>
            </w:pPr>
          </w:p>
        </w:tc>
        <w:tc>
          <w:tcPr>
            <w:tcW w:w="2523" w:type="pct"/>
            <w:vMerge/>
            <w:tcBorders>
              <w:top w:val="single" w:sz="4" w:space="0" w:color="auto"/>
              <w:left w:val="single" w:sz="4" w:space="0" w:color="auto"/>
              <w:bottom w:val="single" w:sz="4" w:space="0" w:color="auto"/>
              <w:right w:val="single" w:sz="4" w:space="0" w:color="auto"/>
            </w:tcBorders>
            <w:vAlign w:val="center"/>
            <w:hideMark/>
          </w:tcPr>
          <w:p w14:paraId="1D6E9DAA" w14:textId="77777777" w:rsidR="00834079" w:rsidRDefault="00834079" w:rsidP="00834079">
            <w:pPr>
              <w:ind w:firstLine="0"/>
              <w:rPr>
                <w:color w:val="000000"/>
              </w:rPr>
            </w:pPr>
          </w:p>
        </w:tc>
        <w:tc>
          <w:tcPr>
            <w:tcW w:w="145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A35481" w14:textId="77777777" w:rsidR="00834079" w:rsidRDefault="00834079" w:rsidP="00834079">
            <w:pPr>
              <w:ind w:firstLine="0"/>
              <w:rPr>
                <w:color w:val="000000"/>
              </w:rPr>
            </w:pPr>
            <w:r>
              <w:rPr>
                <w:color w:val="000000"/>
              </w:rPr>
              <w:t>Скамейка с навесом</w:t>
            </w:r>
          </w:p>
        </w:tc>
        <w:tc>
          <w:tcPr>
            <w:tcW w:w="41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EDB939" w14:textId="77777777" w:rsidR="00834079" w:rsidRDefault="00834079" w:rsidP="00834079">
            <w:pPr>
              <w:ind w:firstLine="0"/>
              <w:jc w:val="center"/>
              <w:rPr>
                <w:color w:val="000000"/>
              </w:rPr>
            </w:pPr>
            <w:r>
              <w:rPr>
                <w:color w:val="000000"/>
              </w:rPr>
              <w:t>2</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E789D0" w14:textId="77777777" w:rsidR="00834079" w:rsidRDefault="00834079" w:rsidP="00834079">
            <w:pPr>
              <w:ind w:left="-1700" w:firstLine="1700"/>
              <w:jc w:val="center"/>
              <w:rPr>
                <w:color w:val="000000"/>
              </w:rPr>
            </w:pPr>
            <w:r>
              <w:rPr>
                <w:color w:val="000000"/>
              </w:rPr>
              <w:t>шт.</w:t>
            </w:r>
          </w:p>
        </w:tc>
      </w:tr>
      <w:tr w:rsidR="00834079" w14:paraId="3576201D" w14:textId="77777777" w:rsidTr="00A65392">
        <w:trPr>
          <w:trHeight w:val="20"/>
        </w:trPr>
        <w:tc>
          <w:tcPr>
            <w:tcW w:w="231" w:type="pct"/>
            <w:vMerge/>
            <w:tcBorders>
              <w:top w:val="single" w:sz="4" w:space="0" w:color="auto"/>
              <w:left w:val="single" w:sz="4" w:space="0" w:color="auto"/>
              <w:bottom w:val="single" w:sz="4" w:space="0" w:color="auto"/>
              <w:right w:val="single" w:sz="4" w:space="0" w:color="auto"/>
            </w:tcBorders>
            <w:vAlign w:val="center"/>
            <w:hideMark/>
          </w:tcPr>
          <w:p w14:paraId="32B99AC2" w14:textId="77777777" w:rsidR="00834079" w:rsidRDefault="00834079" w:rsidP="00834079">
            <w:pPr>
              <w:ind w:firstLine="0"/>
              <w:rPr>
                <w:color w:val="000000"/>
              </w:rPr>
            </w:pPr>
          </w:p>
        </w:tc>
        <w:tc>
          <w:tcPr>
            <w:tcW w:w="2523" w:type="pct"/>
            <w:vMerge/>
            <w:tcBorders>
              <w:top w:val="single" w:sz="4" w:space="0" w:color="auto"/>
              <w:left w:val="single" w:sz="4" w:space="0" w:color="auto"/>
              <w:bottom w:val="single" w:sz="4" w:space="0" w:color="auto"/>
              <w:right w:val="single" w:sz="4" w:space="0" w:color="auto"/>
            </w:tcBorders>
            <w:vAlign w:val="center"/>
            <w:hideMark/>
          </w:tcPr>
          <w:p w14:paraId="1572D0C2" w14:textId="77777777" w:rsidR="00834079" w:rsidRDefault="00834079" w:rsidP="00834079">
            <w:pPr>
              <w:ind w:firstLine="0"/>
              <w:rPr>
                <w:color w:val="000000"/>
              </w:rPr>
            </w:pPr>
          </w:p>
        </w:tc>
        <w:tc>
          <w:tcPr>
            <w:tcW w:w="145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BF5281" w14:textId="77777777" w:rsidR="00834079" w:rsidRDefault="00834079" w:rsidP="00834079">
            <w:pPr>
              <w:ind w:firstLine="0"/>
              <w:rPr>
                <w:color w:val="000000"/>
              </w:rPr>
            </w:pPr>
            <w:r>
              <w:rPr>
                <w:color w:val="000000"/>
              </w:rPr>
              <w:t>Урна</w:t>
            </w:r>
          </w:p>
        </w:tc>
        <w:tc>
          <w:tcPr>
            <w:tcW w:w="41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CD0942" w14:textId="77777777" w:rsidR="00834079" w:rsidRDefault="00834079" w:rsidP="00834079">
            <w:pPr>
              <w:ind w:firstLine="0"/>
              <w:jc w:val="center"/>
              <w:rPr>
                <w:color w:val="000000"/>
              </w:rPr>
            </w:pPr>
            <w:r>
              <w:rPr>
                <w:color w:val="000000"/>
              </w:rPr>
              <w:t>2</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E9267C" w14:textId="77777777" w:rsidR="00834079" w:rsidRDefault="00834079" w:rsidP="00834079">
            <w:pPr>
              <w:ind w:left="-1700" w:firstLine="1700"/>
              <w:jc w:val="center"/>
              <w:rPr>
                <w:color w:val="000000"/>
              </w:rPr>
            </w:pPr>
            <w:r>
              <w:rPr>
                <w:color w:val="000000"/>
              </w:rPr>
              <w:t>шт.</w:t>
            </w:r>
          </w:p>
        </w:tc>
      </w:tr>
      <w:tr w:rsidR="00834079" w14:paraId="5CA62F1A" w14:textId="77777777" w:rsidTr="00A65392">
        <w:trPr>
          <w:trHeight w:val="20"/>
        </w:trPr>
        <w:tc>
          <w:tcPr>
            <w:tcW w:w="231"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BAD3CD" w14:textId="77777777" w:rsidR="00834079" w:rsidRDefault="00834079" w:rsidP="00834079">
            <w:pPr>
              <w:ind w:firstLine="0"/>
              <w:jc w:val="center"/>
              <w:rPr>
                <w:color w:val="000000"/>
              </w:rPr>
            </w:pPr>
            <w:r>
              <w:rPr>
                <w:color w:val="000000"/>
              </w:rPr>
              <w:t>2</w:t>
            </w:r>
          </w:p>
        </w:tc>
        <w:tc>
          <w:tcPr>
            <w:tcW w:w="2523"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5C1C18" w14:textId="77777777" w:rsidR="00834079" w:rsidRDefault="00834079" w:rsidP="00834079">
            <w:pPr>
              <w:ind w:firstLine="0"/>
              <w:rPr>
                <w:color w:val="000000"/>
              </w:rPr>
            </w:pPr>
            <w:r>
              <w:rPr>
                <w:color w:val="000000"/>
              </w:rPr>
              <w:t xml:space="preserve">Cквер б/н во дворе д. 25 и д. 27 по Среднему пр. В.О. (№ 6-8-1) </w:t>
            </w:r>
          </w:p>
        </w:tc>
        <w:tc>
          <w:tcPr>
            <w:tcW w:w="145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AE762C" w14:textId="77777777" w:rsidR="00834079" w:rsidRDefault="00834079" w:rsidP="00834079">
            <w:pPr>
              <w:ind w:firstLine="0"/>
              <w:rPr>
                <w:color w:val="000000"/>
              </w:rPr>
            </w:pPr>
            <w:r>
              <w:rPr>
                <w:color w:val="000000"/>
              </w:rPr>
              <w:t>Установка малых архитектурных форм:</w:t>
            </w:r>
          </w:p>
        </w:tc>
        <w:tc>
          <w:tcPr>
            <w:tcW w:w="41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F84B54" w14:textId="77777777" w:rsidR="00834079" w:rsidRDefault="00834079" w:rsidP="00834079">
            <w:pPr>
              <w:ind w:firstLine="0"/>
              <w:jc w:val="center"/>
              <w:rPr>
                <w:color w:val="000000"/>
              </w:rPr>
            </w:pPr>
            <w:r>
              <w:rPr>
                <w:color w:val="000000"/>
              </w:rPr>
              <w:t> </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6EAB16" w14:textId="77777777" w:rsidR="00834079" w:rsidRDefault="00834079" w:rsidP="00834079">
            <w:pPr>
              <w:ind w:left="-1700" w:firstLine="1700"/>
              <w:jc w:val="center"/>
              <w:rPr>
                <w:color w:val="000000"/>
              </w:rPr>
            </w:pPr>
            <w:r>
              <w:rPr>
                <w:color w:val="000000"/>
              </w:rPr>
              <w:t> </w:t>
            </w:r>
          </w:p>
        </w:tc>
      </w:tr>
      <w:tr w:rsidR="00834079" w14:paraId="52B6DE59"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6E69D68E"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6D58E4D1"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4F2109" w14:textId="77777777" w:rsidR="00834079" w:rsidRDefault="00834079" w:rsidP="00834079">
            <w:pPr>
              <w:ind w:firstLine="0"/>
              <w:rPr>
                <w:color w:val="000000"/>
              </w:rPr>
            </w:pPr>
            <w:r>
              <w:rPr>
                <w:color w:val="000000"/>
              </w:rPr>
              <w:t xml:space="preserve">Скамейка </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B31A88" w14:textId="77777777" w:rsidR="00834079" w:rsidRDefault="00834079" w:rsidP="00834079">
            <w:pPr>
              <w:ind w:firstLine="0"/>
              <w:jc w:val="center"/>
              <w:rPr>
                <w:color w:val="000000"/>
              </w:rPr>
            </w:pPr>
            <w:r>
              <w:rPr>
                <w:color w:val="000000"/>
              </w:rPr>
              <w:t>2</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0D9918" w14:textId="77777777" w:rsidR="00834079" w:rsidRDefault="00834079" w:rsidP="00834079">
            <w:pPr>
              <w:ind w:left="-1700" w:firstLine="1700"/>
              <w:jc w:val="center"/>
              <w:rPr>
                <w:color w:val="000000"/>
              </w:rPr>
            </w:pPr>
            <w:r>
              <w:rPr>
                <w:color w:val="000000"/>
              </w:rPr>
              <w:t>шт.</w:t>
            </w:r>
          </w:p>
        </w:tc>
      </w:tr>
      <w:tr w:rsidR="00834079" w14:paraId="4519F40A"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4C7CD1C0"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6B878F49"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90C9DF" w14:textId="77777777" w:rsidR="00834079" w:rsidRDefault="00834079" w:rsidP="00834079">
            <w:pPr>
              <w:ind w:firstLine="0"/>
              <w:rPr>
                <w:color w:val="000000"/>
              </w:rPr>
            </w:pPr>
            <w:r>
              <w:rPr>
                <w:color w:val="000000"/>
              </w:rPr>
              <w:t>Урна</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9D4EA6" w14:textId="77777777" w:rsidR="00834079" w:rsidRDefault="00834079" w:rsidP="00834079">
            <w:pPr>
              <w:ind w:firstLine="0"/>
              <w:jc w:val="center"/>
              <w:rPr>
                <w:color w:val="000000"/>
              </w:rPr>
            </w:pPr>
            <w:r>
              <w:rPr>
                <w:color w:val="000000"/>
              </w:rPr>
              <w:t>2</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DEF997" w14:textId="77777777" w:rsidR="00834079" w:rsidRDefault="00834079" w:rsidP="00834079">
            <w:pPr>
              <w:ind w:left="-1700" w:firstLine="1700"/>
              <w:jc w:val="center"/>
              <w:rPr>
                <w:color w:val="000000"/>
              </w:rPr>
            </w:pPr>
            <w:r>
              <w:rPr>
                <w:color w:val="000000"/>
              </w:rPr>
              <w:t>шт.</w:t>
            </w:r>
          </w:p>
        </w:tc>
      </w:tr>
      <w:tr w:rsidR="00834079" w14:paraId="40499996" w14:textId="77777777" w:rsidTr="00A65392">
        <w:trPr>
          <w:trHeight w:val="20"/>
        </w:trPr>
        <w:tc>
          <w:tcPr>
            <w:tcW w:w="231"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B409D7" w14:textId="77777777" w:rsidR="00834079" w:rsidRDefault="00834079" w:rsidP="00834079">
            <w:pPr>
              <w:ind w:firstLine="0"/>
              <w:jc w:val="center"/>
              <w:rPr>
                <w:color w:val="000000"/>
              </w:rPr>
            </w:pPr>
            <w:r>
              <w:rPr>
                <w:color w:val="000000"/>
              </w:rPr>
              <w:t>3</w:t>
            </w:r>
          </w:p>
        </w:tc>
        <w:tc>
          <w:tcPr>
            <w:tcW w:w="252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EA274B" w14:textId="77777777" w:rsidR="00834079" w:rsidRDefault="00834079" w:rsidP="00834079">
            <w:pPr>
              <w:ind w:firstLine="0"/>
              <w:rPr>
                <w:color w:val="000000"/>
              </w:rPr>
            </w:pPr>
            <w:r>
              <w:rPr>
                <w:color w:val="000000"/>
              </w:rPr>
              <w:t>На территории МО Васильевский</w:t>
            </w: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F225D7" w14:textId="77777777" w:rsidR="00834079" w:rsidRDefault="00834079" w:rsidP="00834079">
            <w:pPr>
              <w:ind w:firstLine="0"/>
              <w:rPr>
                <w:color w:val="000000"/>
              </w:rPr>
            </w:pPr>
            <w:r>
              <w:rPr>
                <w:color w:val="000000"/>
              </w:rPr>
              <w:t>Установка табличек о запрете выгула собак</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A2686B" w14:textId="77777777" w:rsidR="00834079" w:rsidRDefault="00834079" w:rsidP="00834079">
            <w:pPr>
              <w:ind w:firstLine="0"/>
              <w:jc w:val="center"/>
              <w:rPr>
                <w:color w:val="000000"/>
              </w:rPr>
            </w:pPr>
            <w:r>
              <w:rPr>
                <w:color w:val="000000"/>
              </w:rPr>
              <w:t>10</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8CBD5D" w14:textId="77777777" w:rsidR="00834079" w:rsidRDefault="00834079" w:rsidP="00834079">
            <w:pPr>
              <w:ind w:left="-1700" w:firstLine="1700"/>
              <w:jc w:val="center"/>
              <w:rPr>
                <w:color w:val="000000"/>
              </w:rPr>
            </w:pPr>
            <w:r>
              <w:rPr>
                <w:color w:val="000000"/>
              </w:rPr>
              <w:t>шт.</w:t>
            </w:r>
          </w:p>
        </w:tc>
      </w:tr>
      <w:tr w:rsidR="00834079" w14:paraId="2D86C3A5" w14:textId="77777777" w:rsidTr="00A6539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95F28C" w14:textId="77777777" w:rsidR="00834079" w:rsidRDefault="00834079" w:rsidP="00834079">
            <w:pPr>
              <w:ind w:left="-1700" w:firstLine="2409"/>
              <w:jc w:val="center"/>
              <w:rPr>
                <w:color w:val="000000"/>
              </w:rPr>
            </w:pPr>
            <w:r>
              <w:rPr>
                <w:color w:val="000000"/>
              </w:rPr>
              <w:t>Раздел 3.6 - Размещение, содержание и ремонт детских и спортивных площадок</w:t>
            </w:r>
          </w:p>
        </w:tc>
      </w:tr>
      <w:tr w:rsidR="00834079" w14:paraId="441EBB33" w14:textId="77777777" w:rsidTr="00A6539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0C622A" w14:textId="77777777" w:rsidR="00834079" w:rsidRDefault="00834079" w:rsidP="00834079">
            <w:pPr>
              <w:ind w:left="-1700" w:firstLine="2409"/>
              <w:jc w:val="center"/>
              <w:rPr>
                <w:color w:val="000000"/>
              </w:rPr>
            </w:pPr>
            <w:r>
              <w:rPr>
                <w:color w:val="000000"/>
              </w:rPr>
              <w:t>Раздел 3.6.1 - Покраска детского игрового оборудования</w:t>
            </w:r>
          </w:p>
        </w:tc>
      </w:tr>
      <w:tr w:rsidR="00834079" w14:paraId="01DDF9A9" w14:textId="77777777" w:rsidTr="00A65392">
        <w:trPr>
          <w:trHeight w:val="20"/>
        </w:trPr>
        <w:tc>
          <w:tcPr>
            <w:tcW w:w="23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007A7A" w14:textId="77777777" w:rsidR="00834079" w:rsidRDefault="00834079" w:rsidP="00834079">
            <w:pPr>
              <w:ind w:firstLine="0"/>
              <w:jc w:val="center"/>
              <w:rPr>
                <w:color w:val="000000"/>
              </w:rPr>
            </w:pPr>
            <w:r>
              <w:rPr>
                <w:color w:val="000000"/>
              </w:rPr>
              <w:t>1</w:t>
            </w:r>
          </w:p>
        </w:tc>
        <w:tc>
          <w:tcPr>
            <w:tcW w:w="252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678A31" w14:textId="77777777" w:rsidR="00834079" w:rsidRDefault="00834079" w:rsidP="00834079">
            <w:pPr>
              <w:ind w:firstLine="0"/>
              <w:rPr>
                <w:color w:val="000000"/>
              </w:rPr>
            </w:pPr>
            <w:r>
              <w:rPr>
                <w:color w:val="000000"/>
              </w:rPr>
              <w:t>На территории МО Васильевский</w:t>
            </w: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2D348C" w14:textId="77777777" w:rsidR="00834079" w:rsidRDefault="00834079" w:rsidP="00834079">
            <w:pPr>
              <w:ind w:firstLine="0"/>
              <w:rPr>
                <w:color w:val="000000"/>
              </w:rPr>
            </w:pPr>
            <w:r>
              <w:rPr>
                <w:color w:val="000000"/>
              </w:rPr>
              <w:t>Покраска детского игрового оборудования</w:t>
            </w:r>
          </w:p>
        </w:tc>
        <w:tc>
          <w:tcPr>
            <w:tcW w:w="41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45A1EC" w14:textId="77777777" w:rsidR="00834079" w:rsidRDefault="00834079" w:rsidP="00834079">
            <w:pPr>
              <w:ind w:firstLine="0"/>
              <w:jc w:val="center"/>
              <w:rPr>
                <w:color w:val="000000"/>
              </w:rPr>
            </w:pPr>
            <w:r>
              <w:rPr>
                <w:color w:val="000000"/>
              </w:rPr>
              <w:t>1 000</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61A405" w14:textId="77777777" w:rsidR="00834079" w:rsidRDefault="00834079" w:rsidP="00834079">
            <w:pPr>
              <w:ind w:left="-1700" w:firstLine="1801"/>
              <w:jc w:val="center"/>
              <w:rPr>
                <w:color w:val="000000"/>
              </w:rPr>
            </w:pPr>
            <w:r>
              <w:rPr>
                <w:color w:val="000000"/>
              </w:rPr>
              <w:t>м</w:t>
            </w:r>
            <w:r>
              <w:rPr>
                <w:color w:val="000000"/>
                <w:vertAlign w:val="superscript"/>
              </w:rPr>
              <w:t>2</w:t>
            </w:r>
          </w:p>
        </w:tc>
      </w:tr>
      <w:tr w:rsidR="00834079" w14:paraId="3A705DAA" w14:textId="77777777" w:rsidTr="00A6539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BF7175" w14:textId="77777777" w:rsidR="00834079" w:rsidRDefault="00834079" w:rsidP="00834079">
            <w:pPr>
              <w:ind w:left="-1700" w:firstLine="1801"/>
              <w:jc w:val="center"/>
              <w:rPr>
                <w:color w:val="000000"/>
              </w:rPr>
            </w:pPr>
            <w:r>
              <w:rPr>
                <w:color w:val="000000"/>
              </w:rPr>
              <w:t>Раздел 3.6.2 - Ремонт и демонтаж детского игрового оборудования</w:t>
            </w:r>
          </w:p>
        </w:tc>
      </w:tr>
      <w:tr w:rsidR="00834079" w14:paraId="0F843F69" w14:textId="77777777" w:rsidTr="00A65392">
        <w:trPr>
          <w:trHeight w:val="20"/>
        </w:trPr>
        <w:tc>
          <w:tcPr>
            <w:tcW w:w="23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C60A2B" w14:textId="77777777" w:rsidR="00834079" w:rsidRDefault="00834079" w:rsidP="00834079">
            <w:pPr>
              <w:ind w:firstLine="0"/>
              <w:jc w:val="center"/>
              <w:rPr>
                <w:color w:val="000000"/>
              </w:rPr>
            </w:pPr>
            <w:r>
              <w:rPr>
                <w:color w:val="000000"/>
              </w:rPr>
              <w:t>8</w:t>
            </w:r>
          </w:p>
        </w:tc>
        <w:tc>
          <w:tcPr>
            <w:tcW w:w="252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80CB11" w14:textId="77777777" w:rsidR="00834079" w:rsidRDefault="00834079" w:rsidP="00834079">
            <w:pPr>
              <w:ind w:firstLine="0"/>
              <w:rPr>
                <w:color w:val="000000"/>
              </w:rPr>
            </w:pPr>
            <w:r>
              <w:rPr>
                <w:color w:val="000000"/>
              </w:rPr>
              <w:t>Территория МО Васильевский</w:t>
            </w: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FB34E6" w14:textId="77777777" w:rsidR="00834079" w:rsidRDefault="00834079" w:rsidP="00834079">
            <w:pPr>
              <w:ind w:firstLine="0"/>
              <w:rPr>
                <w:color w:val="000000"/>
              </w:rPr>
            </w:pPr>
            <w:r>
              <w:rPr>
                <w:color w:val="000000"/>
              </w:rPr>
              <w:t>Замена заглушек для болтов</w:t>
            </w:r>
          </w:p>
        </w:tc>
        <w:tc>
          <w:tcPr>
            <w:tcW w:w="41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2940B5" w14:textId="77777777" w:rsidR="00834079" w:rsidRDefault="00834079" w:rsidP="00834079">
            <w:pPr>
              <w:ind w:firstLine="0"/>
              <w:jc w:val="center"/>
              <w:rPr>
                <w:color w:val="000000"/>
              </w:rPr>
            </w:pPr>
            <w:r>
              <w:rPr>
                <w:color w:val="000000"/>
              </w:rPr>
              <w:t>90</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A441FC" w14:textId="77777777" w:rsidR="00834079" w:rsidRDefault="00834079" w:rsidP="00834079">
            <w:pPr>
              <w:ind w:left="-1700" w:firstLine="1801"/>
              <w:jc w:val="center"/>
              <w:rPr>
                <w:color w:val="000000"/>
              </w:rPr>
            </w:pPr>
            <w:r>
              <w:rPr>
                <w:color w:val="000000"/>
              </w:rPr>
              <w:t>шт.</w:t>
            </w:r>
          </w:p>
        </w:tc>
      </w:tr>
      <w:tr w:rsidR="00834079" w14:paraId="7D50E027" w14:textId="77777777" w:rsidTr="00A65392">
        <w:trPr>
          <w:trHeight w:val="20"/>
        </w:trPr>
        <w:tc>
          <w:tcPr>
            <w:tcW w:w="23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8150F8" w14:textId="77777777" w:rsidR="00834079" w:rsidRDefault="00834079" w:rsidP="00834079">
            <w:pPr>
              <w:ind w:firstLine="0"/>
              <w:jc w:val="center"/>
              <w:rPr>
                <w:color w:val="000000"/>
              </w:rPr>
            </w:pPr>
            <w:r>
              <w:rPr>
                <w:color w:val="000000"/>
              </w:rPr>
              <w:t>9</w:t>
            </w:r>
          </w:p>
        </w:tc>
        <w:tc>
          <w:tcPr>
            <w:tcW w:w="252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0C3246" w14:textId="77777777" w:rsidR="00834079" w:rsidRDefault="00834079" w:rsidP="00834079">
            <w:pPr>
              <w:ind w:firstLine="0"/>
              <w:rPr>
                <w:color w:val="000000"/>
              </w:rPr>
            </w:pPr>
            <w:r>
              <w:rPr>
                <w:color w:val="000000"/>
              </w:rPr>
              <w:t>сквер б/н на 4-й линии В.О., д. 45 (№6-8-2), сквер б/н во дворе д. 27 и д. 29 по Малому пр. В.О. (№6-8-3), сквер б/н на 8-й линии В.О., д. 57 (№6-8-5), сквер б/н на 15-й линии В.О., д. 86 (№6-8-6), сквер б/н на 9-й линии В. О., д. 68 (№6-8-8), сквер б/н во дворе д. 49, д. 51 и д. 53 по 2-й линии В.О. (№6-8-10),  сквер б/н во дворе д. 72 и д. 74 по 7-й линии В.О. (№6-</w:t>
            </w:r>
            <w:r>
              <w:rPr>
                <w:color w:val="000000"/>
              </w:rPr>
              <w:lastRenderedPageBreak/>
              <w:t>8-11), сквер б/н во дворе д. 68 по 5-й линии В.О. (№6-8-13), сквер б/н у д. 34 по наб. Макарова (№6-8-14), сквер б/н во дворе д. 46 по 1-й линии В.О. (№6-8-17), сквер б/н во дворе д. 51 по Среднему пр. В.О. (№6-8-25), сквер б/н во дворе д. 55/20 по 12-й линии В.О. (№6-8-26), сквер б/н во дворе д. 45 по Среднему пр. В. О. (№6-8-29), сквер б/н во дворе д. 54 по 9-й линии В.О. (№6-8-31), сквер б/н во дворе д. 47 по 16-й линии В.О. (№6-8-33), сквер б/н во дворе д. 46 по 13-й линии В.О. (№6-8-35), сквер б/н во дворе д. 14 по Камской ул. (№6-8-41), сквер б/н между д. 33 и д. 35 по Среднему пр. В.О. (№6-8-42), сквер б/н западнее д. 74 по 15-й линии В.О. (№6-8-46), сквер б/н между д. 40 и д. 42 по 11-й линии В.О.(№6-8-51), сквер б/н западнее д. 37 по 18-й линии В.О.(№6-8-58), сквер б/н на 7-й линии В.О., д. 56-58 (№6-8-62), сквер б/н северо-восточнее д.43 на 12-я линии В.О. (№6-8-64), сквер б/н на 14-й линии В.О. у д. 47 (№6-8-67), сквер б/н юго-западнее д. 80 по 15-й линии В.О.(№6-8-69), сквер б/н западнее д. 38 по 17-й линии В.О. (№6-8-70), сквер б/н во дворе д. 6, литера А по Малому пр. В.О. (№6-8-71)</w:t>
            </w: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F1B51F" w14:textId="77777777" w:rsidR="00834079" w:rsidRDefault="00834079" w:rsidP="00834079">
            <w:pPr>
              <w:ind w:firstLine="0"/>
              <w:rPr>
                <w:color w:val="000000"/>
              </w:rPr>
            </w:pPr>
            <w:r>
              <w:rPr>
                <w:color w:val="000000"/>
              </w:rPr>
              <w:lastRenderedPageBreak/>
              <w:t>Ремонт детского игрового и спортивного оборудования на территории МО Васильевский</w:t>
            </w:r>
          </w:p>
        </w:tc>
        <w:tc>
          <w:tcPr>
            <w:tcW w:w="41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BE2C53" w14:textId="77777777" w:rsidR="00834079" w:rsidRDefault="00834079" w:rsidP="00834079">
            <w:pPr>
              <w:ind w:firstLine="0"/>
              <w:jc w:val="center"/>
              <w:rPr>
                <w:color w:val="000000"/>
              </w:rPr>
            </w:pPr>
            <w:r>
              <w:rPr>
                <w:color w:val="000000"/>
              </w:rPr>
              <w:t>1</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B71943" w14:textId="77777777" w:rsidR="00834079" w:rsidRDefault="00834079" w:rsidP="00834079">
            <w:pPr>
              <w:ind w:left="-1700" w:firstLine="1801"/>
              <w:jc w:val="center"/>
              <w:rPr>
                <w:color w:val="000000"/>
              </w:rPr>
            </w:pPr>
            <w:r>
              <w:rPr>
                <w:color w:val="000000"/>
              </w:rPr>
              <w:t>усл.</w:t>
            </w:r>
          </w:p>
        </w:tc>
      </w:tr>
      <w:tr w:rsidR="00834079" w14:paraId="738C3CB1" w14:textId="77777777" w:rsidTr="00A6539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B42215" w14:textId="77777777" w:rsidR="00834079" w:rsidRDefault="00834079" w:rsidP="00834079">
            <w:pPr>
              <w:ind w:left="-1700" w:firstLine="1801"/>
              <w:jc w:val="center"/>
              <w:rPr>
                <w:color w:val="000000"/>
              </w:rPr>
            </w:pPr>
            <w:r>
              <w:rPr>
                <w:color w:val="000000"/>
              </w:rPr>
              <w:t>Раздел 3.6.3 - Ремонт резинового покрытия</w:t>
            </w:r>
          </w:p>
        </w:tc>
      </w:tr>
      <w:tr w:rsidR="00834079" w14:paraId="06B2B865" w14:textId="77777777" w:rsidTr="00A65392">
        <w:trPr>
          <w:trHeight w:val="20"/>
        </w:trPr>
        <w:tc>
          <w:tcPr>
            <w:tcW w:w="23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0153ED" w14:textId="77777777" w:rsidR="00834079" w:rsidRDefault="00834079" w:rsidP="00834079">
            <w:pPr>
              <w:ind w:firstLine="0"/>
              <w:jc w:val="center"/>
              <w:rPr>
                <w:color w:val="000000"/>
              </w:rPr>
            </w:pPr>
            <w:r>
              <w:rPr>
                <w:color w:val="000000"/>
              </w:rPr>
              <w:t>1</w:t>
            </w:r>
          </w:p>
        </w:tc>
        <w:tc>
          <w:tcPr>
            <w:tcW w:w="252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FD8E3A" w14:textId="77777777" w:rsidR="00834079" w:rsidRDefault="00834079" w:rsidP="00834079">
            <w:pPr>
              <w:ind w:firstLine="0"/>
              <w:rPr>
                <w:color w:val="000000"/>
              </w:rPr>
            </w:pPr>
            <w:r>
              <w:rPr>
                <w:color w:val="000000"/>
              </w:rPr>
              <w:t>Территория МО Васильевский</w:t>
            </w: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462CD3" w14:textId="77777777" w:rsidR="00834079" w:rsidRDefault="00834079" w:rsidP="00834079">
            <w:pPr>
              <w:ind w:firstLine="0"/>
              <w:rPr>
                <w:color w:val="000000"/>
              </w:rPr>
            </w:pPr>
            <w:r>
              <w:rPr>
                <w:color w:val="000000"/>
              </w:rPr>
              <w:t xml:space="preserve">Ремонт резинового покрытия </w:t>
            </w:r>
          </w:p>
        </w:tc>
        <w:tc>
          <w:tcPr>
            <w:tcW w:w="41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3267C2" w14:textId="77777777" w:rsidR="00834079" w:rsidRDefault="00834079" w:rsidP="00834079">
            <w:pPr>
              <w:ind w:firstLine="0"/>
              <w:jc w:val="center"/>
              <w:rPr>
                <w:color w:val="000000"/>
              </w:rPr>
            </w:pPr>
            <w:r>
              <w:rPr>
                <w:color w:val="000000"/>
              </w:rPr>
              <w:t>220</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C32D6F" w14:textId="77777777" w:rsidR="00834079" w:rsidRDefault="00834079" w:rsidP="00834079">
            <w:pPr>
              <w:ind w:left="-1700" w:firstLine="1801"/>
              <w:jc w:val="center"/>
              <w:rPr>
                <w:color w:val="000000"/>
              </w:rPr>
            </w:pPr>
            <w:r>
              <w:rPr>
                <w:color w:val="000000"/>
              </w:rPr>
              <w:t>м</w:t>
            </w:r>
            <w:r>
              <w:rPr>
                <w:color w:val="000000"/>
                <w:vertAlign w:val="superscript"/>
              </w:rPr>
              <w:t>2</w:t>
            </w:r>
          </w:p>
        </w:tc>
      </w:tr>
      <w:tr w:rsidR="00834079" w14:paraId="125516D7" w14:textId="77777777" w:rsidTr="00A6539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58AF98" w14:textId="77777777" w:rsidR="00834079" w:rsidRDefault="00834079" w:rsidP="00834079">
            <w:pPr>
              <w:ind w:left="-1700" w:firstLine="1801"/>
              <w:jc w:val="center"/>
              <w:rPr>
                <w:color w:val="000000"/>
              </w:rPr>
            </w:pPr>
            <w:r>
              <w:rPr>
                <w:color w:val="000000"/>
              </w:rPr>
              <w:t>Раздел 3.6.4 - Установка детского игрового оборудования</w:t>
            </w:r>
          </w:p>
        </w:tc>
      </w:tr>
      <w:tr w:rsidR="00834079" w14:paraId="2E9F9179" w14:textId="77777777" w:rsidTr="00A65392">
        <w:trPr>
          <w:trHeight w:val="20"/>
        </w:trPr>
        <w:tc>
          <w:tcPr>
            <w:tcW w:w="231" w:type="pct"/>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59E78E" w14:textId="77777777" w:rsidR="00834079" w:rsidRDefault="00834079" w:rsidP="00834079">
            <w:pPr>
              <w:ind w:firstLine="0"/>
              <w:jc w:val="center"/>
              <w:rPr>
                <w:color w:val="000000"/>
              </w:rPr>
            </w:pPr>
            <w:r>
              <w:rPr>
                <w:color w:val="000000"/>
              </w:rPr>
              <w:t>1</w:t>
            </w:r>
          </w:p>
        </w:tc>
        <w:tc>
          <w:tcPr>
            <w:tcW w:w="2523"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152E4B" w14:textId="77777777" w:rsidR="00834079" w:rsidRDefault="00834079" w:rsidP="00834079">
            <w:pPr>
              <w:ind w:firstLine="0"/>
              <w:rPr>
                <w:color w:val="000000"/>
              </w:rPr>
            </w:pPr>
            <w:r>
              <w:rPr>
                <w:color w:val="000000"/>
              </w:rPr>
              <w:t>сквер б/н северо-восточнее д.43 на 12-я линии В.О. (№6-8-64)</w:t>
            </w: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9DC8D0" w14:textId="77777777" w:rsidR="00834079" w:rsidRDefault="00834079" w:rsidP="00834079">
            <w:pPr>
              <w:ind w:firstLine="0"/>
              <w:rPr>
                <w:color w:val="000000"/>
              </w:rPr>
            </w:pPr>
            <w:r>
              <w:rPr>
                <w:color w:val="000000"/>
              </w:rPr>
              <w:t>Установка детского игрового оборудования:</w:t>
            </w:r>
          </w:p>
        </w:tc>
        <w:tc>
          <w:tcPr>
            <w:tcW w:w="41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2DBE09" w14:textId="77777777" w:rsidR="00834079" w:rsidRDefault="00834079" w:rsidP="00834079">
            <w:pPr>
              <w:ind w:firstLine="0"/>
              <w:jc w:val="center"/>
              <w:rPr>
                <w:color w:val="000000"/>
              </w:rPr>
            </w:pPr>
            <w:r>
              <w:rPr>
                <w:color w:val="000000"/>
              </w:rPr>
              <w:t> </w:t>
            </w:r>
          </w:p>
        </w:tc>
        <w:tc>
          <w:tcPr>
            <w:tcW w:w="3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E03D61" w14:textId="77777777" w:rsidR="00834079" w:rsidRDefault="00834079" w:rsidP="00834079">
            <w:pPr>
              <w:ind w:left="-1700" w:firstLine="1801"/>
              <w:jc w:val="center"/>
              <w:rPr>
                <w:color w:val="000000"/>
              </w:rPr>
            </w:pPr>
            <w:r>
              <w:rPr>
                <w:color w:val="000000"/>
              </w:rPr>
              <w:t> </w:t>
            </w:r>
          </w:p>
        </w:tc>
      </w:tr>
      <w:tr w:rsidR="00834079" w14:paraId="2F720152"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3A9CA3A0"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263E14B5"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AD2697" w14:textId="77777777" w:rsidR="00834079" w:rsidRDefault="00834079" w:rsidP="00834079">
            <w:pPr>
              <w:ind w:firstLine="0"/>
              <w:rPr>
                <w:color w:val="000000"/>
              </w:rPr>
            </w:pPr>
            <w:r>
              <w:rPr>
                <w:color w:val="000000"/>
              </w:rPr>
              <w:t>Гимнастический комплекс</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AE4998" w14:textId="77777777" w:rsidR="00834079" w:rsidRDefault="00834079" w:rsidP="00834079">
            <w:pPr>
              <w:ind w:firstLine="0"/>
              <w:jc w:val="center"/>
              <w:rPr>
                <w:color w:val="000000"/>
              </w:rPr>
            </w:pPr>
            <w:r>
              <w:rPr>
                <w:color w:val="000000"/>
              </w:rPr>
              <w:t>1</w:t>
            </w:r>
          </w:p>
        </w:tc>
        <w:tc>
          <w:tcPr>
            <w:tcW w:w="3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4A24C8" w14:textId="77777777" w:rsidR="00834079" w:rsidRDefault="00834079" w:rsidP="00834079">
            <w:pPr>
              <w:ind w:left="-1700" w:firstLine="1801"/>
              <w:jc w:val="center"/>
              <w:rPr>
                <w:color w:val="000000"/>
              </w:rPr>
            </w:pPr>
            <w:r>
              <w:rPr>
                <w:color w:val="000000"/>
              </w:rPr>
              <w:t>шт.</w:t>
            </w:r>
          </w:p>
        </w:tc>
      </w:tr>
      <w:tr w:rsidR="00834079" w14:paraId="6C3971F1" w14:textId="77777777" w:rsidTr="00A65392">
        <w:trPr>
          <w:trHeight w:val="20"/>
        </w:trPr>
        <w:tc>
          <w:tcPr>
            <w:tcW w:w="231" w:type="pct"/>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A97983" w14:textId="77777777" w:rsidR="00834079" w:rsidRDefault="00834079" w:rsidP="00834079">
            <w:pPr>
              <w:ind w:firstLine="0"/>
              <w:jc w:val="center"/>
              <w:rPr>
                <w:color w:val="000000"/>
              </w:rPr>
            </w:pPr>
            <w:r>
              <w:rPr>
                <w:color w:val="000000"/>
              </w:rPr>
              <w:t>2</w:t>
            </w:r>
          </w:p>
        </w:tc>
        <w:tc>
          <w:tcPr>
            <w:tcW w:w="2523"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A75E72" w14:textId="77777777" w:rsidR="00834079" w:rsidRDefault="00834079" w:rsidP="00834079">
            <w:pPr>
              <w:ind w:firstLine="0"/>
              <w:rPr>
                <w:color w:val="000000"/>
              </w:rPr>
            </w:pPr>
            <w:r>
              <w:rPr>
                <w:color w:val="000000"/>
              </w:rPr>
              <w:t xml:space="preserve"> сквер б/н во дворе д. 55/20 по 12-й линии В.О. (№6-8-26)</w:t>
            </w: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DF1CAC" w14:textId="77777777" w:rsidR="00834079" w:rsidRDefault="00834079" w:rsidP="00834079">
            <w:pPr>
              <w:ind w:firstLine="0"/>
              <w:rPr>
                <w:color w:val="000000"/>
              </w:rPr>
            </w:pPr>
            <w:r>
              <w:rPr>
                <w:color w:val="000000"/>
              </w:rPr>
              <w:t>Установка детского игрового оборудования:</w:t>
            </w:r>
          </w:p>
        </w:tc>
        <w:tc>
          <w:tcPr>
            <w:tcW w:w="41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5BC37B" w14:textId="77777777" w:rsidR="00834079" w:rsidRDefault="00834079" w:rsidP="00834079">
            <w:pPr>
              <w:ind w:firstLine="0"/>
              <w:jc w:val="center"/>
              <w:rPr>
                <w:color w:val="000000"/>
              </w:rPr>
            </w:pPr>
            <w:r>
              <w:rPr>
                <w:color w:val="000000"/>
              </w:rPr>
              <w:t> </w:t>
            </w:r>
          </w:p>
        </w:tc>
        <w:tc>
          <w:tcPr>
            <w:tcW w:w="3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672D16" w14:textId="77777777" w:rsidR="00834079" w:rsidRDefault="00834079" w:rsidP="00834079">
            <w:pPr>
              <w:ind w:left="-1700" w:firstLine="1801"/>
              <w:jc w:val="center"/>
              <w:rPr>
                <w:color w:val="000000"/>
              </w:rPr>
            </w:pPr>
            <w:r>
              <w:rPr>
                <w:color w:val="000000"/>
              </w:rPr>
              <w:t> </w:t>
            </w:r>
          </w:p>
        </w:tc>
      </w:tr>
      <w:tr w:rsidR="00834079" w14:paraId="6209C94F"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72D5194B"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74383E11"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B1FAB4" w14:textId="77777777" w:rsidR="00834079" w:rsidRDefault="00834079" w:rsidP="00834079">
            <w:pPr>
              <w:ind w:firstLine="0"/>
              <w:rPr>
                <w:color w:val="000000"/>
              </w:rPr>
            </w:pPr>
            <w:r>
              <w:rPr>
                <w:color w:val="000000"/>
              </w:rPr>
              <w:t>Песочница</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EB8DDA" w14:textId="77777777" w:rsidR="00834079" w:rsidRDefault="00834079" w:rsidP="00834079">
            <w:pPr>
              <w:ind w:firstLine="0"/>
              <w:jc w:val="center"/>
              <w:rPr>
                <w:color w:val="000000"/>
              </w:rPr>
            </w:pPr>
            <w:r>
              <w:rPr>
                <w:color w:val="000000"/>
              </w:rPr>
              <w:t>1</w:t>
            </w:r>
          </w:p>
        </w:tc>
        <w:tc>
          <w:tcPr>
            <w:tcW w:w="3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ADC274" w14:textId="77777777" w:rsidR="00834079" w:rsidRDefault="00834079" w:rsidP="00834079">
            <w:pPr>
              <w:ind w:left="-1700" w:firstLine="1801"/>
              <w:jc w:val="center"/>
              <w:rPr>
                <w:color w:val="000000"/>
              </w:rPr>
            </w:pPr>
            <w:r>
              <w:rPr>
                <w:color w:val="000000"/>
              </w:rPr>
              <w:t>шт.</w:t>
            </w:r>
          </w:p>
        </w:tc>
      </w:tr>
      <w:tr w:rsidR="00834079" w14:paraId="3CF5457A" w14:textId="77777777" w:rsidTr="00A65392">
        <w:trPr>
          <w:trHeight w:val="20"/>
        </w:trPr>
        <w:tc>
          <w:tcPr>
            <w:tcW w:w="231" w:type="pct"/>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7CCE7E" w14:textId="77777777" w:rsidR="00834079" w:rsidRDefault="00834079" w:rsidP="00834079">
            <w:pPr>
              <w:ind w:firstLine="0"/>
              <w:jc w:val="center"/>
              <w:rPr>
                <w:color w:val="000000"/>
              </w:rPr>
            </w:pPr>
            <w:r>
              <w:rPr>
                <w:color w:val="000000"/>
              </w:rPr>
              <w:t>3</w:t>
            </w:r>
          </w:p>
        </w:tc>
        <w:tc>
          <w:tcPr>
            <w:tcW w:w="2523"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0A75BD" w14:textId="77777777" w:rsidR="00834079" w:rsidRDefault="00834079" w:rsidP="00834079">
            <w:pPr>
              <w:ind w:firstLine="0"/>
              <w:rPr>
                <w:color w:val="000000"/>
              </w:rPr>
            </w:pPr>
            <w:r>
              <w:rPr>
                <w:color w:val="000000"/>
              </w:rPr>
              <w:t xml:space="preserve"> сквер б/н во дворе д. 45 по Среднему пр. В. О. (№6-8-29)</w:t>
            </w: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53B5D0" w14:textId="77777777" w:rsidR="00834079" w:rsidRDefault="00834079" w:rsidP="00834079">
            <w:pPr>
              <w:ind w:firstLine="0"/>
              <w:rPr>
                <w:color w:val="000000"/>
              </w:rPr>
            </w:pPr>
            <w:r>
              <w:rPr>
                <w:color w:val="000000"/>
              </w:rPr>
              <w:t>Установка детского игрового оборудования:</w:t>
            </w:r>
          </w:p>
        </w:tc>
        <w:tc>
          <w:tcPr>
            <w:tcW w:w="41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72EAD2" w14:textId="77777777" w:rsidR="00834079" w:rsidRDefault="00834079" w:rsidP="00834079">
            <w:pPr>
              <w:ind w:firstLine="0"/>
              <w:jc w:val="center"/>
              <w:rPr>
                <w:color w:val="000000"/>
              </w:rPr>
            </w:pPr>
            <w:r>
              <w:rPr>
                <w:color w:val="000000"/>
              </w:rPr>
              <w:t> </w:t>
            </w:r>
          </w:p>
        </w:tc>
        <w:tc>
          <w:tcPr>
            <w:tcW w:w="3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A73050" w14:textId="77777777" w:rsidR="00834079" w:rsidRDefault="00834079" w:rsidP="00834079">
            <w:pPr>
              <w:ind w:left="-1700" w:firstLine="1801"/>
              <w:jc w:val="center"/>
              <w:rPr>
                <w:color w:val="000000"/>
              </w:rPr>
            </w:pPr>
            <w:r>
              <w:rPr>
                <w:color w:val="000000"/>
              </w:rPr>
              <w:t> </w:t>
            </w:r>
          </w:p>
        </w:tc>
      </w:tr>
      <w:tr w:rsidR="00834079" w14:paraId="344DDA2B"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2877400C"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01E0E754"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172243" w14:textId="77777777" w:rsidR="00834079" w:rsidRDefault="00834079" w:rsidP="00834079">
            <w:pPr>
              <w:ind w:firstLine="0"/>
              <w:rPr>
                <w:color w:val="000000"/>
              </w:rPr>
            </w:pPr>
            <w:r>
              <w:rPr>
                <w:color w:val="000000"/>
              </w:rPr>
              <w:t>Песочница</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8A2648" w14:textId="77777777" w:rsidR="00834079" w:rsidRDefault="00834079" w:rsidP="00834079">
            <w:pPr>
              <w:ind w:firstLine="0"/>
              <w:jc w:val="center"/>
              <w:rPr>
                <w:color w:val="000000"/>
              </w:rPr>
            </w:pPr>
            <w:r>
              <w:rPr>
                <w:color w:val="000000"/>
              </w:rPr>
              <w:t>1</w:t>
            </w:r>
          </w:p>
        </w:tc>
        <w:tc>
          <w:tcPr>
            <w:tcW w:w="3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EB5CA4" w14:textId="77777777" w:rsidR="00834079" w:rsidRDefault="00834079" w:rsidP="00834079">
            <w:pPr>
              <w:ind w:left="-1700" w:firstLine="1801"/>
              <w:jc w:val="center"/>
              <w:rPr>
                <w:color w:val="000000"/>
              </w:rPr>
            </w:pPr>
            <w:r>
              <w:rPr>
                <w:color w:val="000000"/>
              </w:rPr>
              <w:t>шт.</w:t>
            </w:r>
          </w:p>
        </w:tc>
      </w:tr>
      <w:tr w:rsidR="00834079" w14:paraId="6C078905" w14:textId="77777777" w:rsidTr="00A65392">
        <w:trPr>
          <w:trHeight w:val="20"/>
        </w:trPr>
        <w:tc>
          <w:tcPr>
            <w:tcW w:w="231" w:type="pct"/>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B76E40" w14:textId="77777777" w:rsidR="00834079" w:rsidRDefault="00834079" w:rsidP="00834079">
            <w:pPr>
              <w:ind w:firstLine="0"/>
              <w:jc w:val="center"/>
              <w:rPr>
                <w:color w:val="000000"/>
              </w:rPr>
            </w:pPr>
            <w:r>
              <w:rPr>
                <w:color w:val="000000"/>
              </w:rPr>
              <w:t>4</w:t>
            </w:r>
          </w:p>
        </w:tc>
        <w:tc>
          <w:tcPr>
            <w:tcW w:w="2523"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0D63CA" w14:textId="77777777" w:rsidR="00834079" w:rsidRDefault="00834079" w:rsidP="00834079">
            <w:pPr>
              <w:ind w:firstLine="0"/>
              <w:rPr>
                <w:color w:val="000000"/>
              </w:rPr>
            </w:pPr>
            <w:r>
              <w:rPr>
                <w:color w:val="000000"/>
              </w:rPr>
              <w:t>сквер б/н во дворе д. 54 по 9-й линии В.О. (№6-8-31)</w:t>
            </w: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BA34B9" w14:textId="77777777" w:rsidR="00834079" w:rsidRDefault="00834079" w:rsidP="00834079">
            <w:pPr>
              <w:ind w:firstLine="0"/>
              <w:rPr>
                <w:color w:val="000000"/>
              </w:rPr>
            </w:pPr>
            <w:r>
              <w:rPr>
                <w:color w:val="000000"/>
              </w:rPr>
              <w:t>Установка детского игрового оборудования:</w:t>
            </w:r>
          </w:p>
        </w:tc>
        <w:tc>
          <w:tcPr>
            <w:tcW w:w="41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8545E4" w14:textId="77777777" w:rsidR="00834079" w:rsidRDefault="00834079" w:rsidP="00834079">
            <w:pPr>
              <w:ind w:firstLine="0"/>
              <w:jc w:val="center"/>
              <w:rPr>
                <w:color w:val="000000"/>
              </w:rPr>
            </w:pPr>
            <w:r>
              <w:rPr>
                <w:color w:val="000000"/>
              </w:rPr>
              <w:t> </w:t>
            </w:r>
          </w:p>
        </w:tc>
        <w:tc>
          <w:tcPr>
            <w:tcW w:w="3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D72DDF" w14:textId="77777777" w:rsidR="00834079" w:rsidRDefault="00834079" w:rsidP="00834079">
            <w:pPr>
              <w:ind w:left="-1700" w:firstLine="1801"/>
              <w:jc w:val="center"/>
              <w:rPr>
                <w:color w:val="000000"/>
              </w:rPr>
            </w:pPr>
            <w:r>
              <w:rPr>
                <w:color w:val="000000"/>
              </w:rPr>
              <w:t> </w:t>
            </w:r>
          </w:p>
        </w:tc>
      </w:tr>
      <w:tr w:rsidR="00834079" w14:paraId="7DD837CB"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782069D1"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0E887170"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748891" w14:textId="77777777" w:rsidR="00834079" w:rsidRDefault="00834079" w:rsidP="00834079">
            <w:pPr>
              <w:ind w:firstLine="0"/>
              <w:rPr>
                <w:color w:val="000000"/>
              </w:rPr>
            </w:pPr>
            <w:r>
              <w:rPr>
                <w:color w:val="000000"/>
              </w:rPr>
              <w:t>Песочница</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A7E2F7" w14:textId="77777777" w:rsidR="00834079" w:rsidRDefault="00834079" w:rsidP="00834079">
            <w:pPr>
              <w:ind w:firstLine="0"/>
              <w:jc w:val="center"/>
              <w:rPr>
                <w:color w:val="000000"/>
              </w:rPr>
            </w:pPr>
            <w:r>
              <w:rPr>
                <w:color w:val="000000"/>
              </w:rPr>
              <w:t>1</w:t>
            </w:r>
          </w:p>
        </w:tc>
        <w:tc>
          <w:tcPr>
            <w:tcW w:w="3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BAF1B9" w14:textId="77777777" w:rsidR="00834079" w:rsidRDefault="00834079" w:rsidP="00834079">
            <w:pPr>
              <w:ind w:left="-1700" w:firstLine="1801"/>
              <w:jc w:val="center"/>
              <w:rPr>
                <w:color w:val="000000"/>
              </w:rPr>
            </w:pPr>
            <w:r>
              <w:rPr>
                <w:color w:val="000000"/>
              </w:rPr>
              <w:t>шт.</w:t>
            </w:r>
          </w:p>
        </w:tc>
      </w:tr>
      <w:tr w:rsidR="00834079" w14:paraId="38D301F4"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6AE17508"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6653B1B5" w14:textId="77777777" w:rsidR="00834079" w:rsidRDefault="00834079" w:rsidP="00834079">
            <w:pPr>
              <w:ind w:firstLine="0"/>
              <w:rPr>
                <w:color w:val="2C2D2E"/>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D56C0F" w14:textId="77777777" w:rsidR="00834079" w:rsidRDefault="00834079" w:rsidP="00834079">
            <w:pPr>
              <w:ind w:firstLine="0"/>
              <w:rPr>
                <w:color w:val="000000"/>
              </w:rPr>
            </w:pPr>
            <w:r>
              <w:rPr>
                <w:color w:val="000000"/>
              </w:rPr>
              <w:t>Качалка на пружине</w:t>
            </w:r>
          </w:p>
        </w:tc>
        <w:tc>
          <w:tcPr>
            <w:tcW w:w="41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9F463B" w14:textId="77777777" w:rsidR="00834079" w:rsidRDefault="00834079" w:rsidP="00834079">
            <w:pPr>
              <w:ind w:firstLine="0"/>
              <w:jc w:val="center"/>
              <w:rPr>
                <w:color w:val="000000"/>
              </w:rPr>
            </w:pPr>
            <w:r>
              <w:rPr>
                <w:color w:val="000000"/>
              </w:rPr>
              <w:t>1</w:t>
            </w:r>
          </w:p>
        </w:tc>
        <w:tc>
          <w:tcPr>
            <w:tcW w:w="3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56038E" w14:textId="77777777" w:rsidR="00834079" w:rsidRDefault="00834079" w:rsidP="00834079">
            <w:pPr>
              <w:ind w:left="-1700" w:firstLine="1801"/>
              <w:jc w:val="center"/>
              <w:rPr>
                <w:color w:val="000000"/>
              </w:rPr>
            </w:pPr>
            <w:r>
              <w:rPr>
                <w:color w:val="000000"/>
              </w:rPr>
              <w:t>шт.</w:t>
            </w:r>
          </w:p>
        </w:tc>
      </w:tr>
      <w:tr w:rsidR="00834079" w14:paraId="6DE1B0E1" w14:textId="77777777" w:rsidTr="00A65392">
        <w:trPr>
          <w:trHeight w:val="20"/>
        </w:trPr>
        <w:tc>
          <w:tcPr>
            <w:tcW w:w="231" w:type="pct"/>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FEBD4B" w14:textId="77777777" w:rsidR="00834079" w:rsidRDefault="00834079" w:rsidP="00834079">
            <w:pPr>
              <w:ind w:firstLine="0"/>
              <w:jc w:val="center"/>
              <w:rPr>
                <w:color w:val="000000"/>
              </w:rPr>
            </w:pPr>
            <w:r>
              <w:rPr>
                <w:color w:val="000000"/>
              </w:rPr>
              <w:t>5</w:t>
            </w:r>
          </w:p>
        </w:tc>
        <w:tc>
          <w:tcPr>
            <w:tcW w:w="2523"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B0B3F2" w14:textId="77777777" w:rsidR="00834079" w:rsidRDefault="00834079" w:rsidP="00834079">
            <w:pPr>
              <w:ind w:firstLine="0"/>
              <w:rPr>
                <w:color w:val="000000"/>
              </w:rPr>
            </w:pPr>
            <w:r>
              <w:rPr>
                <w:color w:val="000000"/>
              </w:rPr>
              <w:t>Территория МО Васильевский</w:t>
            </w: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F4329E" w14:textId="77777777" w:rsidR="00834079" w:rsidRDefault="00834079" w:rsidP="00834079">
            <w:pPr>
              <w:ind w:firstLine="0"/>
              <w:rPr>
                <w:color w:val="000000"/>
              </w:rPr>
            </w:pPr>
            <w:r>
              <w:rPr>
                <w:color w:val="000000"/>
              </w:rPr>
              <w:t>Установка детского игрового оборудования:</w:t>
            </w:r>
          </w:p>
        </w:tc>
        <w:tc>
          <w:tcPr>
            <w:tcW w:w="41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4699DC" w14:textId="77777777" w:rsidR="00834079" w:rsidRDefault="00834079" w:rsidP="00834079">
            <w:pPr>
              <w:ind w:firstLine="0"/>
              <w:jc w:val="center"/>
              <w:rPr>
                <w:color w:val="000000"/>
              </w:rPr>
            </w:pPr>
            <w:r>
              <w:rPr>
                <w:color w:val="000000"/>
              </w:rPr>
              <w:t> </w:t>
            </w:r>
          </w:p>
        </w:tc>
        <w:tc>
          <w:tcPr>
            <w:tcW w:w="3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896B2E" w14:textId="77777777" w:rsidR="00834079" w:rsidRDefault="00834079" w:rsidP="00834079">
            <w:pPr>
              <w:ind w:left="-1700" w:firstLine="1801"/>
              <w:jc w:val="center"/>
              <w:rPr>
                <w:color w:val="000000"/>
              </w:rPr>
            </w:pPr>
            <w:r>
              <w:rPr>
                <w:color w:val="000000"/>
              </w:rPr>
              <w:t> </w:t>
            </w:r>
          </w:p>
        </w:tc>
      </w:tr>
      <w:tr w:rsidR="00834079" w14:paraId="47129D16" w14:textId="77777777" w:rsidTr="00A65392">
        <w:trPr>
          <w:trHeight w:val="289"/>
        </w:trPr>
        <w:tc>
          <w:tcPr>
            <w:tcW w:w="231" w:type="pct"/>
            <w:vMerge/>
            <w:tcBorders>
              <w:top w:val="nil"/>
              <w:left w:val="single" w:sz="4" w:space="0" w:color="auto"/>
              <w:bottom w:val="single" w:sz="4" w:space="0" w:color="auto"/>
              <w:right w:val="single" w:sz="4" w:space="0" w:color="auto"/>
            </w:tcBorders>
            <w:vAlign w:val="center"/>
            <w:hideMark/>
          </w:tcPr>
          <w:p w14:paraId="064B9A9B"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1D76F152"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14956D" w14:textId="77777777" w:rsidR="00834079" w:rsidRDefault="00834079" w:rsidP="00834079">
            <w:pPr>
              <w:ind w:firstLine="0"/>
              <w:rPr>
                <w:color w:val="000000"/>
              </w:rPr>
            </w:pPr>
            <w:r>
              <w:rPr>
                <w:color w:val="000000"/>
              </w:rPr>
              <w:t>Информационный стенд</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B5711A" w14:textId="77777777" w:rsidR="00834079" w:rsidRDefault="00834079" w:rsidP="00834079">
            <w:pPr>
              <w:ind w:firstLine="0"/>
              <w:jc w:val="center"/>
              <w:rPr>
                <w:color w:val="000000"/>
              </w:rPr>
            </w:pPr>
            <w:r>
              <w:rPr>
                <w:color w:val="000000"/>
              </w:rPr>
              <w:t>5</w:t>
            </w:r>
          </w:p>
        </w:tc>
        <w:tc>
          <w:tcPr>
            <w:tcW w:w="3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C0F20D" w14:textId="77777777" w:rsidR="00834079" w:rsidRDefault="00834079" w:rsidP="00834079">
            <w:pPr>
              <w:ind w:left="-1700" w:firstLine="1801"/>
              <w:jc w:val="center"/>
              <w:rPr>
                <w:color w:val="000000"/>
              </w:rPr>
            </w:pPr>
            <w:r>
              <w:rPr>
                <w:color w:val="000000"/>
              </w:rPr>
              <w:t>шт.</w:t>
            </w:r>
          </w:p>
        </w:tc>
      </w:tr>
      <w:tr w:rsidR="00834079" w14:paraId="0439911D" w14:textId="77777777" w:rsidTr="00A6539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212FF5" w14:textId="77777777" w:rsidR="00834079" w:rsidRDefault="00834079" w:rsidP="00834079">
            <w:pPr>
              <w:ind w:left="-1700" w:firstLine="2409"/>
              <w:jc w:val="center"/>
              <w:rPr>
                <w:color w:val="000000"/>
              </w:rPr>
            </w:pPr>
            <w:r>
              <w:rPr>
                <w:color w:val="000000"/>
              </w:rPr>
              <w:t>Раздел 3.7 - Песочницы</w:t>
            </w:r>
          </w:p>
        </w:tc>
      </w:tr>
      <w:tr w:rsidR="00834079" w14:paraId="5414B5A8" w14:textId="77777777" w:rsidTr="00A65392">
        <w:trPr>
          <w:trHeight w:val="20"/>
        </w:trPr>
        <w:tc>
          <w:tcPr>
            <w:tcW w:w="23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80C779" w14:textId="77777777" w:rsidR="00834079" w:rsidRDefault="00834079" w:rsidP="00834079">
            <w:pPr>
              <w:ind w:firstLine="0"/>
              <w:jc w:val="center"/>
              <w:rPr>
                <w:color w:val="000000"/>
              </w:rPr>
            </w:pPr>
            <w:r>
              <w:rPr>
                <w:color w:val="000000"/>
              </w:rPr>
              <w:t>1</w:t>
            </w:r>
          </w:p>
        </w:tc>
        <w:tc>
          <w:tcPr>
            <w:tcW w:w="252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7140CC" w14:textId="77777777" w:rsidR="00834079" w:rsidRDefault="00834079" w:rsidP="00834079">
            <w:pPr>
              <w:ind w:firstLine="0"/>
              <w:rPr>
                <w:color w:val="000000"/>
              </w:rPr>
            </w:pPr>
            <w:r>
              <w:rPr>
                <w:color w:val="000000"/>
              </w:rPr>
              <w:t>Сквер б/н во дворе д. 46 по 1-й линии В.О. (№ 6-8-17)</w:t>
            </w:r>
          </w:p>
        </w:tc>
        <w:tc>
          <w:tcPr>
            <w:tcW w:w="1457"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CFDC20" w14:textId="77777777" w:rsidR="00834079" w:rsidRDefault="00834079" w:rsidP="00834079">
            <w:pPr>
              <w:ind w:firstLine="0"/>
              <w:jc w:val="center"/>
              <w:rPr>
                <w:color w:val="000000"/>
              </w:rPr>
            </w:pPr>
            <w:r>
              <w:rPr>
                <w:color w:val="000000"/>
              </w:rPr>
              <w:t>Замена песка в песочнице</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3CA7F1" w14:textId="77777777" w:rsidR="00834079" w:rsidRDefault="00834079" w:rsidP="00834079">
            <w:pPr>
              <w:ind w:firstLine="0"/>
              <w:jc w:val="center"/>
              <w:rPr>
                <w:color w:val="000000"/>
              </w:rPr>
            </w:pPr>
            <w:r>
              <w:rPr>
                <w:color w:val="000000"/>
              </w:rPr>
              <w:t>0,63</w:t>
            </w:r>
          </w:p>
        </w:tc>
        <w:tc>
          <w:tcPr>
            <w:tcW w:w="3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03AD1B" w14:textId="77777777" w:rsidR="00834079" w:rsidRDefault="00834079" w:rsidP="00834079">
            <w:pPr>
              <w:ind w:left="-1700" w:firstLine="1700"/>
              <w:jc w:val="center"/>
              <w:rPr>
                <w:color w:val="000000"/>
              </w:rPr>
            </w:pPr>
            <w:r>
              <w:rPr>
                <w:color w:val="000000"/>
              </w:rPr>
              <w:t>м</w:t>
            </w:r>
            <w:r>
              <w:rPr>
                <w:color w:val="000000"/>
                <w:vertAlign w:val="superscript"/>
              </w:rPr>
              <w:t>3</w:t>
            </w:r>
          </w:p>
        </w:tc>
      </w:tr>
      <w:tr w:rsidR="00834079" w14:paraId="5F4473EC" w14:textId="77777777" w:rsidTr="00A65392">
        <w:trPr>
          <w:trHeight w:val="20"/>
        </w:trPr>
        <w:tc>
          <w:tcPr>
            <w:tcW w:w="23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89C77F" w14:textId="77777777" w:rsidR="00834079" w:rsidRDefault="00834079" w:rsidP="00834079">
            <w:pPr>
              <w:ind w:firstLine="0"/>
              <w:jc w:val="center"/>
              <w:rPr>
                <w:color w:val="000000"/>
              </w:rPr>
            </w:pPr>
            <w:r>
              <w:rPr>
                <w:color w:val="000000"/>
              </w:rPr>
              <w:t>2</w:t>
            </w:r>
          </w:p>
        </w:tc>
        <w:tc>
          <w:tcPr>
            <w:tcW w:w="252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B72854" w14:textId="77777777" w:rsidR="00834079" w:rsidRDefault="00834079" w:rsidP="00834079">
            <w:pPr>
              <w:ind w:firstLine="0"/>
              <w:rPr>
                <w:color w:val="000000"/>
              </w:rPr>
            </w:pPr>
            <w:r>
              <w:rPr>
                <w:color w:val="000000"/>
              </w:rPr>
              <w:t>Сквер б/н во дворе д. 49, д. 51 и д. 53 по 2-й линии В.О. (№6-8-10)</w:t>
            </w:r>
          </w:p>
        </w:tc>
        <w:tc>
          <w:tcPr>
            <w:tcW w:w="1457" w:type="pct"/>
            <w:vMerge/>
            <w:tcBorders>
              <w:top w:val="nil"/>
              <w:left w:val="single" w:sz="4" w:space="0" w:color="auto"/>
              <w:bottom w:val="single" w:sz="4" w:space="0" w:color="auto"/>
              <w:right w:val="single" w:sz="4" w:space="0" w:color="auto"/>
            </w:tcBorders>
            <w:vAlign w:val="center"/>
            <w:hideMark/>
          </w:tcPr>
          <w:p w14:paraId="0E930C84" w14:textId="77777777" w:rsidR="00834079" w:rsidRDefault="00834079" w:rsidP="00834079">
            <w:pPr>
              <w:ind w:firstLine="0"/>
              <w:rPr>
                <w:color w:val="000000"/>
              </w:rPr>
            </w:pP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53C9F1" w14:textId="77777777" w:rsidR="00834079" w:rsidRDefault="00834079" w:rsidP="00834079">
            <w:pPr>
              <w:ind w:firstLine="0"/>
              <w:jc w:val="center"/>
              <w:rPr>
                <w:color w:val="000000"/>
              </w:rPr>
            </w:pPr>
            <w:r>
              <w:rPr>
                <w:color w:val="000000"/>
              </w:rPr>
              <w:t>1,89</w:t>
            </w:r>
          </w:p>
        </w:tc>
        <w:tc>
          <w:tcPr>
            <w:tcW w:w="3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76FFE9" w14:textId="77777777" w:rsidR="00834079" w:rsidRDefault="00834079" w:rsidP="00834079">
            <w:pPr>
              <w:ind w:left="-1700" w:firstLine="1700"/>
              <w:jc w:val="center"/>
              <w:rPr>
                <w:color w:val="000000"/>
              </w:rPr>
            </w:pPr>
            <w:r>
              <w:rPr>
                <w:color w:val="000000"/>
              </w:rPr>
              <w:t>м</w:t>
            </w:r>
            <w:r>
              <w:rPr>
                <w:color w:val="000000"/>
                <w:vertAlign w:val="superscript"/>
              </w:rPr>
              <w:t>3</w:t>
            </w:r>
          </w:p>
        </w:tc>
      </w:tr>
      <w:tr w:rsidR="00834079" w14:paraId="70767CFE" w14:textId="77777777" w:rsidTr="00A65392">
        <w:trPr>
          <w:trHeight w:val="20"/>
        </w:trPr>
        <w:tc>
          <w:tcPr>
            <w:tcW w:w="23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1FFC40" w14:textId="77777777" w:rsidR="00834079" w:rsidRDefault="00834079" w:rsidP="00834079">
            <w:pPr>
              <w:ind w:firstLine="0"/>
              <w:jc w:val="center"/>
              <w:rPr>
                <w:color w:val="000000"/>
              </w:rPr>
            </w:pPr>
            <w:r>
              <w:rPr>
                <w:color w:val="000000"/>
              </w:rPr>
              <w:t>3</w:t>
            </w:r>
          </w:p>
        </w:tc>
        <w:tc>
          <w:tcPr>
            <w:tcW w:w="252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1D0315" w14:textId="77777777" w:rsidR="00834079" w:rsidRDefault="00834079" w:rsidP="00834079">
            <w:pPr>
              <w:ind w:firstLine="0"/>
              <w:rPr>
                <w:color w:val="000000"/>
              </w:rPr>
            </w:pPr>
            <w:r>
              <w:rPr>
                <w:color w:val="000000"/>
              </w:rPr>
              <w:t>сквер б/н во дворе д. 68 по 5-й линии В.О. (№6-8-13)</w:t>
            </w:r>
          </w:p>
        </w:tc>
        <w:tc>
          <w:tcPr>
            <w:tcW w:w="1457" w:type="pct"/>
            <w:vMerge/>
            <w:tcBorders>
              <w:top w:val="single" w:sz="4" w:space="0" w:color="auto"/>
              <w:left w:val="single" w:sz="4" w:space="0" w:color="auto"/>
              <w:bottom w:val="single" w:sz="4" w:space="0" w:color="auto"/>
              <w:right w:val="single" w:sz="4" w:space="0" w:color="auto"/>
            </w:tcBorders>
            <w:vAlign w:val="center"/>
            <w:hideMark/>
          </w:tcPr>
          <w:p w14:paraId="620C22AE" w14:textId="77777777" w:rsidR="00834079" w:rsidRDefault="00834079" w:rsidP="00834079">
            <w:pPr>
              <w:ind w:firstLine="0"/>
              <w:rPr>
                <w:color w:val="000000"/>
              </w:rPr>
            </w:pPr>
          </w:p>
        </w:tc>
        <w:tc>
          <w:tcPr>
            <w:tcW w:w="41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9B5630" w14:textId="77777777" w:rsidR="00834079" w:rsidRDefault="00834079" w:rsidP="00834079">
            <w:pPr>
              <w:ind w:firstLine="0"/>
              <w:jc w:val="center"/>
              <w:rPr>
                <w:color w:val="000000"/>
              </w:rPr>
            </w:pPr>
            <w:r>
              <w:rPr>
                <w:color w:val="000000"/>
              </w:rPr>
              <w:t>0,63</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463546" w14:textId="77777777" w:rsidR="00834079" w:rsidRDefault="00834079" w:rsidP="00834079">
            <w:pPr>
              <w:ind w:left="-1700" w:firstLine="1700"/>
              <w:jc w:val="center"/>
              <w:rPr>
                <w:color w:val="000000"/>
              </w:rPr>
            </w:pPr>
            <w:r>
              <w:rPr>
                <w:color w:val="000000"/>
              </w:rPr>
              <w:t>м</w:t>
            </w:r>
            <w:r>
              <w:rPr>
                <w:color w:val="000000"/>
                <w:vertAlign w:val="superscript"/>
              </w:rPr>
              <w:t>3</w:t>
            </w:r>
          </w:p>
        </w:tc>
      </w:tr>
      <w:tr w:rsidR="00834079" w14:paraId="26B96D80" w14:textId="77777777" w:rsidTr="00A65392">
        <w:trPr>
          <w:trHeight w:val="20"/>
        </w:trPr>
        <w:tc>
          <w:tcPr>
            <w:tcW w:w="23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A60FD1" w14:textId="77777777" w:rsidR="00834079" w:rsidRDefault="00834079" w:rsidP="00834079">
            <w:pPr>
              <w:ind w:firstLine="0"/>
              <w:jc w:val="center"/>
              <w:rPr>
                <w:color w:val="000000"/>
              </w:rPr>
            </w:pPr>
            <w:r>
              <w:rPr>
                <w:color w:val="000000"/>
              </w:rPr>
              <w:t>4</w:t>
            </w:r>
          </w:p>
        </w:tc>
        <w:tc>
          <w:tcPr>
            <w:tcW w:w="252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B97BFF" w14:textId="77777777" w:rsidR="00834079" w:rsidRDefault="00834079" w:rsidP="00834079">
            <w:pPr>
              <w:ind w:firstLine="0"/>
              <w:rPr>
                <w:color w:val="000000"/>
              </w:rPr>
            </w:pPr>
            <w:r>
              <w:rPr>
                <w:color w:val="000000"/>
              </w:rPr>
              <w:t>Сквер б/н во дворе д. 56 по 5-й линии В.О. (№6-8-49)</w:t>
            </w:r>
          </w:p>
        </w:tc>
        <w:tc>
          <w:tcPr>
            <w:tcW w:w="1457" w:type="pct"/>
            <w:vMerge/>
            <w:tcBorders>
              <w:top w:val="single" w:sz="4" w:space="0" w:color="auto"/>
              <w:left w:val="single" w:sz="4" w:space="0" w:color="auto"/>
              <w:bottom w:val="single" w:sz="4" w:space="0" w:color="auto"/>
              <w:right w:val="single" w:sz="4" w:space="0" w:color="auto"/>
            </w:tcBorders>
            <w:vAlign w:val="center"/>
            <w:hideMark/>
          </w:tcPr>
          <w:p w14:paraId="3BD6D2E2" w14:textId="77777777" w:rsidR="00834079" w:rsidRDefault="00834079" w:rsidP="00834079">
            <w:pPr>
              <w:ind w:firstLine="0"/>
              <w:rPr>
                <w:color w:val="000000"/>
              </w:rPr>
            </w:pPr>
          </w:p>
        </w:tc>
        <w:tc>
          <w:tcPr>
            <w:tcW w:w="41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64FB7F" w14:textId="77777777" w:rsidR="00834079" w:rsidRDefault="00834079" w:rsidP="00834079">
            <w:pPr>
              <w:ind w:firstLine="0"/>
              <w:jc w:val="center"/>
              <w:rPr>
                <w:color w:val="000000"/>
              </w:rPr>
            </w:pPr>
            <w:r>
              <w:rPr>
                <w:color w:val="000000"/>
              </w:rPr>
              <w:t>0,63</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111759" w14:textId="77777777" w:rsidR="00834079" w:rsidRDefault="00834079" w:rsidP="00834079">
            <w:pPr>
              <w:ind w:left="-1700" w:firstLine="1700"/>
              <w:jc w:val="center"/>
              <w:rPr>
                <w:color w:val="000000"/>
              </w:rPr>
            </w:pPr>
            <w:r>
              <w:rPr>
                <w:color w:val="000000"/>
              </w:rPr>
              <w:t>м</w:t>
            </w:r>
            <w:r>
              <w:rPr>
                <w:color w:val="000000"/>
                <w:vertAlign w:val="superscript"/>
              </w:rPr>
              <w:t>3</w:t>
            </w:r>
          </w:p>
        </w:tc>
      </w:tr>
      <w:tr w:rsidR="00834079" w14:paraId="2EC82261" w14:textId="77777777" w:rsidTr="00A65392">
        <w:trPr>
          <w:trHeight w:val="20"/>
        </w:trPr>
        <w:tc>
          <w:tcPr>
            <w:tcW w:w="23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AA9BDF" w14:textId="77777777" w:rsidR="00834079" w:rsidRDefault="00834079" w:rsidP="00834079">
            <w:pPr>
              <w:ind w:firstLine="0"/>
              <w:jc w:val="center"/>
              <w:rPr>
                <w:color w:val="000000"/>
              </w:rPr>
            </w:pPr>
            <w:r>
              <w:rPr>
                <w:color w:val="000000"/>
              </w:rPr>
              <w:t>5</w:t>
            </w:r>
          </w:p>
        </w:tc>
        <w:tc>
          <w:tcPr>
            <w:tcW w:w="252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2A81B8" w14:textId="77777777" w:rsidR="00834079" w:rsidRDefault="00834079" w:rsidP="00834079">
            <w:pPr>
              <w:ind w:firstLine="0"/>
              <w:rPr>
                <w:color w:val="000000"/>
              </w:rPr>
            </w:pPr>
            <w:r>
              <w:rPr>
                <w:color w:val="000000"/>
              </w:rPr>
              <w:t>сквер б/н во дворе д. 54 по 9-й линии В.О. (№6-8-31)</w:t>
            </w:r>
          </w:p>
        </w:tc>
        <w:tc>
          <w:tcPr>
            <w:tcW w:w="1457" w:type="pct"/>
            <w:vMerge/>
            <w:tcBorders>
              <w:top w:val="single" w:sz="4" w:space="0" w:color="auto"/>
              <w:left w:val="single" w:sz="4" w:space="0" w:color="auto"/>
              <w:bottom w:val="single" w:sz="4" w:space="0" w:color="auto"/>
              <w:right w:val="single" w:sz="4" w:space="0" w:color="auto"/>
            </w:tcBorders>
            <w:vAlign w:val="center"/>
            <w:hideMark/>
          </w:tcPr>
          <w:p w14:paraId="37BF432A" w14:textId="77777777" w:rsidR="00834079" w:rsidRDefault="00834079" w:rsidP="00834079">
            <w:pPr>
              <w:ind w:firstLine="0"/>
              <w:rPr>
                <w:color w:val="000000"/>
              </w:rPr>
            </w:pPr>
          </w:p>
        </w:tc>
        <w:tc>
          <w:tcPr>
            <w:tcW w:w="41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807B7F" w14:textId="77777777" w:rsidR="00834079" w:rsidRDefault="00834079" w:rsidP="00834079">
            <w:pPr>
              <w:ind w:firstLine="0"/>
              <w:jc w:val="center"/>
              <w:rPr>
                <w:color w:val="000000"/>
              </w:rPr>
            </w:pPr>
            <w:r>
              <w:rPr>
                <w:color w:val="000000"/>
              </w:rPr>
              <w:t>0,63</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0E9DCA" w14:textId="77777777" w:rsidR="00834079" w:rsidRDefault="00834079" w:rsidP="00834079">
            <w:pPr>
              <w:ind w:left="-1700" w:firstLine="1700"/>
              <w:jc w:val="center"/>
              <w:rPr>
                <w:color w:val="000000"/>
              </w:rPr>
            </w:pPr>
            <w:r>
              <w:rPr>
                <w:color w:val="000000"/>
              </w:rPr>
              <w:t>м</w:t>
            </w:r>
            <w:r>
              <w:rPr>
                <w:color w:val="000000"/>
                <w:vertAlign w:val="superscript"/>
              </w:rPr>
              <w:t>3</w:t>
            </w:r>
          </w:p>
        </w:tc>
      </w:tr>
      <w:tr w:rsidR="00834079" w14:paraId="2F5A99A3" w14:textId="77777777" w:rsidTr="00A65392">
        <w:trPr>
          <w:trHeight w:val="20"/>
        </w:trPr>
        <w:tc>
          <w:tcPr>
            <w:tcW w:w="23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DBAE77" w14:textId="77777777" w:rsidR="00834079" w:rsidRDefault="00834079" w:rsidP="00834079">
            <w:pPr>
              <w:ind w:firstLine="0"/>
              <w:jc w:val="center"/>
              <w:rPr>
                <w:color w:val="000000"/>
              </w:rPr>
            </w:pPr>
            <w:r>
              <w:rPr>
                <w:color w:val="000000"/>
              </w:rPr>
              <w:t>6</w:t>
            </w:r>
          </w:p>
        </w:tc>
        <w:tc>
          <w:tcPr>
            <w:tcW w:w="252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C0F328" w14:textId="77777777" w:rsidR="00834079" w:rsidRDefault="00834079" w:rsidP="00834079">
            <w:pPr>
              <w:ind w:firstLine="0"/>
              <w:rPr>
                <w:color w:val="000000"/>
              </w:rPr>
            </w:pPr>
            <w:r>
              <w:rPr>
                <w:color w:val="000000"/>
              </w:rPr>
              <w:t>Сквер б/н во дворе д. 72 и д. 74 по 7-й линии В.О. (№6-8-11)</w:t>
            </w:r>
          </w:p>
        </w:tc>
        <w:tc>
          <w:tcPr>
            <w:tcW w:w="1457" w:type="pct"/>
            <w:vMerge/>
            <w:tcBorders>
              <w:top w:val="single" w:sz="4" w:space="0" w:color="auto"/>
              <w:left w:val="single" w:sz="4" w:space="0" w:color="auto"/>
              <w:bottom w:val="single" w:sz="4" w:space="0" w:color="auto"/>
              <w:right w:val="single" w:sz="4" w:space="0" w:color="auto"/>
            </w:tcBorders>
            <w:vAlign w:val="center"/>
            <w:hideMark/>
          </w:tcPr>
          <w:p w14:paraId="713D1CE5" w14:textId="77777777" w:rsidR="00834079" w:rsidRDefault="00834079" w:rsidP="00834079">
            <w:pPr>
              <w:ind w:firstLine="0"/>
              <w:rPr>
                <w:color w:val="000000"/>
              </w:rPr>
            </w:pPr>
          </w:p>
        </w:tc>
        <w:tc>
          <w:tcPr>
            <w:tcW w:w="41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8A7573" w14:textId="77777777" w:rsidR="00834079" w:rsidRDefault="00834079" w:rsidP="00834079">
            <w:pPr>
              <w:ind w:firstLine="0"/>
              <w:jc w:val="center"/>
              <w:rPr>
                <w:color w:val="000000"/>
              </w:rPr>
            </w:pPr>
            <w:r>
              <w:rPr>
                <w:color w:val="000000"/>
              </w:rPr>
              <w:t>1,26</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C8AB25" w14:textId="77777777" w:rsidR="00834079" w:rsidRDefault="00834079" w:rsidP="00834079">
            <w:pPr>
              <w:ind w:left="-1700" w:firstLine="1700"/>
              <w:jc w:val="center"/>
              <w:rPr>
                <w:color w:val="000000"/>
              </w:rPr>
            </w:pPr>
            <w:r>
              <w:rPr>
                <w:color w:val="000000"/>
              </w:rPr>
              <w:t>м</w:t>
            </w:r>
            <w:r>
              <w:rPr>
                <w:color w:val="000000"/>
                <w:vertAlign w:val="superscript"/>
              </w:rPr>
              <w:t>3</w:t>
            </w:r>
          </w:p>
        </w:tc>
      </w:tr>
      <w:tr w:rsidR="00834079" w14:paraId="76A65F4C" w14:textId="77777777" w:rsidTr="00A65392">
        <w:trPr>
          <w:trHeight w:val="20"/>
        </w:trPr>
        <w:tc>
          <w:tcPr>
            <w:tcW w:w="23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C4CAF8" w14:textId="77777777" w:rsidR="00834079" w:rsidRDefault="00834079" w:rsidP="00834079">
            <w:pPr>
              <w:ind w:firstLine="0"/>
              <w:jc w:val="center"/>
              <w:rPr>
                <w:color w:val="000000"/>
              </w:rPr>
            </w:pPr>
            <w:r>
              <w:rPr>
                <w:color w:val="000000"/>
              </w:rPr>
              <w:t>7</w:t>
            </w:r>
          </w:p>
        </w:tc>
        <w:tc>
          <w:tcPr>
            <w:tcW w:w="252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AB743F" w14:textId="77777777" w:rsidR="00834079" w:rsidRDefault="00834079" w:rsidP="00834079">
            <w:pPr>
              <w:ind w:firstLine="0"/>
              <w:rPr>
                <w:color w:val="000000"/>
              </w:rPr>
            </w:pPr>
            <w:r>
              <w:rPr>
                <w:color w:val="000000"/>
              </w:rPr>
              <w:t>Сквер б/н во дворе д. 27 и д. 29 по Малому пр. В.О. (№6-8-3)</w:t>
            </w:r>
          </w:p>
        </w:tc>
        <w:tc>
          <w:tcPr>
            <w:tcW w:w="1457" w:type="pct"/>
            <w:vMerge/>
            <w:tcBorders>
              <w:top w:val="single" w:sz="4" w:space="0" w:color="auto"/>
              <w:left w:val="single" w:sz="4" w:space="0" w:color="auto"/>
              <w:bottom w:val="single" w:sz="4" w:space="0" w:color="auto"/>
              <w:right w:val="single" w:sz="4" w:space="0" w:color="auto"/>
            </w:tcBorders>
            <w:vAlign w:val="center"/>
            <w:hideMark/>
          </w:tcPr>
          <w:p w14:paraId="0D975ACC" w14:textId="77777777" w:rsidR="00834079" w:rsidRDefault="00834079" w:rsidP="00834079">
            <w:pPr>
              <w:ind w:firstLine="0"/>
              <w:rPr>
                <w:color w:val="000000"/>
              </w:rPr>
            </w:pPr>
          </w:p>
        </w:tc>
        <w:tc>
          <w:tcPr>
            <w:tcW w:w="41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8309A6" w14:textId="77777777" w:rsidR="00834079" w:rsidRDefault="00834079" w:rsidP="00834079">
            <w:pPr>
              <w:ind w:firstLine="0"/>
              <w:jc w:val="center"/>
              <w:rPr>
                <w:color w:val="000000"/>
              </w:rPr>
            </w:pPr>
            <w:r>
              <w:rPr>
                <w:color w:val="000000"/>
              </w:rPr>
              <w:t>0,63</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15C7FE" w14:textId="77777777" w:rsidR="00834079" w:rsidRDefault="00834079" w:rsidP="00834079">
            <w:pPr>
              <w:ind w:left="-1700" w:firstLine="1700"/>
              <w:jc w:val="center"/>
              <w:rPr>
                <w:color w:val="000000"/>
              </w:rPr>
            </w:pPr>
            <w:r>
              <w:rPr>
                <w:color w:val="000000"/>
              </w:rPr>
              <w:t>м</w:t>
            </w:r>
            <w:r>
              <w:rPr>
                <w:color w:val="000000"/>
                <w:vertAlign w:val="superscript"/>
              </w:rPr>
              <w:t>3</w:t>
            </w:r>
          </w:p>
        </w:tc>
      </w:tr>
      <w:tr w:rsidR="00834079" w14:paraId="5192B597" w14:textId="77777777" w:rsidTr="00A65392">
        <w:trPr>
          <w:trHeight w:val="20"/>
        </w:trPr>
        <w:tc>
          <w:tcPr>
            <w:tcW w:w="23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A2D979" w14:textId="77777777" w:rsidR="00834079" w:rsidRDefault="00834079" w:rsidP="00834079">
            <w:pPr>
              <w:ind w:firstLine="0"/>
              <w:jc w:val="center"/>
              <w:rPr>
                <w:color w:val="000000"/>
              </w:rPr>
            </w:pPr>
            <w:r>
              <w:rPr>
                <w:color w:val="000000"/>
              </w:rPr>
              <w:t>8</w:t>
            </w:r>
          </w:p>
        </w:tc>
        <w:tc>
          <w:tcPr>
            <w:tcW w:w="252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7DE254" w14:textId="77777777" w:rsidR="00834079" w:rsidRDefault="00834079" w:rsidP="00834079">
            <w:pPr>
              <w:ind w:firstLine="0"/>
              <w:rPr>
                <w:color w:val="000000"/>
              </w:rPr>
            </w:pPr>
            <w:r>
              <w:rPr>
                <w:color w:val="000000"/>
              </w:rPr>
              <w:t>Сквер б/н между д. 33 и д. 35 по Среднему пр. В.О. (№6-8-42)</w:t>
            </w:r>
          </w:p>
        </w:tc>
        <w:tc>
          <w:tcPr>
            <w:tcW w:w="1457" w:type="pct"/>
            <w:vMerge/>
            <w:tcBorders>
              <w:top w:val="single" w:sz="4" w:space="0" w:color="auto"/>
              <w:left w:val="single" w:sz="4" w:space="0" w:color="auto"/>
              <w:bottom w:val="single" w:sz="4" w:space="0" w:color="auto"/>
              <w:right w:val="single" w:sz="4" w:space="0" w:color="auto"/>
            </w:tcBorders>
            <w:vAlign w:val="center"/>
            <w:hideMark/>
          </w:tcPr>
          <w:p w14:paraId="11609586" w14:textId="77777777" w:rsidR="00834079" w:rsidRDefault="00834079" w:rsidP="00834079">
            <w:pPr>
              <w:ind w:firstLine="0"/>
              <w:rPr>
                <w:color w:val="000000"/>
              </w:rPr>
            </w:pPr>
          </w:p>
        </w:tc>
        <w:tc>
          <w:tcPr>
            <w:tcW w:w="41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54E376" w14:textId="77777777" w:rsidR="00834079" w:rsidRDefault="00834079" w:rsidP="00834079">
            <w:pPr>
              <w:ind w:firstLine="0"/>
              <w:jc w:val="center"/>
              <w:rPr>
                <w:color w:val="000000"/>
              </w:rPr>
            </w:pPr>
            <w:r>
              <w:rPr>
                <w:color w:val="000000"/>
              </w:rPr>
              <w:t>0,63</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A6FF07" w14:textId="77777777" w:rsidR="00834079" w:rsidRDefault="00834079" w:rsidP="00834079">
            <w:pPr>
              <w:ind w:left="-1700" w:firstLine="1700"/>
              <w:jc w:val="center"/>
              <w:rPr>
                <w:color w:val="000000"/>
              </w:rPr>
            </w:pPr>
            <w:r>
              <w:rPr>
                <w:color w:val="000000"/>
              </w:rPr>
              <w:t>м</w:t>
            </w:r>
            <w:r>
              <w:rPr>
                <w:color w:val="000000"/>
                <w:vertAlign w:val="superscript"/>
              </w:rPr>
              <w:t>3</w:t>
            </w:r>
          </w:p>
        </w:tc>
      </w:tr>
      <w:tr w:rsidR="00834079" w14:paraId="1CE530DB" w14:textId="77777777" w:rsidTr="00A65392">
        <w:trPr>
          <w:trHeight w:val="20"/>
        </w:trPr>
        <w:tc>
          <w:tcPr>
            <w:tcW w:w="23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4D3A0D" w14:textId="77777777" w:rsidR="00834079" w:rsidRDefault="00834079" w:rsidP="00834079">
            <w:pPr>
              <w:ind w:firstLine="0"/>
              <w:jc w:val="center"/>
              <w:rPr>
                <w:color w:val="000000"/>
              </w:rPr>
            </w:pPr>
            <w:r>
              <w:rPr>
                <w:color w:val="000000"/>
              </w:rPr>
              <w:t>9</w:t>
            </w:r>
          </w:p>
        </w:tc>
        <w:tc>
          <w:tcPr>
            <w:tcW w:w="252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B8B02F" w14:textId="77777777" w:rsidR="00834079" w:rsidRDefault="00834079" w:rsidP="00834079">
            <w:pPr>
              <w:ind w:firstLine="0"/>
              <w:rPr>
                <w:color w:val="000000"/>
              </w:rPr>
            </w:pPr>
            <w:r>
              <w:rPr>
                <w:color w:val="000000"/>
              </w:rPr>
              <w:t>Сквер б/н во дворе д. 45 по Среднему пр. В.О. (№6-8-29)</w:t>
            </w:r>
          </w:p>
        </w:tc>
        <w:tc>
          <w:tcPr>
            <w:tcW w:w="1457" w:type="pct"/>
            <w:vMerge/>
            <w:tcBorders>
              <w:top w:val="single" w:sz="4" w:space="0" w:color="auto"/>
              <w:left w:val="single" w:sz="4" w:space="0" w:color="auto"/>
              <w:bottom w:val="single" w:sz="4" w:space="0" w:color="auto"/>
              <w:right w:val="single" w:sz="4" w:space="0" w:color="auto"/>
            </w:tcBorders>
            <w:vAlign w:val="center"/>
            <w:hideMark/>
          </w:tcPr>
          <w:p w14:paraId="454BBC09" w14:textId="77777777" w:rsidR="00834079" w:rsidRDefault="00834079" w:rsidP="00834079">
            <w:pPr>
              <w:ind w:firstLine="0"/>
              <w:rPr>
                <w:color w:val="000000"/>
              </w:rPr>
            </w:pPr>
          </w:p>
        </w:tc>
        <w:tc>
          <w:tcPr>
            <w:tcW w:w="41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79919F" w14:textId="77777777" w:rsidR="00834079" w:rsidRDefault="00834079" w:rsidP="00834079">
            <w:pPr>
              <w:ind w:firstLine="0"/>
              <w:jc w:val="center"/>
              <w:rPr>
                <w:color w:val="000000"/>
              </w:rPr>
            </w:pPr>
            <w:r>
              <w:rPr>
                <w:color w:val="000000"/>
              </w:rPr>
              <w:t>0,63</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D426E7" w14:textId="77777777" w:rsidR="00834079" w:rsidRDefault="00834079" w:rsidP="00834079">
            <w:pPr>
              <w:ind w:left="-1700" w:firstLine="1700"/>
              <w:jc w:val="center"/>
              <w:rPr>
                <w:color w:val="000000"/>
              </w:rPr>
            </w:pPr>
            <w:r>
              <w:rPr>
                <w:color w:val="000000"/>
              </w:rPr>
              <w:t>м</w:t>
            </w:r>
            <w:r>
              <w:rPr>
                <w:color w:val="000000"/>
                <w:vertAlign w:val="superscript"/>
              </w:rPr>
              <w:t>3</w:t>
            </w:r>
          </w:p>
        </w:tc>
      </w:tr>
      <w:tr w:rsidR="00834079" w14:paraId="675776FC" w14:textId="77777777" w:rsidTr="00A65392">
        <w:trPr>
          <w:trHeight w:val="20"/>
        </w:trPr>
        <w:tc>
          <w:tcPr>
            <w:tcW w:w="23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8FF93C" w14:textId="77777777" w:rsidR="00834079" w:rsidRDefault="00834079" w:rsidP="00834079">
            <w:pPr>
              <w:ind w:firstLine="0"/>
              <w:jc w:val="center"/>
              <w:rPr>
                <w:color w:val="000000"/>
              </w:rPr>
            </w:pPr>
            <w:r>
              <w:rPr>
                <w:color w:val="000000"/>
              </w:rPr>
              <w:t>10</w:t>
            </w:r>
          </w:p>
        </w:tc>
        <w:tc>
          <w:tcPr>
            <w:tcW w:w="252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5924B2" w14:textId="77777777" w:rsidR="00834079" w:rsidRDefault="00834079" w:rsidP="00834079">
            <w:pPr>
              <w:ind w:firstLine="0"/>
              <w:rPr>
                <w:color w:val="000000"/>
              </w:rPr>
            </w:pPr>
            <w:r>
              <w:rPr>
                <w:color w:val="000000"/>
              </w:rPr>
              <w:t>Сквер б/н между д. 40 и д. 42 по 11-й линии В.О. (№6-8-51)</w:t>
            </w:r>
          </w:p>
        </w:tc>
        <w:tc>
          <w:tcPr>
            <w:tcW w:w="1457" w:type="pct"/>
            <w:vMerge/>
            <w:tcBorders>
              <w:top w:val="single" w:sz="4" w:space="0" w:color="auto"/>
              <w:left w:val="single" w:sz="4" w:space="0" w:color="auto"/>
              <w:bottom w:val="single" w:sz="4" w:space="0" w:color="auto"/>
              <w:right w:val="single" w:sz="4" w:space="0" w:color="auto"/>
            </w:tcBorders>
            <w:vAlign w:val="center"/>
            <w:hideMark/>
          </w:tcPr>
          <w:p w14:paraId="03E1BFD2" w14:textId="77777777" w:rsidR="00834079" w:rsidRDefault="00834079" w:rsidP="00834079">
            <w:pPr>
              <w:ind w:firstLine="0"/>
              <w:rPr>
                <w:color w:val="000000"/>
              </w:rPr>
            </w:pPr>
          </w:p>
        </w:tc>
        <w:tc>
          <w:tcPr>
            <w:tcW w:w="41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889836" w14:textId="77777777" w:rsidR="00834079" w:rsidRDefault="00834079" w:rsidP="00834079">
            <w:pPr>
              <w:ind w:firstLine="0"/>
              <w:jc w:val="center"/>
              <w:rPr>
                <w:color w:val="000000"/>
              </w:rPr>
            </w:pPr>
            <w:r>
              <w:rPr>
                <w:color w:val="000000"/>
              </w:rPr>
              <w:t>0,63</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43F695" w14:textId="77777777" w:rsidR="00834079" w:rsidRDefault="00834079" w:rsidP="00834079">
            <w:pPr>
              <w:ind w:left="-1700" w:firstLine="1700"/>
              <w:jc w:val="center"/>
              <w:rPr>
                <w:color w:val="000000"/>
              </w:rPr>
            </w:pPr>
            <w:r>
              <w:rPr>
                <w:color w:val="000000"/>
              </w:rPr>
              <w:t>м</w:t>
            </w:r>
            <w:r>
              <w:rPr>
                <w:color w:val="000000"/>
                <w:vertAlign w:val="superscript"/>
              </w:rPr>
              <w:t>3</w:t>
            </w:r>
          </w:p>
        </w:tc>
      </w:tr>
      <w:tr w:rsidR="00834079" w14:paraId="1E3F0838" w14:textId="77777777" w:rsidTr="00A65392">
        <w:trPr>
          <w:trHeight w:val="20"/>
        </w:trPr>
        <w:tc>
          <w:tcPr>
            <w:tcW w:w="23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7C9EFB" w14:textId="77777777" w:rsidR="00834079" w:rsidRDefault="00834079" w:rsidP="00834079">
            <w:pPr>
              <w:ind w:firstLine="0"/>
              <w:jc w:val="center"/>
              <w:rPr>
                <w:color w:val="000000"/>
              </w:rPr>
            </w:pPr>
            <w:r>
              <w:rPr>
                <w:color w:val="000000"/>
              </w:rPr>
              <w:t>11</w:t>
            </w:r>
          </w:p>
        </w:tc>
        <w:tc>
          <w:tcPr>
            <w:tcW w:w="252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EBB935" w14:textId="77777777" w:rsidR="00834079" w:rsidRDefault="00834079" w:rsidP="00834079">
            <w:pPr>
              <w:ind w:firstLine="0"/>
              <w:rPr>
                <w:color w:val="000000"/>
              </w:rPr>
            </w:pPr>
            <w:r>
              <w:rPr>
                <w:color w:val="000000"/>
              </w:rPr>
              <w:t xml:space="preserve"> сквер б/н во дворе д. 55/20 по 12-й линии В.О. (№6-8-26</w:t>
            </w:r>
          </w:p>
        </w:tc>
        <w:tc>
          <w:tcPr>
            <w:tcW w:w="1457" w:type="pct"/>
            <w:vMerge/>
            <w:tcBorders>
              <w:top w:val="single" w:sz="4" w:space="0" w:color="auto"/>
              <w:left w:val="single" w:sz="4" w:space="0" w:color="auto"/>
              <w:bottom w:val="single" w:sz="4" w:space="0" w:color="auto"/>
              <w:right w:val="single" w:sz="4" w:space="0" w:color="auto"/>
            </w:tcBorders>
            <w:vAlign w:val="center"/>
            <w:hideMark/>
          </w:tcPr>
          <w:p w14:paraId="222CFEAC" w14:textId="77777777" w:rsidR="00834079" w:rsidRDefault="00834079" w:rsidP="00834079">
            <w:pPr>
              <w:ind w:firstLine="0"/>
              <w:rPr>
                <w:color w:val="000000"/>
              </w:rPr>
            </w:pPr>
          </w:p>
        </w:tc>
        <w:tc>
          <w:tcPr>
            <w:tcW w:w="41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32CCD9" w14:textId="77777777" w:rsidR="00834079" w:rsidRDefault="00834079" w:rsidP="00834079">
            <w:pPr>
              <w:ind w:firstLine="0"/>
              <w:jc w:val="center"/>
              <w:rPr>
                <w:color w:val="000000"/>
              </w:rPr>
            </w:pPr>
            <w:r>
              <w:rPr>
                <w:color w:val="000000"/>
              </w:rPr>
              <w:t>0,63</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E97BCC" w14:textId="77777777" w:rsidR="00834079" w:rsidRDefault="00834079" w:rsidP="00834079">
            <w:pPr>
              <w:ind w:left="-1700" w:firstLine="1700"/>
              <w:jc w:val="center"/>
              <w:rPr>
                <w:color w:val="000000"/>
              </w:rPr>
            </w:pPr>
            <w:r>
              <w:rPr>
                <w:color w:val="000000"/>
              </w:rPr>
              <w:t>м</w:t>
            </w:r>
            <w:r>
              <w:rPr>
                <w:color w:val="000000"/>
                <w:vertAlign w:val="superscript"/>
              </w:rPr>
              <w:t>3</w:t>
            </w:r>
          </w:p>
        </w:tc>
      </w:tr>
      <w:tr w:rsidR="00834079" w14:paraId="5B29C390" w14:textId="77777777" w:rsidTr="00A65392">
        <w:trPr>
          <w:trHeight w:val="20"/>
        </w:trPr>
        <w:tc>
          <w:tcPr>
            <w:tcW w:w="23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2B0E47" w14:textId="77777777" w:rsidR="00834079" w:rsidRDefault="00834079" w:rsidP="00834079">
            <w:pPr>
              <w:ind w:firstLine="0"/>
              <w:jc w:val="center"/>
              <w:rPr>
                <w:color w:val="000000"/>
              </w:rPr>
            </w:pPr>
            <w:r>
              <w:rPr>
                <w:color w:val="000000"/>
              </w:rPr>
              <w:t>12</w:t>
            </w:r>
          </w:p>
        </w:tc>
        <w:tc>
          <w:tcPr>
            <w:tcW w:w="2523"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CFB400" w14:textId="77777777" w:rsidR="00834079" w:rsidRDefault="00834079" w:rsidP="00834079">
            <w:pPr>
              <w:ind w:firstLine="0"/>
              <w:rPr>
                <w:color w:val="000000"/>
              </w:rPr>
            </w:pPr>
            <w:r>
              <w:rPr>
                <w:color w:val="000000"/>
              </w:rPr>
              <w:t>сквер б/н юго-западнее д. 80 по 15-й линии В.О. (№6-8-69)</w:t>
            </w:r>
          </w:p>
        </w:tc>
        <w:tc>
          <w:tcPr>
            <w:tcW w:w="1457" w:type="pct"/>
            <w:vMerge/>
            <w:tcBorders>
              <w:top w:val="single" w:sz="4" w:space="0" w:color="auto"/>
              <w:left w:val="single" w:sz="4" w:space="0" w:color="auto"/>
              <w:bottom w:val="single" w:sz="4" w:space="0" w:color="auto"/>
              <w:right w:val="single" w:sz="4" w:space="0" w:color="auto"/>
            </w:tcBorders>
            <w:vAlign w:val="center"/>
            <w:hideMark/>
          </w:tcPr>
          <w:p w14:paraId="1C3947BB" w14:textId="77777777" w:rsidR="00834079" w:rsidRDefault="00834079" w:rsidP="00834079">
            <w:pPr>
              <w:ind w:firstLine="0"/>
              <w:rPr>
                <w:color w:val="000000"/>
              </w:rPr>
            </w:pPr>
          </w:p>
        </w:tc>
        <w:tc>
          <w:tcPr>
            <w:tcW w:w="41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81A1B4" w14:textId="77777777" w:rsidR="00834079" w:rsidRDefault="00834079" w:rsidP="00834079">
            <w:pPr>
              <w:ind w:firstLine="0"/>
              <w:jc w:val="center"/>
              <w:rPr>
                <w:color w:val="000000"/>
              </w:rPr>
            </w:pPr>
            <w:r>
              <w:rPr>
                <w:color w:val="000000"/>
              </w:rPr>
              <w:t>0,63</w:t>
            </w:r>
          </w:p>
        </w:tc>
        <w:tc>
          <w:tcPr>
            <w:tcW w:w="3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256F3F" w14:textId="77777777" w:rsidR="00834079" w:rsidRDefault="00834079" w:rsidP="00834079">
            <w:pPr>
              <w:ind w:left="-1700" w:firstLine="1700"/>
              <w:jc w:val="center"/>
              <w:rPr>
                <w:color w:val="000000"/>
              </w:rPr>
            </w:pPr>
            <w:r>
              <w:rPr>
                <w:color w:val="000000"/>
              </w:rPr>
              <w:t>м</w:t>
            </w:r>
            <w:r>
              <w:rPr>
                <w:color w:val="000000"/>
                <w:vertAlign w:val="superscript"/>
              </w:rPr>
              <w:t>3</w:t>
            </w:r>
          </w:p>
        </w:tc>
      </w:tr>
      <w:tr w:rsidR="00834079" w14:paraId="4D7AA7B5" w14:textId="77777777" w:rsidTr="00A65392">
        <w:trPr>
          <w:trHeight w:val="20"/>
        </w:trPr>
        <w:tc>
          <w:tcPr>
            <w:tcW w:w="23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4058EE" w14:textId="77777777" w:rsidR="00834079" w:rsidRDefault="00834079" w:rsidP="00834079">
            <w:pPr>
              <w:ind w:firstLine="0"/>
              <w:jc w:val="center"/>
              <w:rPr>
                <w:color w:val="000000"/>
              </w:rPr>
            </w:pPr>
            <w:r>
              <w:rPr>
                <w:color w:val="000000"/>
              </w:rPr>
              <w:t>13</w:t>
            </w:r>
          </w:p>
        </w:tc>
        <w:tc>
          <w:tcPr>
            <w:tcW w:w="2523"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A098B2" w14:textId="77777777" w:rsidR="00834079" w:rsidRDefault="00834079" w:rsidP="00834079">
            <w:pPr>
              <w:ind w:firstLine="0"/>
              <w:rPr>
                <w:color w:val="000000"/>
              </w:rPr>
            </w:pPr>
            <w:r>
              <w:rPr>
                <w:color w:val="000000"/>
              </w:rPr>
              <w:t>сквер б/н во дворе д. 46 по 13-й линии В.О. (№6-8-35)</w:t>
            </w:r>
          </w:p>
        </w:tc>
        <w:tc>
          <w:tcPr>
            <w:tcW w:w="1457" w:type="pct"/>
            <w:vMerge/>
            <w:tcBorders>
              <w:top w:val="single" w:sz="4" w:space="0" w:color="auto"/>
              <w:left w:val="single" w:sz="4" w:space="0" w:color="auto"/>
              <w:bottom w:val="single" w:sz="4" w:space="0" w:color="auto"/>
              <w:right w:val="single" w:sz="4" w:space="0" w:color="auto"/>
            </w:tcBorders>
            <w:vAlign w:val="center"/>
            <w:hideMark/>
          </w:tcPr>
          <w:p w14:paraId="5B0ED6C7" w14:textId="77777777" w:rsidR="00834079" w:rsidRDefault="00834079" w:rsidP="00834079">
            <w:pPr>
              <w:ind w:firstLine="0"/>
              <w:rPr>
                <w:color w:val="000000"/>
              </w:rPr>
            </w:pPr>
          </w:p>
        </w:tc>
        <w:tc>
          <w:tcPr>
            <w:tcW w:w="41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5282B5" w14:textId="77777777" w:rsidR="00834079" w:rsidRDefault="00834079" w:rsidP="00834079">
            <w:pPr>
              <w:ind w:firstLine="0"/>
              <w:jc w:val="center"/>
              <w:rPr>
                <w:color w:val="000000"/>
              </w:rPr>
            </w:pPr>
            <w:r>
              <w:rPr>
                <w:color w:val="000000"/>
              </w:rPr>
              <w:t>0,63</w:t>
            </w:r>
          </w:p>
        </w:tc>
        <w:tc>
          <w:tcPr>
            <w:tcW w:w="370"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6D419A" w14:textId="77777777" w:rsidR="00834079" w:rsidRDefault="00834079" w:rsidP="00834079">
            <w:pPr>
              <w:ind w:left="-1700" w:firstLine="1700"/>
              <w:jc w:val="center"/>
              <w:rPr>
                <w:color w:val="000000"/>
              </w:rPr>
            </w:pPr>
            <w:r>
              <w:rPr>
                <w:color w:val="000000"/>
              </w:rPr>
              <w:t>м</w:t>
            </w:r>
            <w:r>
              <w:rPr>
                <w:color w:val="000000"/>
                <w:vertAlign w:val="superscript"/>
              </w:rPr>
              <w:t>3</w:t>
            </w:r>
          </w:p>
        </w:tc>
      </w:tr>
      <w:tr w:rsidR="00834079" w14:paraId="71AAE466" w14:textId="77777777" w:rsidTr="00A65392">
        <w:trPr>
          <w:trHeight w:val="20"/>
        </w:trPr>
        <w:tc>
          <w:tcPr>
            <w:tcW w:w="23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80A0D8" w14:textId="77777777" w:rsidR="00834079" w:rsidRDefault="00834079" w:rsidP="00834079">
            <w:pPr>
              <w:ind w:firstLine="0"/>
              <w:jc w:val="center"/>
              <w:rPr>
                <w:color w:val="000000"/>
              </w:rPr>
            </w:pPr>
            <w:r>
              <w:rPr>
                <w:color w:val="000000"/>
              </w:rPr>
              <w:lastRenderedPageBreak/>
              <w:t>14</w:t>
            </w:r>
          </w:p>
        </w:tc>
        <w:tc>
          <w:tcPr>
            <w:tcW w:w="252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A7735B" w14:textId="77777777" w:rsidR="00834079" w:rsidRDefault="00834079" w:rsidP="00834079">
            <w:pPr>
              <w:ind w:firstLine="0"/>
              <w:rPr>
                <w:color w:val="000000"/>
              </w:rPr>
            </w:pPr>
            <w:r>
              <w:rPr>
                <w:color w:val="000000"/>
              </w:rPr>
              <w:t xml:space="preserve">Сквер б/н на 15-й линии В.О., д. 86 (№6-8-6) </w:t>
            </w:r>
          </w:p>
        </w:tc>
        <w:tc>
          <w:tcPr>
            <w:tcW w:w="1457" w:type="pct"/>
            <w:vMerge/>
            <w:tcBorders>
              <w:top w:val="nil"/>
              <w:left w:val="single" w:sz="4" w:space="0" w:color="auto"/>
              <w:bottom w:val="single" w:sz="4" w:space="0" w:color="auto"/>
              <w:right w:val="single" w:sz="4" w:space="0" w:color="auto"/>
            </w:tcBorders>
            <w:vAlign w:val="center"/>
            <w:hideMark/>
          </w:tcPr>
          <w:p w14:paraId="4D0151AF" w14:textId="77777777" w:rsidR="00834079" w:rsidRDefault="00834079" w:rsidP="00834079">
            <w:pPr>
              <w:ind w:firstLine="0"/>
              <w:rPr>
                <w:color w:val="000000"/>
              </w:rPr>
            </w:pP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A7886E" w14:textId="77777777" w:rsidR="00834079" w:rsidRDefault="00834079" w:rsidP="00834079">
            <w:pPr>
              <w:ind w:firstLine="0"/>
              <w:jc w:val="center"/>
              <w:rPr>
                <w:color w:val="000000"/>
              </w:rPr>
            </w:pPr>
            <w:r>
              <w:rPr>
                <w:color w:val="000000"/>
              </w:rPr>
              <w:t>0,63</w:t>
            </w:r>
          </w:p>
        </w:tc>
        <w:tc>
          <w:tcPr>
            <w:tcW w:w="3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29C658" w14:textId="77777777" w:rsidR="00834079" w:rsidRDefault="00834079" w:rsidP="00834079">
            <w:pPr>
              <w:ind w:left="-1700" w:firstLine="1700"/>
              <w:jc w:val="center"/>
              <w:rPr>
                <w:color w:val="000000"/>
              </w:rPr>
            </w:pPr>
            <w:r>
              <w:rPr>
                <w:color w:val="000000"/>
              </w:rPr>
              <w:t>м</w:t>
            </w:r>
            <w:r>
              <w:rPr>
                <w:color w:val="000000"/>
                <w:vertAlign w:val="superscript"/>
              </w:rPr>
              <w:t>3</w:t>
            </w:r>
          </w:p>
        </w:tc>
      </w:tr>
      <w:tr w:rsidR="00834079" w14:paraId="620ADAD3" w14:textId="77777777" w:rsidTr="00A65392">
        <w:trPr>
          <w:trHeight w:val="20"/>
        </w:trPr>
        <w:tc>
          <w:tcPr>
            <w:tcW w:w="23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09135E" w14:textId="77777777" w:rsidR="00834079" w:rsidRDefault="00834079" w:rsidP="00834079">
            <w:pPr>
              <w:ind w:firstLine="0"/>
              <w:jc w:val="center"/>
              <w:rPr>
                <w:color w:val="000000"/>
              </w:rPr>
            </w:pPr>
            <w:r>
              <w:rPr>
                <w:color w:val="000000"/>
              </w:rPr>
              <w:t>15</w:t>
            </w:r>
          </w:p>
        </w:tc>
        <w:tc>
          <w:tcPr>
            <w:tcW w:w="252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38CFCC" w14:textId="77777777" w:rsidR="00834079" w:rsidRDefault="00834079" w:rsidP="00834079">
            <w:pPr>
              <w:ind w:firstLine="0"/>
              <w:rPr>
                <w:color w:val="000000"/>
              </w:rPr>
            </w:pPr>
            <w:r>
              <w:rPr>
                <w:color w:val="000000"/>
              </w:rPr>
              <w:t>Сквер б/н во дворе д. 47 по 16-й линии В.О. (№6-8-33)</w:t>
            </w:r>
          </w:p>
        </w:tc>
        <w:tc>
          <w:tcPr>
            <w:tcW w:w="1457" w:type="pct"/>
            <w:vMerge/>
            <w:tcBorders>
              <w:top w:val="nil"/>
              <w:left w:val="single" w:sz="4" w:space="0" w:color="auto"/>
              <w:bottom w:val="single" w:sz="4" w:space="0" w:color="auto"/>
              <w:right w:val="single" w:sz="4" w:space="0" w:color="auto"/>
            </w:tcBorders>
            <w:vAlign w:val="center"/>
            <w:hideMark/>
          </w:tcPr>
          <w:p w14:paraId="3D8885FF" w14:textId="77777777" w:rsidR="00834079" w:rsidRDefault="00834079" w:rsidP="00834079">
            <w:pPr>
              <w:ind w:firstLine="0"/>
              <w:rPr>
                <w:color w:val="000000"/>
              </w:rPr>
            </w:pP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896D04" w14:textId="77777777" w:rsidR="00834079" w:rsidRDefault="00834079" w:rsidP="00834079">
            <w:pPr>
              <w:ind w:firstLine="0"/>
              <w:jc w:val="center"/>
              <w:rPr>
                <w:color w:val="000000"/>
              </w:rPr>
            </w:pPr>
            <w:r>
              <w:rPr>
                <w:color w:val="000000"/>
              </w:rPr>
              <w:t>0,63</w:t>
            </w:r>
          </w:p>
        </w:tc>
        <w:tc>
          <w:tcPr>
            <w:tcW w:w="3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280313" w14:textId="77777777" w:rsidR="00834079" w:rsidRDefault="00834079" w:rsidP="00834079">
            <w:pPr>
              <w:ind w:left="-1700" w:firstLine="1700"/>
              <w:jc w:val="center"/>
              <w:rPr>
                <w:color w:val="000000"/>
              </w:rPr>
            </w:pPr>
            <w:r>
              <w:rPr>
                <w:color w:val="000000"/>
              </w:rPr>
              <w:t>м</w:t>
            </w:r>
            <w:r>
              <w:rPr>
                <w:color w:val="000000"/>
                <w:vertAlign w:val="superscript"/>
              </w:rPr>
              <w:t>3</w:t>
            </w:r>
          </w:p>
        </w:tc>
      </w:tr>
      <w:tr w:rsidR="00834079" w14:paraId="58FC3F04" w14:textId="77777777" w:rsidTr="00A65392">
        <w:trPr>
          <w:trHeight w:val="20"/>
        </w:trPr>
        <w:tc>
          <w:tcPr>
            <w:tcW w:w="23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79B235" w14:textId="77777777" w:rsidR="00834079" w:rsidRDefault="00834079" w:rsidP="00834079">
            <w:pPr>
              <w:ind w:firstLine="0"/>
              <w:jc w:val="center"/>
              <w:rPr>
                <w:color w:val="000000"/>
              </w:rPr>
            </w:pPr>
            <w:r>
              <w:rPr>
                <w:color w:val="000000"/>
              </w:rPr>
              <w:t>16</w:t>
            </w:r>
          </w:p>
        </w:tc>
        <w:tc>
          <w:tcPr>
            <w:tcW w:w="252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B68820" w14:textId="77777777" w:rsidR="00834079" w:rsidRDefault="00834079" w:rsidP="00834079">
            <w:pPr>
              <w:ind w:firstLine="0"/>
              <w:rPr>
                <w:color w:val="000000"/>
              </w:rPr>
            </w:pPr>
            <w:r>
              <w:rPr>
                <w:color w:val="000000"/>
              </w:rPr>
              <w:t>Сквер б/н во дворе д. 73/49 по 16-й линии В.О. (№6-8-45)</w:t>
            </w:r>
          </w:p>
        </w:tc>
        <w:tc>
          <w:tcPr>
            <w:tcW w:w="1457" w:type="pct"/>
            <w:vMerge/>
            <w:tcBorders>
              <w:top w:val="nil"/>
              <w:left w:val="single" w:sz="4" w:space="0" w:color="auto"/>
              <w:bottom w:val="single" w:sz="4" w:space="0" w:color="auto"/>
              <w:right w:val="single" w:sz="4" w:space="0" w:color="auto"/>
            </w:tcBorders>
            <w:vAlign w:val="center"/>
            <w:hideMark/>
          </w:tcPr>
          <w:p w14:paraId="4D910A8B" w14:textId="77777777" w:rsidR="00834079" w:rsidRDefault="00834079" w:rsidP="00834079">
            <w:pPr>
              <w:ind w:firstLine="0"/>
              <w:rPr>
                <w:color w:val="000000"/>
              </w:rPr>
            </w:pP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4E44F2" w14:textId="77777777" w:rsidR="00834079" w:rsidRDefault="00834079" w:rsidP="00834079">
            <w:pPr>
              <w:ind w:firstLine="0"/>
              <w:jc w:val="center"/>
              <w:rPr>
                <w:color w:val="000000"/>
              </w:rPr>
            </w:pPr>
            <w:r>
              <w:rPr>
                <w:color w:val="000000"/>
              </w:rPr>
              <w:t>0,63</w:t>
            </w:r>
          </w:p>
        </w:tc>
        <w:tc>
          <w:tcPr>
            <w:tcW w:w="3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B7D892" w14:textId="77777777" w:rsidR="00834079" w:rsidRDefault="00834079" w:rsidP="00834079">
            <w:pPr>
              <w:ind w:left="-1700" w:firstLine="1700"/>
              <w:jc w:val="center"/>
              <w:rPr>
                <w:color w:val="000000"/>
              </w:rPr>
            </w:pPr>
            <w:r>
              <w:rPr>
                <w:color w:val="000000"/>
              </w:rPr>
              <w:t>м</w:t>
            </w:r>
            <w:r>
              <w:rPr>
                <w:color w:val="000000"/>
                <w:vertAlign w:val="superscript"/>
              </w:rPr>
              <w:t>3</w:t>
            </w:r>
          </w:p>
        </w:tc>
      </w:tr>
      <w:tr w:rsidR="00834079" w14:paraId="63D1693D" w14:textId="77777777" w:rsidTr="00A65392">
        <w:trPr>
          <w:trHeight w:val="20"/>
        </w:trPr>
        <w:tc>
          <w:tcPr>
            <w:tcW w:w="23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0A5E75" w14:textId="77777777" w:rsidR="00834079" w:rsidRDefault="00834079" w:rsidP="00834079">
            <w:pPr>
              <w:ind w:firstLine="0"/>
              <w:jc w:val="center"/>
              <w:rPr>
                <w:color w:val="000000"/>
              </w:rPr>
            </w:pPr>
            <w:r>
              <w:rPr>
                <w:color w:val="000000"/>
              </w:rPr>
              <w:t>17</w:t>
            </w:r>
          </w:p>
        </w:tc>
        <w:tc>
          <w:tcPr>
            <w:tcW w:w="252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D69ED3" w14:textId="77777777" w:rsidR="00834079" w:rsidRDefault="00834079" w:rsidP="00834079">
            <w:pPr>
              <w:ind w:firstLine="0"/>
              <w:rPr>
                <w:color w:val="000000"/>
              </w:rPr>
            </w:pPr>
            <w:r>
              <w:rPr>
                <w:color w:val="000000"/>
              </w:rPr>
              <w:t>Сквер б/н на пересечении Малого пр. В.О. и 4-й линии В.О. (№6-8-54)</w:t>
            </w:r>
          </w:p>
        </w:tc>
        <w:tc>
          <w:tcPr>
            <w:tcW w:w="1457" w:type="pct"/>
            <w:vMerge/>
            <w:tcBorders>
              <w:top w:val="nil"/>
              <w:left w:val="single" w:sz="4" w:space="0" w:color="auto"/>
              <w:bottom w:val="single" w:sz="4" w:space="0" w:color="auto"/>
              <w:right w:val="single" w:sz="4" w:space="0" w:color="auto"/>
            </w:tcBorders>
            <w:vAlign w:val="center"/>
            <w:hideMark/>
          </w:tcPr>
          <w:p w14:paraId="2C97C2D8" w14:textId="77777777" w:rsidR="00834079" w:rsidRDefault="00834079" w:rsidP="00834079">
            <w:pPr>
              <w:ind w:firstLine="0"/>
              <w:rPr>
                <w:color w:val="000000"/>
              </w:rPr>
            </w:pP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1AA92A" w14:textId="77777777" w:rsidR="00834079" w:rsidRDefault="00834079" w:rsidP="00834079">
            <w:pPr>
              <w:ind w:firstLine="0"/>
              <w:jc w:val="center"/>
              <w:rPr>
                <w:color w:val="000000"/>
              </w:rPr>
            </w:pPr>
            <w:r>
              <w:rPr>
                <w:color w:val="000000"/>
              </w:rPr>
              <w:t>0,63</w:t>
            </w:r>
          </w:p>
        </w:tc>
        <w:tc>
          <w:tcPr>
            <w:tcW w:w="3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D8A225" w14:textId="77777777" w:rsidR="00834079" w:rsidRDefault="00834079" w:rsidP="00834079">
            <w:pPr>
              <w:ind w:left="-1700" w:firstLine="1700"/>
              <w:jc w:val="center"/>
              <w:rPr>
                <w:color w:val="000000"/>
              </w:rPr>
            </w:pPr>
            <w:r>
              <w:rPr>
                <w:color w:val="000000"/>
              </w:rPr>
              <w:t>м</w:t>
            </w:r>
            <w:r>
              <w:rPr>
                <w:color w:val="000000"/>
                <w:vertAlign w:val="superscript"/>
              </w:rPr>
              <w:t>3</w:t>
            </w:r>
          </w:p>
        </w:tc>
      </w:tr>
      <w:tr w:rsidR="00834079" w14:paraId="3B7DAFD4" w14:textId="77777777" w:rsidTr="00A65392">
        <w:trPr>
          <w:trHeight w:val="20"/>
        </w:trPr>
        <w:tc>
          <w:tcPr>
            <w:tcW w:w="23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BF367A" w14:textId="77777777" w:rsidR="00834079" w:rsidRDefault="00834079" w:rsidP="00834079">
            <w:pPr>
              <w:ind w:firstLine="0"/>
              <w:jc w:val="center"/>
              <w:rPr>
                <w:color w:val="000000"/>
              </w:rPr>
            </w:pPr>
            <w:r>
              <w:rPr>
                <w:color w:val="000000"/>
              </w:rPr>
              <w:t>18</w:t>
            </w:r>
          </w:p>
        </w:tc>
        <w:tc>
          <w:tcPr>
            <w:tcW w:w="252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99E70D" w14:textId="77777777" w:rsidR="00834079" w:rsidRDefault="00834079" w:rsidP="00834079">
            <w:pPr>
              <w:ind w:firstLine="0"/>
              <w:rPr>
                <w:color w:val="000000"/>
              </w:rPr>
            </w:pPr>
            <w:r>
              <w:rPr>
                <w:color w:val="000000"/>
              </w:rPr>
              <w:t xml:space="preserve"> Сквер б/н во дворе д. 6, литера А, по Малому пр. В.О. (№6-8-71)</w:t>
            </w:r>
          </w:p>
        </w:tc>
        <w:tc>
          <w:tcPr>
            <w:tcW w:w="1457" w:type="pct"/>
            <w:vMerge/>
            <w:tcBorders>
              <w:top w:val="nil"/>
              <w:left w:val="single" w:sz="4" w:space="0" w:color="auto"/>
              <w:bottom w:val="single" w:sz="4" w:space="0" w:color="auto"/>
              <w:right w:val="single" w:sz="4" w:space="0" w:color="auto"/>
            </w:tcBorders>
            <w:vAlign w:val="center"/>
            <w:hideMark/>
          </w:tcPr>
          <w:p w14:paraId="70419398" w14:textId="77777777" w:rsidR="00834079" w:rsidRDefault="00834079" w:rsidP="00834079">
            <w:pPr>
              <w:ind w:firstLine="0"/>
              <w:rPr>
                <w:color w:val="000000"/>
              </w:rPr>
            </w:pP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C81F10" w14:textId="77777777" w:rsidR="00834079" w:rsidRDefault="00834079" w:rsidP="00834079">
            <w:pPr>
              <w:ind w:firstLine="0"/>
              <w:jc w:val="center"/>
              <w:rPr>
                <w:color w:val="000000"/>
              </w:rPr>
            </w:pPr>
            <w:r>
              <w:rPr>
                <w:color w:val="000000"/>
              </w:rPr>
              <w:t>0,63</w:t>
            </w:r>
          </w:p>
        </w:tc>
        <w:tc>
          <w:tcPr>
            <w:tcW w:w="3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5C7190" w14:textId="77777777" w:rsidR="00834079" w:rsidRDefault="00834079" w:rsidP="00834079">
            <w:pPr>
              <w:ind w:left="-1700" w:firstLine="1700"/>
              <w:jc w:val="center"/>
              <w:rPr>
                <w:color w:val="000000"/>
              </w:rPr>
            </w:pPr>
            <w:r>
              <w:rPr>
                <w:color w:val="000000"/>
              </w:rPr>
              <w:t>м</w:t>
            </w:r>
            <w:r>
              <w:rPr>
                <w:color w:val="000000"/>
                <w:vertAlign w:val="superscript"/>
              </w:rPr>
              <w:t>3</w:t>
            </w:r>
          </w:p>
        </w:tc>
      </w:tr>
      <w:tr w:rsidR="00834079" w14:paraId="0D2EF174" w14:textId="77777777" w:rsidTr="00A65392">
        <w:trPr>
          <w:trHeight w:val="20"/>
        </w:trPr>
        <w:tc>
          <w:tcPr>
            <w:tcW w:w="23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CF1E12" w14:textId="77777777" w:rsidR="00834079" w:rsidRDefault="00834079" w:rsidP="00834079">
            <w:pPr>
              <w:ind w:firstLine="0"/>
              <w:jc w:val="center"/>
              <w:rPr>
                <w:color w:val="000000"/>
              </w:rPr>
            </w:pPr>
            <w:r>
              <w:rPr>
                <w:color w:val="000000"/>
              </w:rPr>
              <w:t>19</w:t>
            </w:r>
          </w:p>
        </w:tc>
        <w:tc>
          <w:tcPr>
            <w:tcW w:w="252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C19260" w14:textId="77777777" w:rsidR="00834079" w:rsidRDefault="00834079" w:rsidP="00834079">
            <w:pPr>
              <w:ind w:firstLine="0"/>
              <w:rPr>
                <w:color w:val="000000"/>
              </w:rPr>
            </w:pPr>
            <w:r>
              <w:rPr>
                <w:color w:val="000000"/>
              </w:rPr>
              <w:t xml:space="preserve">Сквер б/н на 12-й линии В.О. у д. 51, корп. 2 (№6-8-65) </w:t>
            </w:r>
          </w:p>
        </w:tc>
        <w:tc>
          <w:tcPr>
            <w:tcW w:w="1457" w:type="pct"/>
            <w:vMerge/>
            <w:tcBorders>
              <w:top w:val="nil"/>
              <w:left w:val="single" w:sz="4" w:space="0" w:color="auto"/>
              <w:bottom w:val="single" w:sz="4" w:space="0" w:color="auto"/>
              <w:right w:val="single" w:sz="4" w:space="0" w:color="auto"/>
            </w:tcBorders>
            <w:vAlign w:val="center"/>
            <w:hideMark/>
          </w:tcPr>
          <w:p w14:paraId="48192DB0" w14:textId="77777777" w:rsidR="00834079" w:rsidRDefault="00834079" w:rsidP="00834079">
            <w:pPr>
              <w:ind w:firstLine="0"/>
              <w:rPr>
                <w:color w:val="000000"/>
              </w:rPr>
            </w:pP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FA975A" w14:textId="77777777" w:rsidR="00834079" w:rsidRDefault="00834079" w:rsidP="00834079">
            <w:pPr>
              <w:ind w:firstLine="0"/>
              <w:jc w:val="center"/>
              <w:rPr>
                <w:color w:val="000000"/>
              </w:rPr>
            </w:pPr>
            <w:r>
              <w:rPr>
                <w:color w:val="000000"/>
              </w:rPr>
              <w:t>0,63</w:t>
            </w:r>
          </w:p>
        </w:tc>
        <w:tc>
          <w:tcPr>
            <w:tcW w:w="3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8D0614" w14:textId="77777777" w:rsidR="00834079" w:rsidRDefault="00834079" w:rsidP="00834079">
            <w:pPr>
              <w:ind w:left="-1700" w:firstLine="1700"/>
              <w:jc w:val="center"/>
              <w:rPr>
                <w:color w:val="000000"/>
              </w:rPr>
            </w:pPr>
            <w:r>
              <w:rPr>
                <w:color w:val="000000"/>
              </w:rPr>
              <w:t>м</w:t>
            </w:r>
            <w:r>
              <w:rPr>
                <w:color w:val="000000"/>
                <w:vertAlign w:val="superscript"/>
              </w:rPr>
              <w:t>3</w:t>
            </w:r>
          </w:p>
        </w:tc>
      </w:tr>
      <w:tr w:rsidR="00834079" w14:paraId="6DCABD3E" w14:textId="77777777" w:rsidTr="00A65392">
        <w:trPr>
          <w:trHeight w:val="20"/>
        </w:trPr>
        <w:tc>
          <w:tcPr>
            <w:tcW w:w="23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F1ADDB" w14:textId="77777777" w:rsidR="00834079" w:rsidRDefault="00834079" w:rsidP="00834079">
            <w:pPr>
              <w:ind w:firstLine="0"/>
              <w:jc w:val="center"/>
              <w:rPr>
                <w:color w:val="000000"/>
              </w:rPr>
            </w:pPr>
            <w:r>
              <w:rPr>
                <w:color w:val="000000"/>
              </w:rPr>
              <w:t>20</w:t>
            </w:r>
          </w:p>
        </w:tc>
        <w:tc>
          <w:tcPr>
            <w:tcW w:w="252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A785AC" w14:textId="77777777" w:rsidR="00834079" w:rsidRDefault="00834079" w:rsidP="00834079">
            <w:pPr>
              <w:ind w:firstLine="0"/>
              <w:rPr>
                <w:color w:val="000000"/>
              </w:rPr>
            </w:pPr>
            <w:r>
              <w:rPr>
                <w:color w:val="000000"/>
              </w:rPr>
              <w:t>сквер б/н западнее д. 38 по 17-й линии В.О. (№6-8-70)</w:t>
            </w:r>
          </w:p>
        </w:tc>
        <w:tc>
          <w:tcPr>
            <w:tcW w:w="1457" w:type="pct"/>
            <w:vMerge/>
            <w:tcBorders>
              <w:top w:val="nil"/>
              <w:left w:val="single" w:sz="4" w:space="0" w:color="auto"/>
              <w:bottom w:val="single" w:sz="4" w:space="0" w:color="auto"/>
              <w:right w:val="single" w:sz="4" w:space="0" w:color="auto"/>
            </w:tcBorders>
            <w:vAlign w:val="center"/>
            <w:hideMark/>
          </w:tcPr>
          <w:p w14:paraId="3BBFEC87" w14:textId="77777777" w:rsidR="00834079" w:rsidRDefault="00834079" w:rsidP="00834079">
            <w:pPr>
              <w:ind w:firstLine="0"/>
              <w:rPr>
                <w:color w:val="000000"/>
              </w:rPr>
            </w:pP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E1D71A" w14:textId="77777777" w:rsidR="00834079" w:rsidRDefault="00834079" w:rsidP="00834079">
            <w:pPr>
              <w:ind w:firstLine="0"/>
              <w:jc w:val="center"/>
              <w:rPr>
                <w:color w:val="000000"/>
              </w:rPr>
            </w:pPr>
            <w:r>
              <w:rPr>
                <w:color w:val="000000"/>
              </w:rPr>
              <w:t>0,63</w:t>
            </w:r>
          </w:p>
        </w:tc>
        <w:tc>
          <w:tcPr>
            <w:tcW w:w="3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05D50B" w14:textId="77777777" w:rsidR="00834079" w:rsidRDefault="00834079" w:rsidP="00834079">
            <w:pPr>
              <w:ind w:left="-1700" w:firstLine="1700"/>
              <w:jc w:val="center"/>
              <w:rPr>
                <w:color w:val="000000"/>
              </w:rPr>
            </w:pPr>
            <w:r>
              <w:rPr>
                <w:color w:val="000000"/>
              </w:rPr>
              <w:t>м</w:t>
            </w:r>
            <w:r>
              <w:rPr>
                <w:color w:val="000000"/>
                <w:vertAlign w:val="superscript"/>
              </w:rPr>
              <w:t>3</w:t>
            </w:r>
          </w:p>
        </w:tc>
      </w:tr>
      <w:tr w:rsidR="00834079" w14:paraId="399F2B26" w14:textId="77777777" w:rsidTr="00A65392">
        <w:trPr>
          <w:trHeight w:val="20"/>
        </w:trPr>
        <w:tc>
          <w:tcPr>
            <w:tcW w:w="23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CAE0D9" w14:textId="77777777" w:rsidR="00834079" w:rsidRDefault="00834079" w:rsidP="00834079">
            <w:pPr>
              <w:ind w:firstLine="0"/>
              <w:jc w:val="center"/>
              <w:rPr>
                <w:color w:val="000000"/>
              </w:rPr>
            </w:pPr>
            <w:r>
              <w:rPr>
                <w:color w:val="000000"/>
              </w:rPr>
              <w:t>21</w:t>
            </w:r>
          </w:p>
        </w:tc>
        <w:tc>
          <w:tcPr>
            <w:tcW w:w="252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2098E9" w14:textId="77777777" w:rsidR="00834079" w:rsidRDefault="00834079" w:rsidP="00834079">
            <w:pPr>
              <w:ind w:firstLine="0"/>
              <w:rPr>
                <w:color w:val="000000"/>
              </w:rPr>
            </w:pPr>
            <w:r>
              <w:rPr>
                <w:color w:val="000000"/>
              </w:rPr>
              <w:t>Вывоз старого песка, вынутого из песочниц</w:t>
            </w: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96DF56" w14:textId="77777777" w:rsidR="00834079" w:rsidRDefault="00834079" w:rsidP="00834079">
            <w:pPr>
              <w:ind w:firstLine="0"/>
              <w:rPr>
                <w:color w:val="000000"/>
              </w:rPr>
            </w:pPr>
            <w:r>
              <w:rPr>
                <w:color w:val="000000"/>
              </w:rPr>
              <w:t> </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02C507" w14:textId="77777777" w:rsidR="00834079" w:rsidRDefault="00834079" w:rsidP="00834079">
            <w:pPr>
              <w:ind w:firstLine="0"/>
              <w:jc w:val="center"/>
              <w:rPr>
                <w:color w:val="000000"/>
              </w:rPr>
            </w:pPr>
            <w:r>
              <w:rPr>
                <w:color w:val="000000"/>
              </w:rPr>
              <w:t>26,46</w:t>
            </w:r>
          </w:p>
        </w:tc>
        <w:tc>
          <w:tcPr>
            <w:tcW w:w="37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4D6EC4" w14:textId="77777777" w:rsidR="00834079" w:rsidRDefault="00834079" w:rsidP="00834079">
            <w:pPr>
              <w:ind w:left="-1700" w:firstLine="1700"/>
              <w:jc w:val="center"/>
              <w:rPr>
                <w:color w:val="000000"/>
              </w:rPr>
            </w:pPr>
            <w:r>
              <w:rPr>
                <w:color w:val="000000"/>
              </w:rPr>
              <w:t>м</w:t>
            </w:r>
            <w:r>
              <w:rPr>
                <w:color w:val="000000"/>
                <w:vertAlign w:val="superscript"/>
              </w:rPr>
              <w:t>3</w:t>
            </w:r>
          </w:p>
        </w:tc>
      </w:tr>
      <w:tr w:rsidR="00834079" w14:paraId="03731933" w14:textId="77777777" w:rsidTr="00A6539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471165" w14:textId="77777777" w:rsidR="00834079" w:rsidRDefault="00834079" w:rsidP="00834079">
            <w:pPr>
              <w:ind w:left="-1700" w:firstLine="1700"/>
              <w:jc w:val="center"/>
              <w:rPr>
                <w:color w:val="000000"/>
              </w:rPr>
            </w:pPr>
            <w:r>
              <w:rPr>
                <w:color w:val="000000"/>
              </w:rPr>
              <w:t>Раздел 3.8 - Посадка однолетников в альпинарий</w:t>
            </w:r>
          </w:p>
        </w:tc>
      </w:tr>
      <w:tr w:rsidR="00834079" w14:paraId="571A6828" w14:textId="77777777" w:rsidTr="00A65392">
        <w:trPr>
          <w:trHeight w:val="20"/>
        </w:trPr>
        <w:tc>
          <w:tcPr>
            <w:tcW w:w="231"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9A7445" w14:textId="77777777" w:rsidR="00834079" w:rsidRDefault="00834079" w:rsidP="00834079">
            <w:pPr>
              <w:ind w:firstLine="0"/>
              <w:jc w:val="center"/>
              <w:rPr>
                <w:color w:val="000000"/>
              </w:rPr>
            </w:pPr>
            <w:r>
              <w:rPr>
                <w:color w:val="000000"/>
              </w:rPr>
              <w:t>1</w:t>
            </w:r>
          </w:p>
        </w:tc>
        <w:tc>
          <w:tcPr>
            <w:tcW w:w="2523"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6B647D" w14:textId="77777777" w:rsidR="00834079" w:rsidRDefault="00834079" w:rsidP="00834079">
            <w:pPr>
              <w:ind w:firstLine="0"/>
              <w:rPr>
                <w:color w:val="000000"/>
              </w:rPr>
            </w:pPr>
            <w:r>
              <w:rPr>
                <w:color w:val="000000"/>
              </w:rPr>
              <w:t>Сквер б/н у д. 34 по наб. Макарова (№ 6-8-14)</w:t>
            </w:r>
          </w:p>
        </w:tc>
        <w:tc>
          <w:tcPr>
            <w:tcW w:w="2246"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FAFF21" w14:textId="77777777" w:rsidR="00834079" w:rsidRDefault="00834079" w:rsidP="00834079">
            <w:pPr>
              <w:ind w:left="-1700" w:firstLine="1700"/>
              <w:jc w:val="center"/>
              <w:rPr>
                <w:color w:val="000000"/>
              </w:rPr>
            </w:pPr>
            <w:r>
              <w:rPr>
                <w:color w:val="000000"/>
              </w:rPr>
              <w:t>Посадка однолетников в альпинарий:</w:t>
            </w:r>
          </w:p>
        </w:tc>
      </w:tr>
      <w:tr w:rsidR="00834079" w14:paraId="61614D33"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2B1AB833"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3B19450F"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7B23B2" w14:textId="77777777" w:rsidR="00834079" w:rsidRDefault="00834079" w:rsidP="00834079">
            <w:pPr>
              <w:ind w:firstLine="0"/>
              <w:rPr>
                <w:color w:val="000000"/>
              </w:rPr>
            </w:pPr>
            <w:r>
              <w:rPr>
                <w:color w:val="000000"/>
              </w:rPr>
              <w:t>Петунья</w:t>
            </w:r>
          </w:p>
        </w:tc>
        <w:tc>
          <w:tcPr>
            <w:tcW w:w="41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1535F0" w14:textId="77777777" w:rsidR="00834079" w:rsidRDefault="00834079" w:rsidP="00834079">
            <w:pPr>
              <w:ind w:firstLine="0"/>
              <w:jc w:val="center"/>
              <w:rPr>
                <w:color w:val="000000"/>
              </w:rPr>
            </w:pPr>
            <w:r>
              <w:rPr>
                <w:color w:val="000000"/>
              </w:rPr>
              <w:t>50</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C2FC98" w14:textId="77777777" w:rsidR="00834079" w:rsidRDefault="00834079" w:rsidP="00834079">
            <w:pPr>
              <w:ind w:left="-1700" w:firstLine="1700"/>
              <w:jc w:val="center"/>
              <w:rPr>
                <w:color w:val="000000"/>
              </w:rPr>
            </w:pPr>
            <w:r>
              <w:rPr>
                <w:color w:val="000000"/>
              </w:rPr>
              <w:t>шт.</w:t>
            </w:r>
          </w:p>
        </w:tc>
      </w:tr>
      <w:tr w:rsidR="00834079" w14:paraId="48164161"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6CDB92A3"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3E9573BF"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863C09" w14:textId="77777777" w:rsidR="00834079" w:rsidRDefault="00834079" w:rsidP="00834079">
            <w:pPr>
              <w:ind w:firstLine="0"/>
              <w:rPr>
                <w:color w:val="000000"/>
              </w:rPr>
            </w:pPr>
            <w:r>
              <w:rPr>
                <w:color w:val="000000"/>
              </w:rPr>
              <w:t>Агератум</w:t>
            </w:r>
          </w:p>
        </w:tc>
        <w:tc>
          <w:tcPr>
            <w:tcW w:w="41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B9C9FB" w14:textId="77777777" w:rsidR="00834079" w:rsidRDefault="00834079" w:rsidP="00834079">
            <w:pPr>
              <w:ind w:firstLine="0"/>
              <w:jc w:val="center"/>
              <w:rPr>
                <w:color w:val="000000"/>
              </w:rPr>
            </w:pPr>
            <w:r>
              <w:rPr>
                <w:color w:val="000000"/>
              </w:rPr>
              <w:t>20</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86A28A" w14:textId="77777777" w:rsidR="00834079" w:rsidRDefault="00834079" w:rsidP="00834079">
            <w:pPr>
              <w:ind w:left="-1700" w:firstLine="1700"/>
              <w:jc w:val="center"/>
              <w:rPr>
                <w:color w:val="000000"/>
              </w:rPr>
            </w:pPr>
            <w:r>
              <w:rPr>
                <w:color w:val="000000"/>
              </w:rPr>
              <w:t>шт.</w:t>
            </w:r>
          </w:p>
        </w:tc>
      </w:tr>
      <w:tr w:rsidR="00834079" w14:paraId="09D81DD5"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18D6F764"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09DD6B68"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6E317A" w14:textId="77777777" w:rsidR="00834079" w:rsidRDefault="00834079" w:rsidP="00834079">
            <w:pPr>
              <w:ind w:firstLine="0"/>
              <w:rPr>
                <w:color w:val="000000"/>
              </w:rPr>
            </w:pPr>
            <w:r>
              <w:rPr>
                <w:color w:val="000000"/>
              </w:rPr>
              <w:t>Бегония</w:t>
            </w:r>
          </w:p>
        </w:tc>
        <w:tc>
          <w:tcPr>
            <w:tcW w:w="41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6CCDBE" w14:textId="77777777" w:rsidR="00834079" w:rsidRDefault="00834079" w:rsidP="00834079">
            <w:pPr>
              <w:ind w:firstLine="0"/>
              <w:jc w:val="center"/>
              <w:rPr>
                <w:color w:val="000000"/>
              </w:rPr>
            </w:pPr>
            <w:r>
              <w:rPr>
                <w:color w:val="000000"/>
              </w:rPr>
              <w:t>20</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1DC33F" w14:textId="77777777" w:rsidR="00834079" w:rsidRDefault="00834079" w:rsidP="00834079">
            <w:pPr>
              <w:ind w:left="-1700" w:firstLine="1700"/>
              <w:jc w:val="center"/>
              <w:rPr>
                <w:color w:val="000000"/>
              </w:rPr>
            </w:pPr>
            <w:r>
              <w:rPr>
                <w:color w:val="000000"/>
              </w:rPr>
              <w:t>шт.</w:t>
            </w:r>
          </w:p>
        </w:tc>
      </w:tr>
      <w:tr w:rsidR="00834079" w14:paraId="06E5D79A" w14:textId="77777777" w:rsidTr="00A6539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FD34F8" w14:textId="77777777" w:rsidR="00834079" w:rsidRDefault="00834079" w:rsidP="00834079">
            <w:pPr>
              <w:ind w:left="-1700" w:firstLine="1700"/>
              <w:jc w:val="center"/>
              <w:rPr>
                <w:color w:val="000000"/>
              </w:rPr>
            </w:pPr>
            <w:r>
              <w:rPr>
                <w:color w:val="000000"/>
              </w:rPr>
              <w:t>Раздел 3.9 - Посадка кустарников в живую изгородь</w:t>
            </w:r>
          </w:p>
        </w:tc>
      </w:tr>
      <w:tr w:rsidR="00834079" w14:paraId="48383CEA" w14:textId="77777777" w:rsidTr="00A65392">
        <w:trPr>
          <w:trHeight w:val="20"/>
        </w:trPr>
        <w:tc>
          <w:tcPr>
            <w:tcW w:w="231"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8CE9B1" w14:textId="77777777" w:rsidR="00834079" w:rsidRDefault="00834079" w:rsidP="00834079">
            <w:pPr>
              <w:ind w:firstLine="0"/>
              <w:jc w:val="center"/>
              <w:rPr>
                <w:color w:val="000000"/>
              </w:rPr>
            </w:pPr>
            <w:r>
              <w:rPr>
                <w:color w:val="000000"/>
              </w:rPr>
              <w:t>1</w:t>
            </w:r>
          </w:p>
        </w:tc>
        <w:tc>
          <w:tcPr>
            <w:tcW w:w="2523"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EDEE5C" w14:textId="77777777" w:rsidR="00834079" w:rsidRDefault="00834079" w:rsidP="00834079">
            <w:pPr>
              <w:ind w:firstLine="0"/>
              <w:rPr>
                <w:color w:val="000000"/>
              </w:rPr>
            </w:pPr>
            <w:r>
              <w:rPr>
                <w:color w:val="000000"/>
              </w:rPr>
              <w:t>На территории ЗНОП МЗ МО Васильевский</w:t>
            </w: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DE2F11" w14:textId="77777777" w:rsidR="00834079" w:rsidRDefault="00834079" w:rsidP="00834079">
            <w:pPr>
              <w:ind w:firstLine="0"/>
              <w:rPr>
                <w:color w:val="000000"/>
              </w:rPr>
            </w:pPr>
            <w:r>
              <w:rPr>
                <w:color w:val="000000"/>
              </w:rPr>
              <w:t>Роза морщинистая</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C06B60" w14:textId="77777777" w:rsidR="00834079" w:rsidRDefault="00834079" w:rsidP="00834079">
            <w:pPr>
              <w:ind w:firstLine="0"/>
              <w:jc w:val="center"/>
              <w:rPr>
                <w:color w:val="000000"/>
              </w:rPr>
            </w:pPr>
            <w:r>
              <w:rPr>
                <w:color w:val="000000"/>
              </w:rPr>
              <w:t>120</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E437AA" w14:textId="77777777" w:rsidR="00834079" w:rsidRDefault="00834079" w:rsidP="00834079">
            <w:pPr>
              <w:ind w:left="-1700" w:firstLine="1700"/>
              <w:jc w:val="center"/>
              <w:rPr>
                <w:color w:val="000000"/>
              </w:rPr>
            </w:pPr>
            <w:r>
              <w:rPr>
                <w:color w:val="000000"/>
              </w:rPr>
              <w:t>шт.</w:t>
            </w:r>
          </w:p>
        </w:tc>
      </w:tr>
      <w:tr w:rsidR="00834079" w14:paraId="438AE0BC" w14:textId="77777777" w:rsidTr="00A65392">
        <w:trPr>
          <w:trHeight w:val="20"/>
        </w:trPr>
        <w:tc>
          <w:tcPr>
            <w:tcW w:w="231" w:type="pct"/>
            <w:vMerge/>
            <w:tcBorders>
              <w:top w:val="nil"/>
              <w:left w:val="single" w:sz="4" w:space="0" w:color="auto"/>
              <w:bottom w:val="single" w:sz="4" w:space="0" w:color="auto"/>
              <w:right w:val="single" w:sz="4" w:space="0" w:color="auto"/>
            </w:tcBorders>
            <w:vAlign w:val="center"/>
            <w:hideMark/>
          </w:tcPr>
          <w:p w14:paraId="3085B3C7" w14:textId="77777777" w:rsidR="00834079" w:rsidRDefault="00834079" w:rsidP="00834079">
            <w:pPr>
              <w:ind w:firstLine="0"/>
              <w:rPr>
                <w:color w:val="000000"/>
              </w:rPr>
            </w:pPr>
          </w:p>
        </w:tc>
        <w:tc>
          <w:tcPr>
            <w:tcW w:w="2523" w:type="pct"/>
            <w:vMerge/>
            <w:tcBorders>
              <w:top w:val="nil"/>
              <w:left w:val="single" w:sz="4" w:space="0" w:color="auto"/>
              <w:bottom w:val="single" w:sz="4" w:space="0" w:color="auto"/>
              <w:right w:val="single" w:sz="4" w:space="0" w:color="auto"/>
            </w:tcBorders>
            <w:vAlign w:val="center"/>
            <w:hideMark/>
          </w:tcPr>
          <w:p w14:paraId="144E99CF" w14:textId="77777777" w:rsidR="00834079" w:rsidRDefault="00834079" w:rsidP="00834079">
            <w:pPr>
              <w:ind w:firstLine="0"/>
              <w:rPr>
                <w:color w:val="000000"/>
              </w:rPr>
            </w:pP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6F5CBD" w14:textId="77777777" w:rsidR="00834079" w:rsidRDefault="00834079" w:rsidP="00834079">
            <w:pPr>
              <w:ind w:firstLine="0"/>
              <w:rPr>
                <w:color w:val="000000"/>
              </w:rPr>
            </w:pPr>
            <w:r>
              <w:rPr>
                <w:color w:val="000000"/>
              </w:rPr>
              <w:t>Спирея вангутта</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457D87" w14:textId="77777777" w:rsidR="00834079" w:rsidRDefault="00834079" w:rsidP="00834079">
            <w:pPr>
              <w:ind w:firstLine="0"/>
              <w:jc w:val="center"/>
              <w:rPr>
                <w:color w:val="000000"/>
              </w:rPr>
            </w:pPr>
            <w:r>
              <w:rPr>
                <w:color w:val="000000"/>
              </w:rPr>
              <w:t>82</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ED66BB" w14:textId="77777777" w:rsidR="00834079" w:rsidRDefault="00834079" w:rsidP="00834079">
            <w:pPr>
              <w:ind w:left="-1700" w:firstLine="1700"/>
              <w:jc w:val="center"/>
              <w:rPr>
                <w:color w:val="000000"/>
              </w:rPr>
            </w:pPr>
            <w:r>
              <w:rPr>
                <w:color w:val="000000"/>
              </w:rPr>
              <w:t>шт.</w:t>
            </w:r>
          </w:p>
        </w:tc>
      </w:tr>
      <w:tr w:rsidR="00834079" w14:paraId="4052725C" w14:textId="77777777" w:rsidTr="00A6539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DC6D1B" w14:textId="77777777" w:rsidR="00834079" w:rsidRDefault="00834079" w:rsidP="00834079">
            <w:pPr>
              <w:ind w:left="-1700" w:firstLine="1700"/>
              <w:jc w:val="center"/>
              <w:rPr>
                <w:color w:val="000000"/>
              </w:rPr>
            </w:pPr>
            <w:r>
              <w:rPr>
                <w:color w:val="000000"/>
              </w:rPr>
              <w:t>Раздел 3.10 - Ремонт газона</w:t>
            </w:r>
          </w:p>
        </w:tc>
      </w:tr>
      <w:tr w:rsidR="00834079" w14:paraId="35BB2D20" w14:textId="77777777" w:rsidTr="00A65392">
        <w:trPr>
          <w:trHeight w:val="20"/>
        </w:trPr>
        <w:tc>
          <w:tcPr>
            <w:tcW w:w="231"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FA0D30" w14:textId="77777777" w:rsidR="00834079" w:rsidRDefault="00834079" w:rsidP="00834079">
            <w:pPr>
              <w:ind w:firstLine="0"/>
              <w:jc w:val="center"/>
              <w:rPr>
                <w:color w:val="000000"/>
              </w:rPr>
            </w:pPr>
            <w:r>
              <w:rPr>
                <w:color w:val="000000"/>
              </w:rPr>
              <w:t>1</w:t>
            </w:r>
          </w:p>
        </w:tc>
        <w:tc>
          <w:tcPr>
            <w:tcW w:w="252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D8B524" w14:textId="77777777" w:rsidR="00834079" w:rsidRDefault="00834079" w:rsidP="00834079">
            <w:pPr>
              <w:ind w:firstLine="0"/>
              <w:rPr>
                <w:color w:val="000000"/>
              </w:rPr>
            </w:pPr>
            <w:r>
              <w:rPr>
                <w:color w:val="000000"/>
              </w:rPr>
              <w:t>Территория МО Васильевский</w:t>
            </w:r>
          </w:p>
        </w:tc>
        <w:tc>
          <w:tcPr>
            <w:tcW w:w="14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AA0397" w14:textId="77777777" w:rsidR="00834079" w:rsidRDefault="00834079" w:rsidP="00834079">
            <w:pPr>
              <w:ind w:firstLine="0"/>
              <w:rPr>
                <w:color w:val="000000"/>
              </w:rPr>
            </w:pPr>
            <w:r>
              <w:rPr>
                <w:color w:val="000000"/>
              </w:rPr>
              <w:t>Ремонт газона</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5885B5" w14:textId="77777777" w:rsidR="00834079" w:rsidRDefault="00834079" w:rsidP="00834079">
            <w:pPr>
              <w:ind w:firstLine="0"/>
              <w:jc w:val="center"/>
            </w:pPr>
            <w:r>
              <w:t>220</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0E4007" w14:textId="77777777" w:rsidR="00834079" w:rsidRDefault="00834079" w:rsidP="00834079">
            <w:pPr>
              <w:ind w:left="-1700" w:firstLine="1700"/>
              <w:jc w:val="center"/>
              <w:rPr>
                <w:color w:val="000000"/>
              </w:rPr>
            </w:pPr>
            <w:r>
              <w:rPr>
                <w:color w:val="000000"/>
              </w:rPr>
              <w:t>м</w:t>
            </w:r>
            <w:r>
              <w:rPr>
                <w:color w:val="000000"/>
                <w:vertAlign w:val="superscript"/>
              </w:rPr>
              <w:t>2</w:t>
            </w:r>
          </w:p>
        </w:tc>
      </w:tr>
      <w:tr w:rsidR="00834079" w14:paraId="02FB43FC" w14:textId="77777777" w:rsidTr="00A65392">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BF03A2" w14:textId="5F572503" w:rsidR="00834079" w:rsidRDefault="00834079" w:rsidP="00834079">
            <w:pPr>
              <w:ind w:left="-1700" w:firstLine="2409"/>
              <w:jc w:val="center"/>
              <w:rPr>
                <w:color w:val="000000"/>
              </w:rPr>
            </w:pPr>
            <w:r>
              <w:rPr>
                <w:color w:val="000000"/>
              </w:rPr>
              <w:t>Раздел 3.</w:t>
            </w:r>
            <w:r w:rsidR="00A65392">
              <w:rPr>
                <w:color w:val="000000"/>
              </w:rPr>
              <w:t xml:space="preserve">11 - Материалы и комплектующие </w:t>
            </w:r>
            <w:r>
              <w:rPr>
                <w:color w:val="000000"/>
              </w:rPr>
              <w:t>для ремонта ДИО, МАФ и газонных ограждений</w:t>
            </w:r>
          </w:p>
        </w:tc>
      </w:tr>
      <w:tr w:rsidR="00834079" w14:paraId="0816591D" w14:textId="77777777" w:rsidTr="00A65392">
        <w:trPr>
          <w:trHeight w:val="20"/>
        </w:trPr>
        <w:tc>
          <w:tcPr>
            <w:tcW w:w="231"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6BBDC3" w14:textId="77777777" w:rsidR="00834079" w:rsidRDefault="00834079" w:rsidP="00834079">
            <w:pPr>
              <w:ind w:firstLine="0"/>
              <w:jc w:val="center"/>
              <w:rPr>
                <w:color w:val="000000"/>
              </w:rPr>
            </w:pPr>
            <w:r>
              <w:rPr>
                <w:color w:val="000000"/>
              </w:rPr>
              <w:t>1</w:t>
            </w:r>
          </w:p>
        </w:tc>
        <w:tc>
          <w:tcPr>
            <w:tcW w:w="3980" w:type="pct"/>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5BC9EB" w14:textId="77777777" w:rsidR="00834079" w:rsidRDefault="00834079" w:rsidP="00834079">
            <w:pPr>
              <w:ind w:firstLine="0"/>
              <w:rPr>
                <w:color w:val="000000"/>
              </w:rPr>
            </w:pPr>
            <w:r>
              <w:rPr>
                <w:color w:val="000000"/>
              </w:rPr>
              <w:t>Материалы и комплектующие для ремонта ДИО, МАФ и газонных ограждений</w:t>
            </w:r>
          </w:p>
        </w:tc>
        <w:tc>
          <w:tcPr>
            <w:tcW w:w="41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5E1250" w14:textId="77777777" w:rsidR="00834079" w:rsidRDefault="00834079" w:rsidP="00834079">
            <w:pPr>
              <w:ind w:firstLine="0"/>
              <w:jc w:val="center"/>
              <w:rPr>
                <w:color w:val="000000"/>
              </w:rPr>
            </w:pPr>
            <w:r>
              <w:rPr>
                <w:color w:val="000000"/>
              </w:rPr>
              <w:t>1</w:t>
            </w:r>
          </w:p>
        </w:tc>
        <w:tc>
          <w:tcPr>
            <w:tcW w:w="37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F16E03" w14:textId="77777777" w:rsidR="00834079" w:rsidRDefault="00834079" w:rsidP="00834079">
            <w:pPr>
              <w:ind w:left="-1700" w:firstLine="1700"/>
              <w:jc w:val="center"/>
              <w:rPr>
                <w:color w:val="000000"/>
              </w:rPr>
            </w:pPr>
            <w:r>
              <w:rPr>
                <w:color w:val="000000"/>
              </w:rPr>
              <w:t>усл.</w:t>
            </w:r>
          </w:p>
        </w:tc>
      </w:tr>
    </w:tbl>
    <w:p w14:paraId="35B53F61" w14:textId="77777777" w:rsidR="00834079" w:rsidRDefault="00834079" w:rsidP="00A1792D">
      <w:pPr>
        <w:tabs>
          <w:tab w:val="left" w:pos="3810"/>
        </w:tabs>
        <w:ind w:firstLine="0"/>
        <w:jc w:val="left"/>
        <w:rPr>
          <w:sz w:val="24"/>
          <w:szCs w:val="24"/>
        </w:rPr>
        <w:sectPr w:rsidR="00834079" w:rsidSect="00A65392">
          <w:pgSz w:w="16838" w:h="11906" w:orient="landscape"/>
          <w:pgMar w:top="851" w:right="1134" w:bottom="850" w:left="1134" w:header="708" w:footer="708" w:gutter="0"/>
          <w:cols w:space="708"/>
          <w:docGrid w:linePitch="360"/>
        </w:sectPr>
      </w:pPr>
    </w:p>
    <w:tbl>
      <w:tblPr>
        <w:tblStyle w:val="a3"/>
        <w:tblW w:w="18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54"/>
        <w:gridCol w:w="4016"/>
        <w:gridCol w:w="4016"/>
      </w:tblGrid>
      <w:tr w:rsidR="00A1792D" w:rsidRPr="00BC63E4" w14:paraId="00F875EC" w14:textId="77777777" w:rsidTr="00A1792D">
        <w:tc>
          <w:tcPr>
            <w:tcW w:w="10554" w:type="dxa"/>
          </w:tcPr>
          <w:p w14:paraId="47D8EFFA" w14:textId="5C654FDA" w:rsidR="00A1792D" w:rsidRPr="00BC63E4" w:rsidRDefault="00A1792D" w:rsidP="00A1792D">
            <w:pPr>
              <w:tabs>
                <w:tab w:val="left" w:pos="3810"/>
              </w:tabs>
              <w:ind w:firstLine="0"/>
              <w:jc w:val="left"/>
              <w:rPr>
                <w:sz w:val="24"/>
                <w:szCs w:val="24"/>
              </w:rPr>
            </w:pPr>
          </w:p>
        </w:tc>
        <w:tc>
          <w:tcPr>
            <w:tcW w:w="4016" w:type="dxa"/>
          </w:tcPr>
          <w:p w14:paraId="01176DB6" w14:textId="145D2FC6" w:rsidR="00A1792D" w:rsidRPr="00BC63E4" w:rsidRDefault="00A1792D" w:rsidP="00A1792D">
            <w:pPr>
              <w:tabs>
                <w:tab w:val="left" w:pos="11115"/>
              </w:tabs>
              <w:ind w:firstLine="0"/>
              <w:jc w:val="left"/>
              <w:rPr>
                <w:sz w:val="24"/>
                <w:szCs w:val="24"/>
              </w:rPr>
            </w:pPr>
            <w:r>
              <w:rPr>
                <w:sz w:val="24"/>
                <w:szCs w:val="24"/>
              </w:rPr>
              <w:t>Приложение № 2</w:t>
            </w:r>
          </w:p>
          <w:p w14:paraId="7AD88C85" w14:textId="77777777" w:rsidR="00A1792D" w:rsidRPr="00BC63E4" w:rsidRDefault="00A1792D" w:rsidP="00A1792D">
            <w:pPr>
              <w:tabs>
                <w:tab w:val="left" w:pos="11115"/>
              </w:tabs>
              <w:ind w:firstLine="0"/>
              <w:jc w:val="left"/>
              <w:rPr>
                <w:sz w:val="24"/>
                <w:szCs w:val="24"/>
              </w:rPr>
            </w:pPr>
            <w:r w:rsidRPr="00BC63E4">
              <w:rPr>
                <w:sz w:val="24"/>
                <w:szCs w:val="24"/>
              </w:rPr>
              <w:t xml:space="preserve">к постановлению </w:t>
            </w:r>
          </w:p>
          <w:p w14:paraId="6093CD5E" w14:textId="77777777" w:rsidR="00A1792D" w:rsidRPr="00BC63E4" w:rsidRDefault="00A1792D" w:rsidP="00A1792D">
            <w:pPr>
              <w:tabs>
                <w:tab w:val="left" w:pos="11115"/>
              </w:tabs>
              <w:ind w:firstLine="0"/>
              <w:jc w:val="left"/>
              <w:rPr>
                <w:sz w:val="24"/>
                <w:szCs w:val="24"/>
              </w:rPr>
            </w:pPr>
            <w:r w:rsidRPr="00BC63E4">
              <w:rPr>
                <w:sz w:val="24"/>
                <w:szCs w:val="24"/>
              </w:rPr>
              <w:t xml:space="preserve">Местной администрации </w:t>
            </w:r>
          </w:p>
          <w:p w14:paraId="213A68B1" w14:textId="77777777" w:rsidR="00A1792D" w:rsidRPr="00BC63E4" w:rsidRDefault="00A1792D" w:rsidP="00A1792D">
            <w:pPr>
              <w:tabs>
                <w:tab w:val="left" w:pos="11115"/>
              </w:tabs>
              <w:ind w:firstLine="0"/>
              <w:jc w:val="left"/>
              <w:rPr>
                <w:sz w:val="24"/>
                <w:szCs w:val="24"/>
              </w:rPr>
            </w:pPr>
            <w:r w:rsidRPr="00BC63E4">
              <w:rPr>
                <w:sz w:val="24"/>
                <w:szCs w:val="24"/>
              </w:rPr>
              <w:t xml:space="preserve">внутригородского муниципального </w:t>
            </w:r>
          </w:p>
          <w:p w14:paraId="58CF0419" w14:textId="77777777" w:rsidR="00A1792D" w:rsidRPr="00BC63E4" w:rsidRDefault="00A1792D" w:rsidP="00A1792D">
            <w:pPr>
              <w:tabs>
                <w:tab w:val="left" w:pos="11115"/>
              </w:tabs>
              <w:ind w:firstLine="0"/>
              <w:jc w:val="left"/>
              <w:rPr>
                <w:sz w:val="24"/>
                <w:szCs w:val="24"/>
              </w:rPr>
            </w:pPr>
            <w:r w:rsidRPr="00BC63E4">
              <w:rPr>
                <w:sz w:val="24"/>
                <w:szCs w:val="24"/>
              </w:rPr>
              <w:t xml:space="preserve">образования Санкт-Петербурга </w:t>
            </w:r>
          </w:p>
          <w:p w14:paraId="18DD1CF5" w14:textId="77777777" w:rsidR="00A1792D" w:rsidRPr="00BC63E4" w:rsidRDefault="00A1792D" w:rsidP="00A1792D">
            <w:pPr>
              <w:tabs>
                <w:tab w:val="left" w:pos="11115"/>
              </w:tabs>
              <w:ind w:firstLine="0"/>
              <w:jc w:val="left"/>
              <w:rPr>
                <w:sz w:val="24"/>
                <w:szCs w:val="24"/>
              </w:rPr>
            </w:pPr>
            <w:r w:rsidRPr="00BC63E4">
              <w:rPr>
                <w:sz w:val="24"/>
                <w:szCs w:val="24"/>
              </w:rPr>
              <w:t>муниципальный округ Васильевский</w:t>
            </w:r>
          </w:p>
          <w:p w14:paraId="75ACAFBA" w14:textId="77777777" w:rsidR="00A1792D" w:rsidRPr="00BC63E4" w:rsidRDefault="00A1792D" w:rsidP="00A1792D">
            <w:pPr>
              <w:tabs>
                <w:tab w:val="left" w:pos="11115"/>
              </w:tabs>
              <w:ind w:firstLine="0"/>
              <w:jc w:val="left"/>
              <w:rPr>
                <w:sz w:val="24"/>
                <w:szCs w:val="24"/>
              </w:rPr>
            </w:pPr>
            <w:r w:rsidRPr="00BC63E4">
              <w:rPr>
                <w:sz w:val="24"/>
                <w:szCs w:val="24"/>
              </w:rPr>
              <w:t xml:space="preserve"> от </w:t>
            </w:r>
            <w:r>
              <w:rPr>
                <w:sz w:val="24"/>
                <w:szCs w:val="24"/>
              </w:rPr>
              <w:t>28 ноября 2024</w:t>
            </w:r>
            <w:r w:rsidRPr="00BC63E4">
              <w:rPr>
                <w:sz w:val="24"/>
                <w:szCs w:val="24"/>
              </w:rPr>
              <w:t xml:space="preserve"> № </w:t>
            </w:r>
            <w:r>
              <w:rPr>
                <w:sz w:val="24"/>
                <w:szCs w:val="24"/>
              </w:rPr>
              <w:t>98</w:t>
            </w:r>
          </w:p>
          <w:p w14:paraId="4FFCC86C" w14:textId="77777777" w:rsidR="00A1792D" w:rsidRPr="00BC63E4" w:rsidRDefault="00A1792D" w:rsidP="00A1792D">
            <w:pPr>
              <w:tabs>
                <w:tab w:val="left" w:pos="3810"/>
              </w:tabs>
              <w:ind w:firstLine="0"/>
              <w:jc w:val="left"/>
              <w:rPr>
                <w:sz w:val="24"/>
                <w:szCs w:val="24"/>
              </w:rPr>
            </w:pPr>
          </w:p>
        </w:tc>
        <w:tc>
          <w:tcPr>
            <w:tcW w:w="4016" w:type="dxa"/>
          </w:tcPr>
          <w:p w14:paraId="57A21B26" w14:textId="2BA0B998" w:rsidR="00A1792D" w:rsidRPr="00BC63E4" w:rsidRDefault="00A1792D" w:rsidP="00A1792D">
            <w:pPr>
              <w:tabs>
                <w:tab w:val="left" w:pos="3810"/>
              </w:tabs>
              <w:ind w:firstLine="0"/>
              <w:jc w:val="left"/>
              <w:rPr>
                <w:sz w:val="24"/>
                <w:szCs w:val="24"/>
              </w:rPr>
            </w:pPr>
          </w:p>
        </w:tc>
      </w:tr>
      <w:tr w:rsidR="00A1792D" w:rsidRPr="00BC63E4" w14:paraId="48B26013" w14:textId="77777777" w:rsidTr="00A1792D">
        <w:tc>
          <w:tcPr>
            <w:tcW w:w="10554" w:type="dxa"/>
          </w:tcPr>
          <w:p w14:paraId="007B76FB" w14:textId="77777777" w:rsidR="00A1792D" w:rsidRPr="00BC63E4" w:rsidRDefault="00A1792D" w:rsidP="00A1792D">
            <w:pPr>
              <w:ind w:firstLine="0"/>
              <w:jc w:val="left"/>
              <w:rPr>
                <w:sz w:val="24"/>
                <w:szCs w:val="24"/>
              </w:rPr>
            </w:pPr>
          </w:p>
        </w:tc>
        <w:tc>
          <w:tcPr>
            <w:tcW w:w="4016" w:type="dxa"/>
          </w:tcPr>
          <w:p w14:paraId="7CDE72C5" w14:textId="77777777" w:rsidR="00A1792D" w:rsidRPr="00BC63E4" w:rsidRDefault="00A1792D" w:rsidP="00A1792D">
            <w:pPr>
              <w:tabs>
                <w:tab w:val="left" w:pos="11115"/>
              </w:tabs>
              <w:ind w:firstLine="0"/>
              <w:jc w:val="left"/>
              <w:rPr>
                <w:sz w:val="24"/>
                <w:szCs w:val="24"/>
              </w:rPr>
            </w:pPr>
            <w:r w:rsidRPr="00BC63E4">
              <w:rPr>
                <w:sz w:val="24"/>
                <w:szCs w:val="24"/>
              </w:rPr>
              <w:t>«УТВЕРЖДАЮ»</w:t>
            </w:r>
          </w:p>
          <w:p w14:paraId="7CE5E7AC" w14:textId="77777777" w:rsidR="00A1792D" w:rsidRDefault="00A1792D" w:rsidP="00A1792D">
            <w:pPr>
              <w:tabs>
                <w:tab w:val="left" w:pos="11115"/>
              </w:tabs>
              <w:ind w:firstLine="0"/>
              <w:jc w:val="left"/>
              <w:rPr>
                <w:sz w:val="24"/>
                <w:szCs w:val="24"/>
              </w:rPr>
            </w:pPr>
            <w:r>
              <w:rPr>
                <w:sz w:val="24"/>
                <w:szCs w:val="24"/>
              </w:rPr>
              <w:t>Г</w:t>
            </w:r>
            <w:r w:rsidRPr="00BC63E4">
              <w:rPr>
                <w:sz w:val="24"/>
                <w:szCs w:val="24"/>
              </w:rPr>
              <w:t>лав</w:t>
            </w:r>
            <w:r>
              <w:rPr>
                <w:sz w:val="24"/>
                <w:szCs w:val="24"/>
              </w:rPr>
              <w:t>а</w:t>
            </w:r>
            <w:r w:rsidRPr="00BC63E4">
              <w:rPr>
                <w:sz w:val="24"/>
                <w:szCs w:val="24"/>
              </w:rPr>
              <w:t xml:space="preserve"> Местной администрации </w:t>
            </w:r>
          </w:p>
          <w:p w14:paraId="1AF5B848" w14:textId="77777777" w:rsidR="00A1792D" w:rsidRPr="00BC63E4" w:rsidRDefault="00A1792D" w:rsidP="00A1792D">
            <w:pPr>
              <w:tabs>
                <w:tab w:val="left" w:pos="11115"/>
              </w:tabs>
              <w:ind w:firstLine="0"/>
              <w:jc w:val="left"/>
              <w:rPr>
                <w:sz w:val="24"/>
                <w:szCs w:val="24"/>
              </w:rPr>
            </w:pPr>
            <w:r w:rsidRPr="00BC63E4">
              <w:rPr>
                <w:sz w:val="24"/>
                <w:szCs w:val="24"/>
              </w:rPr>
              <w:t>МО Васильевский</w:t>
            </w:r>
          </w:p>
          <w:p w14:paraId="6783698C" w14:textId="5FAB734D" w:rsidR="00A1792D" w:rsidRPr="00BC63E4" w:rsidRDefault="00A1792D" w:rsidP="00A1792D">
            <w:pPr>
              <w:ind w:firstLine="0"/>
              <w:jc w:val="left"/>
              <w:rPr>
                <w:sz w:val="24"/>
                <w:szCs w:val="24"/>
              </w:rPr>
            </w:pPr>
            <w:r>
              <w:rPr>
                <w:sz w:val="24"/>
                <w:szCs w:val="24"/>
              </w:rPr>
              <w:t>И.Л. Бирюк</w:t>
            </w:r>
            <w:r w:rsidRPr="00BC63E4">
              <w:rPr>
                <w:sz w:val="24"/>
                <w:szCs w:val="24"/>
              </w:rPr>
              <w:t xml:space="preserve">________________                 </w:t>
            </w:r>
            <w:r>
              <w:rPr>
                <w:sz w:val="24"/>
                <w:szCs w:val="24"/>
              </w:rPr>
              <w:t>28</w:t>
            </w:r>
            <w:r w:rsidRPr="00626796">
              <w:rPr>
                <w:sz w:val="24"/>
                <w:szCs w:val="24"/>
              </w:rPr>
              <w:t>.</w:t>
            </w:r>
            <w:r>
              <w:rPr>
                <w:sz w:val="24"/>
                <w:szCs w:val="24"/>
              </w:rPr>
              <w:t>11</w:t>
            </w:r>
            <w:r w:rsidRPr="00626796">
              <w:rPr>
                <w:sz w:val="24"/>
                <w:szCs w:val="24"/>
              </w:rPr>
              <w:t>.2024 года</w:t>
            </w:r>
          </w:p>
        </w:tc>
        <w:tc>
          <w:tcPr>
            <w:tcW w:w="4016" w:type="dxa"/>
          </w:tcPr>
          <w:p w14:paraId="7E48C4C9" w14:textId="2FA1A6A9" w:rsidR="00A1792D" w:rsidRPr="00BC63E4" w:rsidRDefault="00A1792D" w:rsidP="00A1792D">
            <w:pPr>
              <w:ind w:firstLine="0"/>
              <w:jc w:val="left"/>
              <w:rPr>
                <w:sz w:val="24"/>
                <w:szCs w:val="24"/>
              </w:rPr>
            </w:pPr>
          </w:p>
        </w:tc>
      </w:tr>
    </w:tbl>
    <w:p w14:paraId="29FB4087" w14:textId="77777777" w:rsidR="004C14D8" w:rsidRPr="004737C7" w:rsidRDefault="004C14D8" w:rsidP="004C14D8">
      <w:pPr>
        <w:jc w:val="center"/>
        <w:rPr>
          <w:sz w:val="24"/>
          <w:szCs w:val="24"/>
        </w:rPr>
      </w:pPr>
      <w:r w:rsidRPr="004737C7">
        <w:rPr>
          <w:sz w:val="24"/>
          <w:szCs w:val="24"/>
        </w:rPr>
        <w:t xml:space="preserve">Муниципальная программа </w:t>
      </w:r>
    </w:p>
    <w:p w14:paraId="26E73CC2" w14:textId="77777777" w:rsidR="004C14D8" w:rsidRPr="004737C7" w:rsidRDefault="004C14D8" w:rsidP="004C14D8">
      <w:pPr>
        <w:jc w:val="center"/>
        <w:rPr>
          <w:sz w:val="24"/>
          <w:szCs w:val="24"/>
        </w:rPr>
      </w:pPr>
      <w:r w:rsidRPr="004737C7">
        <w:rPr>
          <w:sz w:val="24"/>
          <w:szCs w:val="24"/>
        </w:rPr>
        <w:t>внутригородского муниципального образования Санкт-Петербурга</w:t>
      </w:r>
    </w:p>
    <w:p w14:paraId="10129D6B" w14:textId="77777777" w:rsidR="004C14D8" w:rsidRPr="004737C7" w:rsidRDefault="004C14D8" w:rsidP="004C14D8">
      <w:pPr>
        <w:jc w:val="center"/>
        <w:rPr>
          <w:sz w:val="24"/>
          <w:szCs w:val="24"/>
        </w:rPr>
      </w:pPr>
      <w:r w:rsidRPr="004737C7">
        <w:rPr>
          <w:sz w:val="24"/>
          <w:szCs w:val="24"/>
        </w:rPr>
        <w:t>муниципальный округ Васильевский</w:t>
      </w:r>
    </w:p>
    <w:p w14:paraId="352DDB87" w14:textId="77777777" w:rsidR="004C14D8" w:rsidRPr="004737C7" w:rsidRDefault="004C14D8" w:rsidP="004C14D8">
      <w:pPr>
        <w:jc w:val="center"/>
        <w:rPr>
          <w:sz w:val="24"/>
          <w:szCs w:val="24"/>
        </w:rPr>
      </w:pPr>
      <w:r w:rsidRPr="004737C7">
        <w:rPr>
          <w:sz w:val="24"/>
          <w:szCs w:val="24"/>
        </w:rPr>
        <w:t xml:space="preserve"> «Управление» </w:t>
      </w:r>
    </w:p>
    <w:p w14:paraId="3B4B92B9" w14:textId="77777777" w:rsidR="004C14D8" w:rsidRDefault="004C14D8" w:rsidP="004C14D8">
      <w:pPr>
        <w:jc w:val="center"/>
        <w:rPr>
          <w:b/>
          <w:sz w:val="24"/>
          <w:szCs w:val="24"/>
        </w:rPr>
      </w:pPr>
      <w:r w:rsidRPr="004737C7">
        <w:rPr>
          <w:sz w:val="24"/>
          <w:szCs w:val="24"/>
        </w:rPr>
        <w:t>на 2025 год и плановый период 2026-2027 годов</w:t>
      </w:r>
    </w:p>
    <w:p w14:paraId="46D75A5B" w14:textId="77777777" w:rsidR="004C14D8" w:rsidRPr="00823757" w:rsidRDefault="004C14D8" w:rsidP="004C14D8">
      <w:pPr>
        <w:jc w:val="center"/>
        <w:rPr>
          <w:sz w:val="24"/>
          <w:szCs w:val="24"/>
        </w:rPr>
      </w:pPr>
    </w:p>
    <w:p w14:paraId="4EB24095" w14:textId="77777777" w:rsidR="004C14D8" w:rsidRPr="00823757" w:rsidRDefault="004C14D8" w:rsidP="004C14D8">
      <w:pPr>
        <w:jc w:val="center"/>
        <w:rPr>
          <w:b/>
          <w:sz w:val="24"/>
          <w:szCs w:val="24"/>
        </w:rPr>
      </w:pPr>
      <w:r w:rsidRPr="00823757">
        <w:rPr>
          <w:rFonts w:eastAsia="Andale Sans UI"/>
          <w:b/>
          <w:sz w:val="24"/>
          <w:lang w:eastAsia="fa-IR" w:bidi="fa-IR"/>
        </w:rPr>
        <w:t xml:space="preserve">Раздел 1. </w:t>
      </w:r>
      <w:r w:rsidRPr="00823757">
        <w:rPr>
          <w:b/>
          <w:sz w:val="24"/>
          <w:szCs w:val="24"/>
        </w:rPr>
        <w:t>Паспорт муниципальной программы.</w:t>
      </w:r>
    </w:p>
    <w:p w14:paraId="276460B5" w14:textId="77777777" w:rsidR="004C14D8" w:rsidRPr="00823757" w:rsidRDefault="004C14D8" w:rsidP="004C14D8">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0"/>
        <w:gridCol w:w="11144"/>
      </w:tblGrid>
      <w:tr w:rsidR="004C14D8" w:rsidRPr="00823757" w14:paraId="175BF5DB" w14:textId="77777777" w:rsidTr="00A65392">
        <w:tc>
          <w:tcPr>
            <w:tcW w:w="3310" w:type="dxa"/>
            <w:tcBorders>
              <w:top w:val="single" w:sz="4" w:space="0" w:color="auto"/>
              <w:left w:val="single" w:sz="4" w:space="0" w:color="auto"/>
              <w:bottom w:val="single" w:sz="4" w:space="0" w:color="auto"/>
              <w:right w:val="single" w:sz="4" w:space="0" w:color="auto"/>
            </w:tcBorders>
            <w:vAlign w:val="center"/>
            <w:hideMark/>
          </w:tcPr>
          <w:p w14:paraId="50DECBA8" w14:textId="77777777" w:rsidR="004C14D8" w:rsidRPr="00823757" w:rsidRDefault="004C14D8" w:rsidP="00124E5E">
            <w:pPr>
              <w:ind w:firstLine="0"/>
              <w:jc w:val="left"/>
              <w:rPr>
                <w:b/>
                <w:szCs w:val="20"/>
              </w:rPr>
            </w:pPr>
            <w:r w:rsidRPr="00823757">
              <w:rPr>
                <w:b/>
                <w:szCs w:val="20"/>
              </w:rPr>
              <w:t xml:space="preserve">Наименование </w:t>
            </w:r>
          </w:p>
          <w:p w14:paraId="0E37C5F3" w14:textId="77777777" w:rsidR="004C14D8" w:rsidRPr="00823757" w:rsidRDefault="004C14D8" w:rsidP="00124E5E">
            <w:pPr>
              <w:ind w:firstLine="0"/>
              <w:jc w:val="left"/>
              <w:rPr>
                <w:b/>
                <w:szCs w:val="20"/>
              </w:rPr>
            </w:pPr>
            <w:r w:rsidRPr="00823757">
              <w:rPr>
                <w:b/>
                <w:szCs w:val="20"/>
              </w:rPr>
              <w:t>муниципальной программы</w:t>
            </w:r>
          </w:p>
        </w:tc>
        <w:tc>
          <w:tcPr>
            <w:tcW w:w="11144" w:type="dxa"/>
            <w:tcBorders>
              <w:top w:val="single" w:sz="4" w:space="0" w:color="auto"/>
              <w:left w:val="single" w:sz="4" w:space="0" w:color="auto"/>
              <w:bottom w:val="single" w:sz="4" w:space="0" w:color="auto"/>
              <w:right w:val="single" w:sz="4" w:space="0" w:color="auto"/>
            </w:tcBorders>
            <w:vAlign w:val="center"/>
            <w:hideMark/>
          </w:tcPr>
          <w:p w14:paraId="0CB1AD8F" w14:textId="77777777" w:rsidR="004C14D8" w:rsidRPr="00823757" w:rsidRDefault="004C14D8" w:rsidP="00124E5E">
            <w:pPr>
              <w:ind w:firstLine="71"/>
              <w:jc w:val="left"/>
              <w:rPr>
                <w:szCs w:val="20"/>
              </w:rPr>
            </w:pPr>
            <w:r w:rsidRPr="00823757">
              <w:rPr>
                <w:szCs w:val="20"/>
                <w:lang w:eastAsia="ru-RU"/>
              </w:rPr>
              <w:t>Управление</w:t>
            </w:r>
          </w:p>
        </w:tc>
      </w:tr>
      <w:tr w:rsidR="004C14D8" w:rsidRPr="00823757" w14:paraId="51F64378" w14:textId="77777777" w:rsidTr="00A65392">
        <w:tc>
          <w:tcPr>
            <w:tcW w:w="3310" w:type="dxa"/>
            <w:tcBorders>
              <w:top w:val="single" w:sz="4" w:space="0" w:color="auto"/>
              <w:left w:val="single" w:sz="4" w:space="0" w:color="auto"/>
              <w:bottom w:val="single" w:sz="4" w:space="0" w:color="auto"/>
              <w:right w:val="single" w:sz="4" w:space="0" w:color="auto"/>
            </w:tcBorders>
            <w:vAlign w:val="center"/>
          </w:tcPr>
          <w:p w14:paraId="3DF3A129" w14:textId="77777777" w:rsidR="004C14D8" w:rsidRPr="00823757" w:rsidRDefault="004C14D8" w:rsidP="00124E5E">
            <w:pPr>
              <w:ind w:firstLine="0"/>
              <w:jc w:val="left"/>
              <w:rPr>
                <w:b/>
                <w:szCs w:val="20"/>
              </w:rPr>
            </w:pPr>
            <w:r w:rsidRPr="00823757">
              <w:rPr>
                <w:b/>
                <w:szCs w:val="20"/>
              </w:rPr>
              <w:t>Подпрограммы</w:t>
            </w:r>
          </w:p>
        </w:tc>
        <w:tc>
          <w:tcPr>
            <w:tcW w:w="11144" w:type="dxa"/>
            <w:tcBorders>
              <w:top w:val="single" w:sz="4" w:space="0" w:color="auto"/>
              <w:left w:val="single" w:sz="4" w:space="0" w:color="auto"/>
              <w:bottom w:val="single" w:sz="4" w:space="0" w:color="auto"/>
              <w:right w:val="single" w:sz="4" w:space="0" w:color="auto"/>
            </w:tcBorders>
            <w:vAlign w:val="center"/>
          </w:tcPr>
          <w:p w14:paraId="467A6A20" w14:textId="77777777" w:rsidR="004C14D8" w:rsidRPr="00823757" w:rsidRDefault="004C14D8" w:rsidP="00124E5E">
            <w:pPr>
              <w:pStyle w:val="ac"/>
              <w:numPr>
                <w:ilvl w:val="0"/>
                <w:numId w:val="12"/>
              </w:numPr>
              <w:tabs>
                <w:tab w:val="left" w:pos="140"/>
              </w:tabs>
              <w:ind w:left="0" w:hanging="2"/>
              <w:contextualSpacing w:val="0"/>
              <w:rPr>
                <w:szCs w:val="20"/>
                <w:lang w:eastAsia="ru-RU"/>
              </w:rPr>
            </w:pPr>
            <w:r w:rsidRPr="00823757">
              <w:rPr>
                <w:rFonts w:eastAsia="Times New Roman"/>
                <w:szCs w:val="20"/>
                <w:lang w:eastAsia="ru-RU"/>
              </w:rPr>
              <w:t>Формирование архивных фондов органов местного самоуправления, муниципальных предприятий и учреждений.</w:t>
            </w:r>
          </w:p>
          <w:p w14:paraId="61462B5C" w14:textId="77777777" w:rsidR="004C14D8" w:rsidRPr="00823757" w:rsidRDefault="004C14D8" w:rsidP="00124E5E">
            <w:pPr>
              <w:pStyle w:val="ac"/>
              <w:numPr>
                <w:ilvl w:val="0"/>
                <w:numId w:val="12"/>
              </w:numPr>
              <w:tabs>
                <w:tab w:val="left" w:pos="140"/>
              </w:tabs>
              <w:ind w:left="0" w:hanging="2"/>
              <w:contextualSpacing w:val="0"/>
              <w:rPr>
                <w:szCs w:val="20"/>
                <w:lang w:eastAsia="ru-RU"/>
              </w:rPr>
            </w:pPr>
            <w:r w:rsidRPr="00823757">
              <w:rPr>
                <w:rFonts w:eastAsia="Times New Roman"/>
                <w:szCs w:val="20"/>
                <w:lang w:eastAsia="ru-RU"/>
              </w:rPr>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муниципальных советов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5BFA4B2D" w14:textId="77777777" w:rsidR="004C14D8" w:rsidRPr="00823757" w:rsidRDefault="004C14D8" w:rsidP="00124E5E">
            <w:pPr>
              <w:pStyle w:val="ac"/>
              <w:numPr>
                <w:ilvl w:val="0"/>
                <w:numId w:val="12"/>
              </w:numPr>
              <w:tabs>
                <w:tab w:val="left" w:pos="140"/>
              </w:tabs>
              <w:ind w:left="0" w:hanging="2"/>
              <w:contextualSpacing w:val="0"/>
              <w:rPr>
                <w:szCs w:val="20"/>
                <w:lang w:eastAsia="ru-RU"/>
              </w:rPr>
            </w:pPr>
            <w:r w:rsidRPr="00823757">
              <w:rPr>
                <w:rFonts w:eastAsia="Times New Roman"/>
                <w:szCs w:val="20"/>
                <w:lang w:eastAsia="ru-RU"/>
              </w:rPr>
              <w:t>Содействие развитию малого бизнеса на территории муниципального образования.</w:t>
            </w:r>
          </w:p>
          <w:p w14:paraId="2C22E6A0" w14:textId="77777777" w:rsidR="004C14D8" w:rsidRPr="00823757" w:rsidRDefault="004C14D8" w:rsidP="00124E5E">
            <w:pPr>
              <w:pStyle w:val="ac"/>
              <w:numPr>
                <w:ilvl w:val="0"/>
                <w:numId w:val="12"/>
              </w:numPr>
              <w:tabs>
                <w:tab w:val="left" w:pos="140"/>
              </w:tabs>
              <w:ind w:left="0" w:hanging="2"/>
              <w:contextualSpacing w:val="0"/>
              <w:rPr>
                <w:szCs w:val="20"/>
                <w:lang w:eastAsia="ru-RU"/>
              </w:rPr>
            </w:pPr>
            <w:r w:rsidRPr="00823757">
              <w:rPr>
                <w:bCs/>
                <w:szCs w:val="20"/>
              </w:rPr>
              <w:t>Осуществление защиты прав потребителей.</w:t>
            </w:r>
          </w:p>
        </w:tc>
      </w:tr>
      <w:tr w:rsidR="004C14D8" w:rsidRPr="00823757" w14:paraId="13B1702D" w14:textId="77777777" w:rsidTr="00A65392">
        <w:tc>
          <w:tcPr>
            <w:tcW w:w="3310" w:type="dxa"/>
            <w:tcBorders>
              <w:top w:val="single" w:sz="4" w:space="0" w:color="auto"/>
              <w:left w:val="single" w:sz="4" w:space="0" w:color="auto"/>
              <w:bottom w:val="single" w:sz="4" w:space="0" w:color="auto"/>
              <w:right w:val="single" w:sz="4" w:space="0" w:color="auto"/>
            </w:tcBorders>
            <w:vAlign w:val="center"/>
          </w:tcPr>
          <w:p w14:paraId="6F872709" w14:textId="77777777" w:rsidR="004C14D8" w:rsidRPr="00823757" w:rsidRDefault="004C14D8" w:rsidP="00124E5E">
            <w:pPr>
              <w:ind w:firstLine="0"/>
              <w:jc w:val="left"/>
              <w:rPr>
                <w:b/>
                <w:szCs w:val="20"/>
              </w:rPr>
            </w:pPr>
            <w:r w:rsidRPr="00823757">
              <w:rPr>
                <w:b/>
                <w:szCs w:val="20"/>
              </w:rPr>
              <w:t>Реквизиты правовых актов, являющихся основанием для разработки муниципальной программы</w:t>
            </w:r>
          </w:p>
        </w:tc>
        <w:tc>
          <w:tcPr>
            <w:tcW w:w="11144" w:type="dxa"/>
            <w:tcBorders>
              <w:top w:val="single" w:sz="4" w:space="0" w:color="auto"/>
              <w:left w:val="single" w:sz="4" w:space="0" w:color="auto"/>
              <w:bottom w:val="single" w:sz="4" w:space="0" w:color="auto"/>
              <w:right w:val="single" w:sz="4" w:space="0" w:color="auto"/>
            </w:tcBorders>
            <w:vAlign w:val="center"/>
          </w:tcPr>
          <w:p w14:paraId="2EF1794F" w14:textId="77777777" w:rsidR="004C14D8" w:rsidRPr="00823757" w:rsidRDefault="004C14D8" w:rsidP="00124E5E">
            <w:pPr>
              <w:pStyle w:val="ac"/>
              <w:numPr>
                <w:ilvl w:val="0"/>
                <w:numId w:val="11"/>
              </w:numPr>
              <w:tabs>
                <w:tab w:val="left" w:pos="73"/>
                <w:tab w:val="left" w:pos="215"/>
              </w:tabs>
              <w:ind w:left="0" w:hanging="2"/>
              <w:contextualSpacing w:val="0"/>
              <w:rPr>
                <w:szCs w:val="20"/>
              </w:rPr>
            </w:pPr>
            <w:r w:rsidRPr="00823757">
              <w:rPr>
                <w:szCs w:val="20"/>
              </w:rPr>
              <w:t>Федеральный закон от 06.10.2003 № 131-ФЗ «Об общих принципах организации местного самоуправления в Российской Федерации»;</w:t>
            </w:r>
          </w:p>
          <w:p w14:paraId="00C79B0D" w14:textId="77777777" w:rsidR="004C14D8" w:rsidRPr="00823757" w:rsidRDefault="004C14D8" w:rsidP="00124E5E">
            <w:pPr>
              <w:pStyle w:val="ac"/>
              <w:numPr>
                <w:ilvl w:val="0"/>
                <w:numId w:val="11"/>
              </w:numPr>
              <w:tabs>
                <w:tab w:val="left" w:pos="73"/>
                <w:tab w:val="left" w:pos="215"/>
              </w:tabs>
              <w:ind w:left="0" w:hanging="2"/>
              <w:contextualSpacing w:val="0"/>
              <w:rPr>
                <w:szCs w:val="20"/>
              </w:rPr>
            </w:pPr>
            <w:r w:rsidRPr="00823757">
              <w:rPr>
                <w:szCs w:val="20"/>
              </w:rPr>
              <w:t>Закон Санкт-Петербурга от 23.09.2009 № 420-79 «Об организации местного самоуправления в Санкт-Петербурге»;</w:t>
            </w:r>
          </w:p>
          <w:p w14:paraId="049402EA" w14:textId="77777777" w:rsidR="004C14D8" w:rsidRPr="00823757" w:rsidRDefault="004C14D8" w:rsidP="00124E5E">
            <w:pPr>
              <w:pStyle w:val="ac"/>
              <w:numPr>
                <w:ilvl w:val="0"/>
                <w:numId w:val="11"/>
              </w:numPr>
              <w:tabs>
                <w:tab w:val="left" w:pos="73"/>
                <w:tab w:val="left" w:pos="215"/>
              </w:tabs>
              <w:ind w:left="0" w:hanging="2"/>
              <w:contextualSpacing w:val="0"/>
              <w:rPr>
                <w:szCs w:val="20"/>
              </w:rPr>
            </w:pPr>
            <w:r w:rsidRPr="00823757">
              <w:rPr>
                <w:szCs w:val="20"/>
              </w:rPr>
              <w:t xml:space="preserve">Устав МО Васильевский; </w:t>
            </w:r>
          </w:p>
          <w:p w14:paraId="3D407F89" w14:textId="77777777" w:rsidR="004C14D8" w:rsidRPr="00823757" w:rsidRDefault="004C14D8" w:rsidP="00124E5E">
            <w:pPr>
              <w:pStyle w:val="ac"/>
              <w:numPr>
                <w:ilvl w:val="0"/>
                <w:numId w:val="11"/>
              </w:numPr>
              <w:tabs>
                <w:tab w:val="left" w:pos="73"/>
                <w:tab w:val="left" w:pos="215"/>
              </w:tabs>
              <w:ind w:left="0" w:hanging="2"/>
              <w:contextualSpacing w:val="0"/>
              <w:rPr>
                <w:szCs w:val="20"/>
              </w:rPr>
            </w:pPr>
            <w:r w:rsidRPr="00823757">
              <w:rPr>
                <w:szCs w:val="20"/>
              </w:rPr>
              <w:t>Положение о порядке реализации вопроса местного значения «формирование архивных фондов органов местного самоуправления, муниципальных предприятий и учреждений», утвержденное Постановлением Местной администрации МО Васильевский от 16.10.2023 № 52.</w:t>
            </w:r>
          </w:p>
          <w:p w14:paraId="6E697667" w14:textId="77777777" w:rsidR="004C14D8" w:rsidRPr="00823757" w:rsidRDefault="004C14D8" w:rsidP="00124E5E">
            <w:pPr>
              <w:pStyle w:val="ac"/>
              <w:numPr>
                <w:ilvl w:val="0"/>
                <w:numId w:val="11"/>
              </w:numPr>
              <w:tabs>
                <w:tab w:val="left" w:pos="73"/>
                <w:tab w:val="left" w:pos="215"/>
              </w:tabs>
              <w:ind w:left="0" w:firstLine="0"/>
              <w:contextualSpacing w:val="0"/>
              <w:rPr>
                <w:szCs w:val="20"/>
              </w:rPr>
            </w:pPr>
            <w:r w:rsidRPr="00823757">
              <w:rPr>
                <w:szCs w:val="20"/>
              </w:rPr>
              <w:t xml:space="preserve">Положение о порядке реализации вопроса местного значения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w:t>
            </w:r>
            <w:r w:rsidRPr="00823757">
              <w:rPr>
                <w:szCs w:val="20"/>
              </w:rPr>
              <w:lastRenderedPageBreak/>
              <w:t>органов местного самоуправления, депутатов муниципального совета муниципального образования,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 утвержденное Постановлением Местной администрации МО Васильевский от 16.10.2023 № 60;</w:t>
            </w:r>
          </w:p>
          <w:p w14:paraId="5EF040E2" w14:textId="77777777" w:rsidR="004C14D8" w:rsidRPr="00823757" w:rsidRDefault="004C14D8" w:rsidP="00124E5E">
            <w:pPr>
              <w:pStyle w:val="ac"/>
              <w:numPr>
                <w:ilvl w:val="0"/>
                <w:numId w:val="11"/>
              </w:numPr>
              <w:tabs>
                <w:tab w:val="left" w:pos="73"/>
                <w:tab w:val="left" w:pos="215"/>
              </w:tabs>
              <w:ind w:left="0" w:hanging="2"/>
              <w:contextualSpacing w:val="0"/>
              <w:rPr>
                <w:szCs w:val="20"/>
              </w:rPr>
            </w:pPr>
            <w:r w:rsidRPr="00823757">
              <w:rPr>
                <w:szCs w:val="20"/>
              </w:rPr>
              <w:t>Положение о порядке реализации вопроса местного значения «содействие развитию малого бизнеса на территории муниципального образования», утвержденное Постановлением местной администрации МО Васильевский от 16.10.2023 № 57;</w:t>
            </w:r>
          </w:p>
          <w:p w14:paraId="41F5F47E" w14:textId="77777777" w:rsidR="004C14D8" w:rsidRPr="00823757" w:rsidRDefault="004C14D8" w:rsidP="00124E5E">
            <w:pPr>
              <w:pStyle w:val="ac"/>
              <w:numPr>
                <w:ilvl w:val="0"/>
                <w:numId w:val="11"/>
              </w:numPr>
              <w:tabs>
                <w:tab w:val="left" w:pos="73"/>
                <w:tab w:val="left" w:pos="215"/>
              </w:tabs>
              <w:ind w:left="0" w:hanging="2"/>
              <w:contextualSpacing w:val="0"/>
              <w:rPr>
                <w:szCs w:val="20"/>
              </w:rPr>
            </w:pPr>
            <w:r w:rsidRPr="00823757">
              <w:rPr>
                <w:szCs w:val="20"/>
              </w:rPr>
              <w:t>Положение о порядке реализации вопроса местного значения «осуществление защиты прав потребителей», утвержденное Постановлением Местной администрации МО Василевский от 16.10.2023 № 56.</w:t>
            </w:r>
          </w:p>
        </w:tc>
      </w:tr>
      <w:tr w:rsidR="004C14D8" w:rsidRPr="00823757" w14:paraId="7406C04A" w14:textId="77777777" w:rsidTr="00A65392">
        <w:tc>
          <w:tcPr>
            <w:tcW w:w="3310" w:type="dxa"/>
            <w:tcBorders>
              <w:top w:val="single" w:sz="4" w:space="0" w:color="auto"/>
              <w:left w:val="single" w:sz="4" w:space="0" w:color="auto"/>
              <w:bottom w:val="single" w:sz="4" w:space="0" w:color="auto"/>
              <w:right w:val="single" w:sz="4" w:space="0" w:color="auto"/>
            </w:tcBorders>
            <w:vAlign w:val="center"/>
          </w:tcPr>
          <w:p w14:paraId="19291F21" w14:textId="77777777" w:rsidR="004C14D8" w:rsidRPr="00823757" w:rsidRDefault="004C14D8" w:rsidP="00124E5E">
            <w:pPr>
              <w:ind w:firstLine="0"/>
              <w:rPr>
                <w:b/>
                <w:color w:val="000000"/>
                <w:spacing w:val="-1"/>
                <w:szCs w:val="20"/>
              </w:rPr>
            </w:pPr>
            <w:r w:rsidRPr="00823757">
              <w:rPr>
                <w:b/>
                <w:color w:val="000000"/>
                <w:spacing w:val="-1"/>
                <w:szCs w:val="20"/>
              </w:rPr>
              <w:lastRenderedPageBreak/>
              <w:t xml:space="preserve">Цели и задачи </w:t>
            </w:r>
          </w:p>
          <w:p w14:paraId="599BF1FB" w14:textId="77777777" w:rsidR="004C14D8" w:rsidRPr="00823757" w:rsidRDefault="004C14D8" w:rsidP="00124E5E">
            <w:pPr>
              <w:ind w:firstLine="0"/>
              <w:rPr>
                <w:szCs w:val="20"/>
              </w:rPr>
            </w:pPr>
            <w:r w:rsidRPr="00823757">
              <w:rPr>
                <w:b/>
                <w:color w:val="000000"/>
                <w:spacing w:val="-1"/>
                <w:szCs w:val="20"/>
              </w:rPr>
              <w:t>муниципальной программы</w:t>
            </w:r>
          </w:p>
        </w:tc>
        <w:tc>
          <w:tcPr>
            <w:tcW w:w="11144" w:type="dxa"/>
            <w:tcBorders>
              <w:top w:val="single" w:sz="4" w:space="0" w:color="auto"/>
              <w:left w:val="single" w:sz="4" w:space="0" w:color="auto"/>
              <w:bottom w:val="single" w:sz="4" w:space="0" w:color="auto"/>
              <w:right w:val="single" w:sz="4" w:space="0" w:color="auto"/>
            </w:tcBorders>
            <w:vAlign w:val="center"/>
          </w:tcPr>
          <w:p w14:paraId="4E9EFE7A" w14:textId="77777777" w:rsidR="004C14D8" w:rsidRPr="00823757" w:rsidRDefault="004C14D8" w:rsidP="00124E5E">
            <w:pPr>
              <w:pStyle w:val="ConsPlusCell"/>
              <w:numPr>
                <w:ilvl w:val="0"/>
                <w:numId w:val="10"/>
              </w:numPr>
              <w:tabs>
                <w:tab w:val="left" w:pos="291"/>
              </w:tabs>
              <w:ind w:left="-2" w:firstLine="0"/>
              <w:jc w:val="both"/>
              <w:rPr>
                <w:rFonts w:ascii="Times New Roman" w:hAnsi="Times New Roman" w:cs="Times New Roman"/>
              </w:rPr>
            </w:pPr>
            <w:r w:rsidRPr="00823757">
              <w:rPr>
                <w:rFonts w:ascii="Times New Roman" w:hAnsi="Times New Roman" w:cs="Times New Roman"/>
              </w:rPr>
              <w:t xml:space="preserve">Необходимость создания оптимальных условий обеспечения сохранности архивных документов. Совершенствование научно-информационной архивной деятельности и повышение эффективности использования архивных документов в интересах жителей округа, работников органов местного самоуправления муниципального образования. Совершенствование организации архивного дела ОМСУ МО Васильевский. </w:t>
            </w:r>
          </w:p>
          <w:p w14:paraId="4495756C" w14:textId="77777777" w:rsidR="004C14D8" w:rsidRPr="00823757" w:rsidRDefault="004C14D8" w:rsidP="00124E5E">
            <w:pPr>
              <w:pStyle w:val="ac"/>
              <w:numPr>
                <w:ilvl w:val="0"/>
                <w:numId w:val="11"/>
              </w:numPr>
              <w:tabs>
                <w:tab w:val="left" w:pos="282"/>
                <w:tab w:val="left" w:pos="424"/>
              </w:tabs>
              <w:ind w:left="-2" w:firstLine="0"/>
              <w:contextualSpacing w:val="0"/>
              <w:rPr>
                <w:szCs w:val="20"/>
              </w:rPr>
            </w:pPr>
            <w:r w:rsidRPr="00823757">
              <w:rPr>
                <w:szCs w:val="20"/>
              </w:rPr>
              <w:t xml:space="preserve">Создание условий для развития и совершенствования внутригородского муниципального образования Санкт-Петербурга муниципальный округ Васильевский и повышения эффективности муниципального управления.  </w:t>
            </w:r>
          </w:p>
          <w:p w14:paraId="34C687AD" w14:textId="77777777" w:rsidR="004C14D8" w:rsidRPr="00823757" w:rsidRDefault="004C14D8" w:rsidP="00124E5E">
            <w:pPr>
              <w:pStyle w:val="ac"/>
              <w:numPr>
                <w:ilvl w:val="0"/>
                <w:numId w:val="11"/>
              </w:numPr>
              <w:tabs>
                <w:tab w:val="left" w:pos="282"/>
                <w:tab w:val="left" w:pos="424"/>
              </w:tabs>
              <w:ind w:left="-2" w:firstLine="0"/>
              <w:contextualSpacing w:val="0"/>
              <w:rPr>
                <w:szCs w:val="20"/>
              </w:rPr>
            </w:pPr>
            <w:r w:rsidRPr="00823757">
              <w:rPr>
                <w:szCs w:val="20"/>
              </w:rPr>
              <w:t>Содействие развитию малого бизнеса на территории МО Васильевский. Информирование субъектов малого бизнеса о городских и районных мероприятиях, направленных на поддержку малого бизнеса.</w:t>
            </w:r>
          </w:p>
          <w:p w14:paraId="3F4FD0B7" w14:textId="77777777" w:rsidR="004C14D8" w:rsidRPr="00823757" w:rsidRDefault="004C14D8" w:rsidP="00124E5E">
            <w:pPr>
              <w:pStyle w:val="ac"/>
              <w:numPr>
                <w:ilvl w:val="0"/>
                <w:numId w:val="11"/>
              </w:numPr>
              <w:tabs>
                <w:tab w:val="left" w:pos="282"/>
                <w:tab w:val="left" w:pos="424"/>
              </w:tabs>
              <w:ind w:left="-2" w:firstLine="0"/>
              <w:contextualSpacing w:val="0"/>
              <w:rPr>
                <w:szCs w:val="20"/>
              </w:rPr>
            </w:pPr>
            <w:r w:rsidRPr="00823757">
              <w:rPr>
                <w:szCs w:val="20"/>
              </w:rPr>
              <w:t>Создание во внутригородском муниципальном образовании Санкт-Петербурга муниципальный округ Васильевский условий для эффективной защиты прав потребителей установленных федеральным законодательством и законодательством Санкт-Петербурга. Просвещение в области защиты прав потребителей. Информирование потребителей об их правах и о необходимых действиях по защите этих прав. Оказание консультационной помощи по вопросам защиты прав потребителей.</w:t>
            </w:r>
          </w:p>
        </w:tc>
      </w:tr>
      <w:tr w:rsidR="004C14D8" w:rsidRPr="00823757" w14:paraId="25B15F97" w14:textId="77777777" w:rsidTr="00A65392">
        <w:trPr>
          <w:trHeight w:val="422"/>
        </w:trPr>
        <w:tc>
          <w:tcPr>
            <w:tcW w:w="3310" w:type="dxa"/>
            <w:tcBorders>
              <w:top w:val="single" w:sz="4" w:space="0" w:color="auto"/>
              <w:left w:val="single" w:sz="4" w:space="0" w:color="auto"/>
              <w:bottom w:val="single" w:sz="4" w:space="0" w:color="auto"/>
              <w:right w:val="single" w:sz="4" w:space="0" w:color="auto"/>
            </w:tcBorders>
            <w:vAlign w:val="center"/>
            <w:hideMark/>
          </w:tcPr>
          <w:p w14:paraId="420BBF7C" w14:textId="77777777" w:rsidR="004C14D8" w:rsidRPr="00823757" w:rsidRDefault="004C14D8" w:rsidP="00124E5E">
            <w:pPr>
              <w:ind w:firstLine="0"/>
              <w:jc w:val="left"/>
              <w:rPr>
                <w:b/>
                <w:szCs w:val="20"/>
              </w:rPr>
            </w:pPr>
            <w:r w:rsidRPr="00823757">
              <w:rPr>
                <w:b/>
                <w:szCs w:val="20"/>
              </w:rPr>
              <w:t>Наименование ответственного исполнителя, соисполнителей</w:t>
            </w:r>
          </w:p>
        </w:tc>
        <w:tc>
          <w:tcPr>
            <w:tcW w:w="11144" w:type="dxa"/>
            <w:tcBorders>
              <w:top w:val="single" w:sz="4" w:space="0" w:color="auto"/>
              <w:left w:val="single" w:sz="4" w:space="0" w:color="auto"/>
              <w:bottom w:val="single" w:sz="4" w:space="0" w:color="auto"/>
              <w:right w:val="single" w:sz="4" w:space="0" w:color="auto"/>
            </w:tcBorders>
            <w:vAlign w:val="center"/>
            <w:hideMark/>
          </w:tcPr>
          <w:p w14:paraId="57BDC167" w14:textId="77777777" w:rsidR="004C14D8" w:rsidRPr="00823757" w:rsidRDefault="004C14D8" w:rsidP="00124E5E">
            <w:pPr>
              <w:ind w:firstLine="71"/>
              <w:rPr>
                <w:szCs w:val="20"/>
              </w:rPr>
            </w:pPr>
            <w:r w:rsidRPr="00823757">
              <w:rPr>
                <w:szCs w:val="20"/>
              </w:rPr>
              <w:t xml:space="preserve">Местная администрация внутригородского муниципального образования Санкт-Петербурга муниципальный округ Васильевский </w:t>
            </w:r>
          </w:p>
        </w:tc>
      </w:tr>
      <w:tr w:rsidR="004C14D8" w:rsidRPr="00823757" w14:paraId="6565E8D7" w14:textId="77777777" w:rsidTr="00A65392">
        <w:tc>
          <w:tcPr>
            <w:tcW w:w="3310" w:type="dxa"/>
            <w:tcBorders>
              <w:top w:val="single" w:sz="4" w:space="0" w:color="auto"/>
              <w:left w:val="single" w:sz="4" w:space="0" w:color="auto"/>
              <w:bottom w:val="single" w:sz="4" w:space="0" w:color="auto"/>
              <w:right w:val="single" w:sz="4" w:space="0" w:color="auto"/>
            </w:tcBorders>
            <w:vAlign w:val="center"/>
          </w:tcPr>
          <w:p w14:paraId="20ACEF29" w14:textId="77777777" w:rsidR="004C14D8" w:rsidRPr="00823757" w:rsidRDefault="004C14D8" w:rsidP="00124E5E">
            <w:pPr>
              <w:ind w:firstLine="0"/>
              <w:jc w:val="left"/>
              <w:rPr>
                <w:b/>
                <w:szCs w:val="20"/>
              </w:rPr>
            </w:pPr>
            <w:r w:rsidRPr="00823757">
              <w:rPr>
                <w:b/>
                <w:color w:val="000000"/>
                <w:szCs w:val="20"/>
              </w:rPr>
              <w:t>Срок реализации п</w:t>
            </w:r>
            <w:r w:rsidRPr="00823757">
              <w:rPr>
                <w:b/>
                <w:color w:val="000000"/>
                <w:spacing w:val="1"/>
                <w:szCs w:val="20"/>
              </w:rPr>
              <w:t>рограммы</w:t>
            </w:r>
          </w:p>
        </w:tc>
        <w:tc>
          <w:tcPr>
            <w:tcW w:w="11144" w:type="dxa"/>
            <w:tcBorders>
              <w:top w:val="single" w:sz="4" w:space="0" w:color="auto"/>
              <w:left w:val="single" w:sz="4" w:space="0" w:color="auto"/>
              <w:bottom w:val="single" w:sz="4" w:space="0" w:color="auto"/>
              <w:right w:val="single" w:sz="4" w:space="0" w:color="auto"/>
            </w:tcBorders>
            <w:vAlign w:val="center"/>
          </w:tcPr>
          <w:p w14:paraId="255FC06D" w14:textId="77777777" w:rsidR="004C14D8" w:rsidRPr="00823757" w:rsidRDefault="004C14D8" w:rsidP="00124E5E">
            <w:pPr>
              <w:pStyle w:val="ConsPlusCell"/>
              <w:ind w:firstLine="34"/>
              <w:jc w:val="both"/>
              <w:rPr>
                <w:rFonts w:ascii="Times New Roman" w:hAnsi="Times New Roman" w:cs="Times New Roman"/>
              </w:rPr>
            </w:pPr>
            <w:r w:rsidRPr="00823757">
              <w:rPr>
                <w:rFonts w:ascii="Times New Roman" w:hAnsi="Times New Roman"/>
              </w:rPr>
              <w:t>2025-2027 годы</w:t>
            </w:r>
          </w:p>
        </w:tc>
      </w:tr>
      <w:tr w:rsidR="004C14D8" w:rsidRPr="00823757" w14:paraId="3B633C76" w14:textId="77777777" w:rsidTr="00A65392">
        <w:tc>
          <w:tcPr>
            <w:tcW w:w="3310" w:type="dxa"/>
            <w:tcBorders>
              <w:top w:val="single" w:sz="4" w:space="0" w:color="auto"/>
              <w:left w:val="single" w:sz="4" w:space="0" w:color="auto"/>
              <w:bottom w:val="single" w:sz="4" w:space="0" w:color="auto"/>
              <w:right w:val="single" w:sz="4" w:space="0" w:color="auto"/>
            </w:tcBorders>
            <w:vAlign w:val="center"/>
            <w:hideMark/>
          </w:tcPr>
          <w:p w14:paraId="11A278BE" w14:textId="77777777" w:rsidR="004C14D8" w:rsidRPr="00823757" w:rsidRDefault="004C14D8" w:rsidP="00124E5E">
            <w:pPr>
              <w:ind w:firstLine="0"/>
              <w:jc w:val="left"/>
              <w:rPr>
                <w:b/>
                <w:szCs w:val="20"/>
              </w:rPr>
            </w:pPr>
            <w:r w:rsidRPr="00823757">
              <w:rPr>
                <w:b/>
                <w:szCs w:val="20"/>
              </w:rPr>
              <w:t>Объем и источники финансирования муниципальной программы*</w:t>
            </w:r>
          </w:p>
        </w:tc>
        <w:tc>
          <w:tcPr>
            <w:tcW w:w="11144" w:type="dxa"/>
            <w:tcBorders>
              <w:top w:val="single" w:sz="4" w:space="0" w:color="auto"/>
              <w:left w:val="single" w:sz="4" w:space="0" w:color="auto"/>
              <w:bottom w:val="single" w:sz="4" w:space="0" w:color="auto"/>
              <w:right w:val="single" w:sz="4" w:space="0" w:color="auto"/>
            </w:tcBorders>
            <w:vAlign w:val="center"/>
            <w:hideMark/>
          </w:tcPr>
          <w:p w14:paraId="20FED56F" w14:textId="77777777" w:rsidR="004C14D8" w:rsidRPr="00823757" w:rsidRDefault="004C14D8" w:rsidP="00124E5E">
            <w:pPr>
              <w:ind w:firstLine="0"/>
              <w:rPr>
                <w:szCs w:val="20"/>
              </w:rPr>
            </w:pPr>
            <w:r w:rsidRPr="00823757">
              <w:rPr>
                <w:szCs w:val="20"/>
              </w:rPr>
              <w:t>Из средств бюджета МО Васильевский, в том числе:</w:t>
            </w:r>
          </w:p>
          <w:p w14:paraId="6B4ED6F1" w14:textId="77777777" w:rsidR="004C14D8" w:rsidRPr="00823757" w:rsidRDefault="004C14D8" w:rsidP="004737C7">
            <w:pPr>
              <w:shd w:val="clear" w:color="auto" w:fill="DAEEF3" w:themeFill="accent5" w:themeFillTint="33"/>
              <w:ind w:firstLine="0"/>
              <w:rPr>
                <w:b/>
                <w:szCs w:val="20"/>
              </w:rPr>
            </w:pPr>
            <w:r w:rsidRPr="00823757">
              <w:rPr>
                <w:b/>
                <w:szCs w:val="20"/>
              </w:rPr>
              <w:t xml:space="preserve">2025 год – </w:t>
            </w:r>
            <w:r>
              <w:rPr>
                <w:b/>
                <w:szCs w:val="20"/>
              </w:rPr>
              <w:t>218,2</w:t>
            </w:r>
            <w:r w:rsidRPr="00823757">
              <w:rPr>
                <w:b/>
                <w:szCs w:val="20"/>
              </w:rPr>
              <w:t xml:space="preserve"> тыс. руб.</w:t>
            </w:r>
          </w:p>
          <w:p w14:paraId="4A98D0AA" w14:textId="77777777" w:rsidR="004C14D8" w:rsidRPr="00823757" w:rsidRDefault="004C14D8" w:rsidP="004737C7">
            <w:pPr>
              <w:shd w:val="clear" w:color="auto" w:fill="DAEEF3" w:themeFill="accent5" w:themeFillTint="33"/>
              <w:ind w:firstLine="0"/>
              <w:rPr>
                <w:b/>
                <w:szCs w:val="20"/>
              </w:rPr>
            </w:pPr>
            <w:r w:rsidRPr="00823757">
              <w:rPr>
                <w:b/>
                <w:szCs w:val="20"/>
              </w:rPr>
              <w:t>2026</w:t>
            </w:r>
            <w:r>
              <w:rPr>
                <w:b/>
                <w:szCs w:val="20"/>
              </w:rPr>
              <w:t xml:space="preserve"> год – 228,3</w:t>
            </w:r>
            <w:r w:rsidRPr="00823757">
              <w:rPr>
                <w:b/>
                <w:szCs w:val="20"/>
              </w:rPr>
              <w:t xml:space="preserve"> тыс. руб. </w:t>
            </w:r>
          </w:p>
          <w:p w14:paraId="6389E000" w14:textId="77777777" w:rsidR="004C14D8" w:rsidRPr="00823757" w:rsidRDefault="004C14D8" w:rsidP="004737C7">
            <w:pPr>
              <w:shd w:val="clear" w:color="auto" w:fill="DAEEF3" w:themeFill="accent5" w:themeFillTint="33"/>
              <w:ind w:firstLine="0"/>
              <w:rPr>
                <w:szCs w:val="20"/>
              </w:rPr>
            </w:pPr>
            <w:r w:rsidRPr="00823757">
              <w:rPr>
                <w:b/>
                <w:szCs w:val="20"/>
              </w:rPr>
              <w:t>2027</w:t>
            </w:r>
            <w:r>
              <w:rPr>
                <w:b/>
                <w:szCs w:val="20"/>
              </w:rPr>
              <w:t xml:space="preserve"> год – 237,2</w:t>
            </w:r>
            <w:r w:rsidRPr="00823757">
              <w:rPr>
                <w:b/>
                <w:szCs w:val="20"/>
              </w:rPr>
              <w:t xml:space="preserve"> тыс. руб.</w:t>
            </w:r>
          </w:p>
        </w:tc>
      </w:tr>
      <w:tr w:rsidR="004C14D8" w:rsidRPr="00823757" w14:paraId="4C0BA3A6" w14:textId="77777777" w:rsidTr="00A65392">
        <w:trPr>
          <w:trHeight w:val="2884"/>
        </w:trPr>
        <w:tc>
          <w:tcPr>
            <w:tcW w:w="3310" w:type="dxa"/>
            <w:tcBorders>
              <w:top w:val="single" w:sz="4" w:space="0" w:color="auto"/>
              <w:left w:val="single" w:sz="4" w:space="0" w:color="auto"/>
              <w:bottom w:val="single" w:sz="4" w:space="0" w:color="auto"/>
              <w:right w:val="single" w:sz="4" w:space="0" w:color="auto"/>
            </w:tcBorders>
            <w:vAlign w:val="center"/>
            <w:hideMark/>
          </w:tcPr>
          <w:p w14:paraId="69135A40" w14:textId="77777777" w:rsidR="004C14D8" w:rsidRPr="00823757" w:rsidRDefault="004C14D8" w:rsidP="00124E5E">
            <w:pPr>
              <w:ind w:firstLine="0"/>
              <w:jc w:val="left"/>
              <w:rPr>
                <w:b/>
                <w:szCs w:val="20"/>
              </w:rPr>
            </w:pPr>
            <w:r w:rsidRPr="00823757">
              <w:rPr>
                <w:b/>
                <w:szCs w:val="20"/>
              </w:rPr>
              <w:t>Ожидаемые результаты реализации муниципальной программы</w:t>
            </w:r>
          </w:p>
        </w:tc>
        <w:tc>
          <w:tcPr>
            <w:tcW w:w="11144" w:type="dxa"/>
            <w:tcBorders>
              <w:top w:val="single" w:sz="4" w:space="0" w:color="auto"/>
              <w:left w:val="single" w:sz="4" w:space="0" w:color="auto"/>
              <w:bottom w:val="single" w:sz="4" w:space="0" w:color="auto"/>
              <w:right w:val="single" w:sz="4" w:space="0" w:color="auto"/>
            </w:tcBorders>
            <w:vAlign w:val="center"/>
            <w:hideMark/>
          </w:tcPr>
          <w:p w14:paraId="267A2BDC" w14:textId="77777777" w:rsidR="004C14D8" w:rsidRPr="00823757" w:rsidRDefault="004C14D8" w:rsidP="00124E5E">
            <w:pPr>
              <w:pStyle w:val="ac"/>
              <w:numPr>
                <w:ilvl w:val="0"/>
                <w:numId w:val="11"/>
              </w:numPr>
              <w:tabs>
                <w:tab w:val="left" w:pos="282"/>
              </w:tabs>
              <w:ind w:left="-2" w:firstLine="0"/>
              <w:contextualSpacing w:val="0"/>
              <w:rPr>
                <w:szCs w:val="20"/>
              </w:rPr>
            </w:pPr>
            <w:r w:rsidRPr="00823757">
              <w:rPr>
                <w:szCs w:val="20"/>
              </w:rPr>
              <w:t>Подготовка документов ОМСУ МО Васильевский к архивному хранению. Согласование описей и актов с Центральным государственным архивом Санкт-Петербурга</w:t>
            </w:r>
          </w:p>
          <w:p w14:paraId="37F14BE6" w14:textId="77777777" w:rsidR="004C14D8" w:rsidRPr="00823757" w:rsidRDefault="004C14D8" w:rsidP="00124E5E">
            <w:pPr>
              <w:pStyle w:val="ac"/>
              <w:numPr>
                <w:ilvl w:val="0"/>
                <w:numId w:val="11"/>
              </w:numPr>
              <w:tabs>
                <w:tab w:val="left" w:pos="282"/>
              </w:tabs>
              <w:ind w:left="-2" w:firstLine="0"/>
              <w:contextualSpacing w:val="0"/>
              <w:rPr>
                <w:szCs w:val="20"/>
              </w:rPr>
            </w:pPr>
            <w:r w:rsidRPr="00823757">
              <w:rPr>
                <w:szCs w:val="20"/>
              </w:rPr>
              <w:t>Создание правовой базы по вопросам муниципальной службы, соответствующей действующему законодательству о муниципальной службе. Функционирование системы профессионального развития и подготовки кадров муниципальной службы. Повышение эффективности и результативности муниципальной службы в органах местного самоуправления МО Васильевский. Развитие механизма предупреждения коррупции, выявления и разрешения конфликта интересов на муниципальной службе.</w:t>
            </w:r>
          </w:p>
          <w:p w14:paraId="3EF97A24" w14:textId="77777777" w:rsidR="004C14D8" w:rsidRPr="00823757" w:rsidRDefault="004C14D8" w:rsidP="00124E5E">
            <w:pPr>
              <w:pStyle w:val="ac"/>
              <w:numPr>
                <w:ilvl w:val="0"/>
                <w:numId w:val="11"/>
              </w:numPr>
              <w:tabs>
                <w:tab w:val="left" w:pos="282"/>
              </w:tabs>
              <w:ind w:left="-2" w:firstLine="0"/>
              <w:contextualSpacing w:val="0"/>
              <w:rPr>
                <w:szCs w:val="20"/>
              </w:rPr>
            </w:pPr>
            <w:r w:rsidRPr="00823757">
              <w:rPr>
                <w:szCs w:val="20"/>
              </w:rPr>
              <w:t>Повышение интереса жителей муниципального образования к созданию собственного бизнеса на территории муниципального образования.</w:t>
            </w:r>
          </w:p>
          <w:p w14:paraId="03CF8AC7" w14:textId="77777777" w:rsidR="004C14D8" w:rsidRPr="00823757" w:rsidRDefault="004C14D8" w:rsidP="00124E5E">
            <w:pPr>
              <w:pStyle w:val="ac"/>
              <w:numPr>
                <w:ilvl w:val="0"/>
                <w:numId w:val="11"/>
              </w:numPr>
              <w:tabs>
                <w:tab w:val="left" w:pos="282"/>
              </w:tabs>
              <w:ind w:left="-2" w:firstLine="0"/>
              <w:contextualSpacing w:val="0"/>
              <w:rPr>
                <w:szCs w:val="20"/>
              </w:rPr>
            </w:pPr>
            <w:r w:rsidRPr="00823757">
              <w:rPr>
                <w:szCs w:val="20"/>
              </w:rPr>
              <w:t>Минимизация нарушений федерального законодательства в сфере потребительского рынка, связанных с несоблюдением предпринимателями, потребителями требований нормативных правовых актов РФ и Санкт-Петербурга. Повышение уровня правовой грамотности, информированности потребителей о потребительских свойствах товаров (работ, услуг), в том числе об изменениях в реформируемых секторах потребительского рынка (жилищно-коммунальное хозяйство, образование, медицина, туризм и др. услуги).</w:t>
            </w:r>
          </w:p>
        </w:tc>
      </w:tr>
    </w:tbl>
    <w:p w14:paraId="7591E959" w14:textId="77777777" w:rsidR="004C14D8" w:rsidRPr="00823757" w:rsidRDefault="004C14D8" w:rsidP="004C14D8">
      <w:pPr>
        <w:rPr>
          <w:szCs w:val="20"/>
        </w:rPr>
      </w:pPr>
      <w:r w:rsidRPr="00823757">
        <w:rPr>
          <w:szCs w:val="20"/>
        </w:rPr>
        <w:t>*Объемы финансирования программы носят прогнозный характер и подлежат уточнению, исходя из возможностей бюджета и степени реализации мероприятий Программы. При отсутствии финансирования мероприятий могут переноситься либо сниматься. Решение о переносе сроков либо снятии принимается Местной Администрацией.</w:t>
      </w:r>
    </w:p>
    <w:p w14:paraId="79B1F78F" w14:textId="77777777" w:rsidR="004C14D8" w:rsidRPr="00823757" w:rsidRDefault="004C14D8" w:rsidP="004C14D8">
      <w:pPr>
        <w:rPr>
          <w:sz w:val="24"/>
          <w:szCs w:val="24"/>
        </w:rPr>
      </w:pPr>
    </w:p>
    <w:p w14:paraId="3B732F72" w14:textId="77777777" w:rsidR="004C14D8" w:rsidRPr="00823757" w:rsidRDefault="004C14D8" w:rsidP="004C14D8">
      <w:pPr>
        <w:jc w:val="center"/>
        <w:rPr>
          <w:b/>
          <w:sz w:val="24"/>
          <w:szCs w:val="24"/>
          <w:lang w:eastAsia="ru-RU"/>
        </w:rPr>
      </w:pPr>
      <w:r w:rsidRPr="00823757">
        <w:rPr>
          <w:rFonts w:eastAsia="Andale Sans UI"/>
          <w:b/>
          <w:sz w:val="24"/>
          <w:lang w:eastAsia="fa-IR" w:bidi="fa-IR"/>
        </w:rPr>
        <w:t xml:space="preserve">Раздел </w:t>
      </w:r>
      <w:r w:rsidRPr="00823757">
        <w:rPr>
          <w:b/>
          <w:sz w:val="24"/>
          <w:szCs w:val="24"/>
          <w:lang w:eastAsia="ru-RU"/>
        </w:rPr>
        <w:t>2. Механизм реализации муниципальной программы.</w:t>
      </w:r>
    </w:p>
    <w:p w14:paraId="4CF0040D" w14:textId="77777777" w:rsidR="004C14D8" w:rsidRPr="00823757" w:rsidRDefault="004C14D8" w:rsidP="004C14D8">
      <w:pPr>
        <w:rPr>
          <w:sz w:val="24"/>
          <w:szCs w:val="24"/>
          <w:lang w:eastAsia="ru-RU"/>
        </w:rPr>
      </w:pPr>
    </w:p>
    <w:p w14:paraId="2ED8462F" w14:textId="77777777" w:rsidR="004C14D8" w:rsidRPr="00823757" w:rsidRDefault="004C14D8" w:rsidP="004C14D8">
      <w:pPr>
        <w:rPr>
          <w:sz w:val="24"/>
          <w:szCs w:val="24"/>
          <w:lang w:eastAsia="ru-RU"/>
        </w:rPr>
      </w:pPr>
      <w:r w:rsidRPr="00823757">
        <w:rPr>
          <w:sz w:val="24"/>
          <w:szCs w:val="24"/>
          <w:lang w:eastAsia="ru-RU"/>
        </w:rPr>
        <w:t>Реализация муниципальной программы осуществляется в соответствии с:</w:t>
      </w:r>
    </w:p>
    <w:p w14:paraId="3A093C49" w14:textId="77777777" w:rsidR="004C14D8" w:rsidRPr="00823757" w:rsidRDefault="004C14D8" w:rsidP="004C14D8">
      <w:pPr>
        <w:rPr>
          <w:sz w:val="24"/>
          <w:szCs w:val="24"/>
          <w:lang w:eastAsia="ru-RU"/>
        </w:rPr>
      </w:pPr>
      <w:r w:rsidRPr="00823757">
        <w:rPr>
          <w:sz w:val="24"/>
          <w:szCs w:val="24"/>
          <w:lang w:eastAsia="ru-RU"/>
        </w:rPr>
        <w:t>- Положением о порядке реализации вопроса местного значения «формирование архивных фондов органов местного самоуправления, муниципальных предприятий и учреждений», утвержденным Постановлением Местной администрации МО Васильевский от 16.10.2023 № 52;</w:t>
      </w:r>
    </w:p>
    <w:p w14:paraId="0F5A93BD" w14:textId="77777777" w:rsidR="004C14D8" w:rsidRPr="00823757" w:rsidRDefault="004C14D8" w:rsidP="004C14D8">
      <w:pPr>
        <w:rPr>
          <w:sz w:val="24"/>
          <w:szCs w:val="24"/>
          <w:lang w:eastAsia="ru-RU"/>
        </w:rPr>
      </w:pPr>
      <w:r w:rsidRPr="00823757">
        <w:rPr>
          <w:sz w:val="24"/>
          <w:szCs w:val="24"/>
          <w:lang w:eastAsia="ru-RU"/>
        </w:rPr>
        <w:t>- Положением о порядке реализации вопроса местного значения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муниципального совета муниципального образования,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  утвержденным Постановлением Местной администрации МО Васильевский от 16.10.2023 № 60;</w:t>
      </w:r>
    </w:p>
    <w:p w14:paraId="20E27D9F" w14:textId="77777777" w:rsidR="004C14D8" w:rsidRPr="00823757" w:rsidRDefault="004C14D8" w:rsidP="004C14D8">
      <w:pPr>
        <w:rPr>
          <w:sz w:val="24"/>
          <w:szCs w:val="24"/>
          <w:lang w:eastAsia="ru-RU"/>
        </w:rPr>
      </w:pPr>
      <w:r w:rsidRPr="00823757">
        <w:rPr>
          <w:sz w:val="24"/>
          <w:szCs w:val="24"/>
          <w:lang w:eastAsia="ru-RU"/>
        </w:rPr>
        <w:t>- Положением о порядке реализации вопроса местного значения «содействие развитию малого бизнеса на территории муниципального образования», утвержденным Постановлением местной администрации МО Васильевский от 16.10.2023 № 57;</w:t>
      </w:r>
    </w:p>
    <w:p w14:paraId="2BFA0CF0" w14:textId="77777777" w:rsidR="004C14D8" w:rsidRPr="00823757" w:rsidRDefault="004C14D8" w:rsidP="004C14D8">
      <w:pPr>
        <w:rPr>
          <w:sz w:val="24"/>
          <w:szCs w:val="24"/>
          <w:lang w:eastAsia="ru-RU"/>
        </w:rPr>
      </w:pPr>
      <w:r w:rsidRPr="00823757">
        <w:rPr>
          <w:sz w:val="24"/>
          <w:szCs w:val="24"/>
          <w:lang w:eastAsia="ru-RU"/>
        </w:rPr>
        <w:t>- Положением о порядке реализации вопроса местного значения «осуществление защиты прав потребителей», утвержденным Постановлением Местной администрации МО Василевский от 16.10.2023 № 56.</w:t>
      </w:r>
    </w:p>
    <w:p w14:paraId="32CF144D" w14:textId="77777777" w:rsidR="004C14D8" w:rsidRPr="00823757" w:rsidRDefault="004C14D8" w:rsidP="004C14D8">
      <w:pPr>
        <w:rPr>
          <w:b/>
          <w:sz w:val="24"/>
          <w:szCs w:val="24"/>
          <w:lang w:eastAsia="ru-RU"/>
        </w:rPr>
      </w:pPr>
    </w:p>
    <w:p w14:paraId="4D4AA1E4" w14:textId="77777777" w:rsidR="004C14D8" w:rsidRPr="00823757" w:rsidRDefault="004C14D8" w:rsidP="004C14D8">
      <w:pPr>
        <w:pStyle w:val="ac"/>
        <w:ind w:left="567" w:firstLine="0"/>
        <w:jc w:val="center"/>
        <w:rPr>
          <w:b/>
          <w:sz w:val="24"/>
          <w:szCs w:val="24"/>
          <w:lang w:eastAsia="ru-RU"/>
        </w:rPr>
      </w:pPr>
      <w:r w:rsidRPr="00823757">
        <w:rPr>
          <w:rFonts w:eastAsia="Andale Sans UI"/>
          <w:b/>
          <w:sz w:val="24"/>
          <w:lang w:eastAsia="fa-IR" w:bidi="fa-IR"/>
        </w:rPr>
        <w:t xml:space="preserve">Раздел 3. </w:t>
      </w:r>
      <w:r w:rsidRPr="00823757">
        <w:rPr>
          <w:b/>
          <w:sz w:val="24"/>
          <w:szCs w:val="24"/>
          <w:lang w:eastAsia="ru-RU"/>
        </w:rPr>
        <w:t>Характеристика сферы реализации муниципальной программы.</w:t>
      </w:r>
    </w:p>
    <w:p w14:paraId="43319274" w14:textId="77777777" w:rsidR="004C14D8" w:rsidRPr="00823757" w:rsidRDefault="004C14D8" w:rsidP="004C14D8">
      <w:pPr>
        <w:rPr>
          <w:sz w:val="24"/>
          <w:szCs w:val="24"/>
          <w:lang w:eastAsia="ru-RU"/>
        </w:rPr>
      </w:pPr>
    </w:p>
    <w:p w14:paraId="5FCC31D3" w14:textId="77777777" w:rsidR="004C14D8" w:rsidRPr="00823757" w:rsidRDefault="004C14D8" w:rsidP="004C14D8">
      <w:pPr>
        <w:rPr>
          <w:sz w:val="24"/>
          <w:szCs w:val="24"/>
          <w:lang w:eastAsia="ru-RU"/>
        </w:rPr>
      </w:pPr>
      <w:r w:rsidRPr="00823757">
        <w:rPr>
          <w:sz w:val="24"/>
          <w:szCs w:val="24"/>
          <w:lang w:eastAsia="ru-RU"/>
        </w:rPr>
        <w:t>Сферы реализации муниципальной программы:</w:t>
      </w:r>
    </w:p>
    <w:p w14:paraId="37A042A5" w14:textId="77777777" w:rsidR="004C14D8" w:rsidRPr="00823757" w:rsidRDefault="004C14D8" w:rsidP="004C14D8">
      <w:pPr>
        <w:pStyle w:val="ac"/>
        <w:numPr>
          <w:ilvl w:val="0"/>
          <w:numId w:val="13"/>
        </w:numPr>
        <w:tabs>
          <w:tab w:val="left" w:pos="993"/>
        </w:tabs>
        <w:ind w:left="0" w:firstLine="709"/>
        <w:contextualSpacing w:val="0"/>
        <w:rPr>
          <w:sz w:val="24"/>
          <w:szCs w:val="24"/>
          <w:lang w:eastAsia="ru-RU"/>
        </w:rPr>
      </w:pPr>
      <w:r w:rsidRPr="00823757">
        <w:rPr>
          <w:sz w:val="24"/>
          <w:szCs w:val="24"/>
          <w:lang w:eastAsia="ru-RU"/>
        </w:rPr>
        <w:t>Деятельность органов местного самоуправления в сфере организации хранения, комплектования, учета и использования документов архивных фондов органов местного самоуправления, муниципальных предприятий и учреждений. В том числе: упорядочение архивных документов - комплекс работ по формированию архивных документов в единицы хранения (дела), описанию и оформлению таких единиц хранения (дел) в соответствии с правилами, установленными уполномоченным федеральным органом исполнительной власти в сфере архивного дела и делопроизводства документы органов местного самоуправления, муниципальных предприятий и учреждений.</w:t>
      </w:r>
    </w:p>
    <w:p w14:paraId="1A29895D" w14:textId="77777777" w:rsidR="004C14D8" w:rsidRPr="00823757" w:rsidRDefault="004C14D8" w:rsidP="004C14D8">
      <w:pPr>
        <w:rPr>
          <w:i/>
          <w:sz w:val="24"/>
          <w:szCs w:val="24"/>
          <w:u w:val="single"/>
          <w:lang w:eastAsia="ru-RU"/>
        </w:rPr>
      </w:pPr>
      <w:r w:rsidRPr="00823757">
        <w:rPr>
          <w:sz w:val="24"/>
          <w:szCs w:val="24"/>
          <w:lang w:eastAsia="ru-RU"/>
        </w:rPr>
        <w:t>Реализация обусловлена необходимостью совершенствования процесса организации архивного дела ОМСУ МО Васильевский в интересах жителей округа, работников органов местного самоуправления муниципального образования</w:t>
      </w:r>
      <w:r w:rsidRPr="00823757">
        <w:rPr>
          <w:i/>
          <w:szCs w:val="20"/>
          <w:u w:val="single"/>
          <w:lang w:eastAsia="ru-RU"/>
        </w:rPr>
        <w:t>.</w:t>
      </w:r>
    </w:p>
    <w:p w14:paraId="46876AF5" w14:textId="77777777" w:rsidR="004C14D8" w:rsidRPr="00823757" w:rsidRDefault="004C14D8" w:rsidP="004C14D8">
      <w:pPr>
        <w:pStyle w:val="ac"/>
        <w:numPr>
          <w:ilvl w:val="0"/>
          <w:numId w:val="13"/>
        </w:numPr>
        <w:tabs>
          <w:tab w:val="left" w:pos="993"/>
        </w:tabs>
        <w:ind w:left="0" w:firstLine="709"/>
        <w:contextualSpacing w:val="0"/>
        <w:rPr>
          <w:sz w:val="24"/>
          <w:szCs w:val="24"/>
          <w:lang w:eastAsia="ru-RU"/>
        </w:rPr>
      </w:pPr>
      <w:r w:rsidRPr="00823757">
        <w:rPr>
          <w:sz w:val="24"/>
          <w:szCs w:val="24"/>
          <w:lang w:eastAsia="ru-RU"/>
        </w:rPr>
        <w:t>Постоянное и гарантированное обеспечение уровня профессионального образования, соответствующего содержанию и объему полномочий по должности, повышение эффективности управленческой деятельности органов и должностных лиц местного самоуправления МО Васильевский. Совершенствование имеющихся и получение новых компетенций необходимых для профессиональной деятельности, и повышение профессионального уровня в рамках имеющейся квалификации, освоение актуальных изменений в конкретных вопросах профессиональной деятельности муниципальных служащих. Основные проблемы в данной сфере - повышение эффективности муниципального управления невозможно без обеспечения профессиональной подготовленности муниципальных служащих, без овладения ими знаниями по специальностям управленческой направленности, а также повышения компетентности по широкому кругу вопросов социально-правового характера.</w:t>
      </w:r>
    </w:p>
    <w:p w14:paraId="541F1F5B" w14:textId="77777777" w:rsidR="004C14D8" w:rsidRPr="00823757" w:rsidRDefault="004C14D8" w:rsidP="004C14D8">
      <w:pPr>
        <w:ind w:firstLine="708"/>
        <w:rPr>
          <w:sz w:val="24"/>
          <w:szCs w:val="24"/>
          <w:lang w:eastAsia="ru-RU"/>
        </w:rPr>
      </w:pPr>
      <w:r w:rsidRPr="00823757">
        <w:rPr>
          <w:sz w:val="24"/>
          <w:szCs w:val="24"/>
          <w:lang w:eastAsia="ru-RU"/>
        </w:rPr>
        <w:lastRenderedPageBreak/>
        <w:t>Реализация обусловлена необходимостью комплексного обновления знаний выборных должностных лиц местного самоуправления, членов выборных органов местного самоуправления, депутатов муниципальных советов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 в установленной сфере профессиональной служебной деятельности для решения профессиональных задач.</w:t>
      </w:r>
    </w:p>
    <w:p w14:paraId="4902C48B" w14:textId="77777777" w:rsidR="004C14D8" w:rsidRPr="00823757" w:rsidRDefault="004C14D8" w:rsidP="004C14D8">
      <w:pPr>
        <w:pStyle w:val="ac"/>
        <w:numPr>
          <w:ilvl w:val="0"/>
          <w:numId w:val="13"/>
        </w:numPr>
        <w:tabs>
          <w:tab w:val="left" w:pos="993"/>
        </w:tabs>
        <w:ind w:left="0" w:firstLine="709"/>
        <w:contextualSpacing w:val="0"/>
        <w:rPr>
          <w:rFonts w:eastAsia="Times New Roman"/>
          <w:sz w:val="24"/>
          <w:szCs w:val="24"/>
          <w:lang w:eastAsia="ru-RU"/>
        </w:rPr>
      </w:pPr>
      <w:r w:rsidRPr="00823757">
        <w:rPr>
          <w:rFonts w:eastAsia="Times New Roman"/>
          <w:sz w:val="24"/>
          <w:szCs w:val="24"/>
          <w:lang w:eastAsia="ru-RU"/>
        </w:rPr>
        <w:t>Развитие малого бизнеса имеет целью обеспечить решение экономических и социальных задач, в том числе способствует формированию конкурентной среды, насыщению рынка товарами и услугами, обеспечению занятости, росту доли квалифицированного персонала, увеличению налоговых поступлений в местный бюджет.</w:t>
      </w:r>
    </w:p>
    <w:p w14:paraId="0A3AE436" w14:textId="77777777" w:rsidR="004C14D8" w:rsidRPr="00823757" w:rsidRDefault="004C14D8" w:rsidP="004C14D8">
      <w:pPr>
        <w:rPr>
          <w:sz w:val="24"/>
          <w:szCs w:val="24"/>
          <w:lang w:eastAsia="ru-RU"/>
        </w:rPr>
      </w:pPr>
      <w:r w:rsidRPr="00823757">
        <w:rPr>
          <w:kern w:val="1"/>
          <w:sz w:val="24"/>
          <w:szCs w:val="24"/>
          <w:lang w:eastAsia="ru-RU"/>
        </w:rPr>
        <w:t>Реализация обусловлена необходимостью</w:t>
      </w:r>
      <w:r w:rsidRPr="00823757">
        <w:rPr>
          <w:sz w:val="24"/>
          <w:szCs w:val="24"/>
          <w:lang w:eastAsia="ru-RU"/>
        </w:rPr>
        <w:t xml:space="preserve"> информирования предпринимательского сообщества о возможностях для развития малого бизнеса, обеспечения справочной информацией о реализуемых программах поддержки малого бизнеса в Санкт-Петербурге.</w:t>
      </w:r>
    </w:p>
    <w:p w14:paraId="1051ABAF" w14:textId="77777777" w:rsidR="004C14D8" w:rsidRPr="00823757" w:rsidRDefault="004C14D8" w:rsidP="004C14D8">
      <w:pPr>
        <w:pStyle w:val="ac"/>
        <w:numPr>
          <w:ilvl w:val="0"/>
          <w:numId w:val="13"/>
        </w:numPr>
        <w:tabs>
          <w:tab w:val="left" w:pos="993"/>
        </w:tabs>
        <w:ind w:left="0" w:firstLine="709"/>
        <w:contextualSpacing w:val="0"/>
        <w:rPr>
          <w:sz w:val="24"/>
          <w:szCs w:val="24"/>
          <w:lang w:eastAsia="ru-RU"/>
        </w:rPr>
      </w:pPr>
      <w:r w:rsidRPr="00823757">
        <w:rPr>
          <w:sz w:val="24"/>
          <w:szCs w:val="24"/>
          <w:lang w:eastAsia="ru-RU"/>
        </w:rPr>
        <w:t xml:space="preserve">Одной из причин, порождающей многочисленные нарушения прав потребителей, является низкая правовая грамотность населения и хозяйствующих субъектов, а также недостаточная информированность граждан о механизмах реализации своих прав. </w:t>
      </w:r>
    </w:p>
    <w:p w14:paraId="283417AA" w14:textId="77777777" w:rsidR="004C14D8" w:rsidRPr="00823757" w:rsidRDefault="004C14D8" w:rsidP="004C14D8">
      <w:pPr>
        <w:rPr>
          <w:sz w:val="24"/>
          <w:szCs w:val="24"/>
          <w:lang w:eastAsia="ru-RU"/>
        </w:rPr>
      </w:pPr>
      <w:r w:rsidRPr="00823757">
        <w:rPr>
          <w:kern w:val="1"/>
          <w:sz w:val="24"/>
          <w:szCs w:val="24"/>
          <w:lang w:eastAsia="ru-RU"/>
        </w:rPr>
        <w:t>Реализация обусловлена необходимостью</w:t>
      </w:r>
      <w:r w:rsidRPr="00823757">
        <w:rPr>
          <w:sz w:val="24"/>
          <w:szCs w:val="24"/>
          <w:lang w:eastAsia="ru-RU"/>
        </w:rPr>
        <w:t xml:space="preserve"> просвещения, ознакомления с предоставленными законом правами, гарантиями и способами защиты прав потребителей. Прежде всего, это включает в себя оформление информационных стендов в местах реализации потребителям товаров (работ, услуг), информирование потребителей через средства массовой информации и т.д. Другой важной составляющей такой работы является информирование потребителей об имеющихся на рынке качественных товарах (работах, услугах). </w:t>
      </w:r>
    </w:p>
    <w:p w14:paraId="717CAC59" w14:textId="77777777" w:rsidR="004C14D8" w:rsidRPr="00823757" w:rsidRDefault="004C14D8" w:rsidP="004C14D8">
      <w:pPr>
        <w:rPr>
          <w:sz w:val="24"/>
          <w:szCs w:val="24"/>
          <w:lang w:eastAsia="ru-RU"/>
        </w:rPr>
      </w:pPr>
    </w:p>
    <w:p w14:paraId="56ECB922" w14:textId="77777777" w:rsidR="004C14D8" w:rsidRPr="00823757" w:rsidRDefault="004C14D8" w:rsidP="004C14D8">
      <w:pPr>
        <w:ind w:left="708" w:firstLine="0"/>
        <w:jc w:val="center"/>
        <w:rPr>
          <w:b/>
          <w:sz w:val="24"/>
          <w:szCs w:val="24"/>
          <w:lang w:eastAsia="ru-RU"/>
        </w:rPr>
      </w:pPr>
      <w:r w:rsidRPr="00823757">
        <w:rPr>
          <w:rFonts w:eastAsia="Andale Sans UI"/>
          <w:b/>
          <w:sz w:val="24"/>
          <w:lang w:eastAsia="fa-IR" w:bidi="fa-IR"/>
        </w:rPr>
        <w:t xml:space="preserve">Раздел 4. </w:t>
      </w:r>
      <w:r w:rsidRPr="00823757">
        <w:rPr>
          <w:b/>
          <w:sz w:val="24"/>
          <w:szCs w:val="24"/>
          <w:lang w:eastAsia="ru-RU"/>
        </w:rPr>
        <w:t>Описание ожидаемых результатов реализации муниципальной программы и целевые индикаторы.</w:t>
      </w:r>
    </w:p>
    <w:p w14:paraId="52872F48" w14:textId="77777777" w:rsidR="004C14D8" w:rsidRPr="00823757" w:rsidRDefault="004C14D8" w:rsidP="004C14D8">
      <w:pPr>
        <w:ind w:firstLine="708"/>
        <w:rPr>
          <w:b/>
          <w:sz w:val="24"/>
          <w:szCs w:val="24"/>
          <w:lang w:eastAsia="ru-RU"/>
        </w:rPr>
      </w:pPr>
    </w:p>
    <w:p w14:paraId="272DC682" w14:textId="77777777" w:rsidR="004C14D8" w:rsidRPr="00823757" w:rsidRDefault="004C14D8" w:rsidP="004C14D8">
      <w:pPr>
        <w:ind w:firstLine="708"/>
        <w:rPr>
          <w:sz w:val="24"/>
          <w:szCs w:val="24"/>
          <w:lang w:eastAsia="ru-RU"/>
        </w:rPr>
      </w:pPr>
      <w:r w:rsidRPr="00823757">
        <w:rPr>
          <w:sz w:val="24"/>
          <w:szCs w:val="24"/>
          <w:lang w:eastAsia="ru-RU"/>
        </w:rPr>
        <w:t>В ходе реализации муниципальной программы будут проведены 58</w:t>
      </w:r>
      <w:r>
        <w:rPr>
          <w:sz w:val="24"/>
          <w:szCs w:val="24"/>
          <w:lang w:eastAsia="ru-RU"/>
        </w:rPr>
        <w:t>3</w:t>
      </w:r>
      <w:r w:rsidRPr="00823757">
        <w:rPr>
          <w:sz w:val="24"/>
          <w:szCs w:val="24"/>
          <w:lang w:eastAsia="ru-RU"/>
        </w:rPr>
        <w:t xml:space="preserve"> мероприятий/год, указанных в перечне мероприятий муниципальной программы «Управление». Целевые индикаторы: количество проведенных мероприятий; сумма средств, направленных на реализацию данной программы.</w:t>
      </w:r>
    </w:p>
    <w:p w14:paraId="22252B8A" w14:textId="77777777" w:rsidR="004C14D8" w:rsidRPr="00823757" w:rsidRDefault="004C14D8" w:rsidP="004C14D8">
      <w:pPr>
        <w:rPr>
          <w:sz w:val="24"/>
          <w:szCs w:val="24"/>
          <w:lang w:eastAsia="ru-RU"/>
        </w:rPr>
      </w:pPr>
    </w:p>
    <w:p w14:paraId="07041D76" w14:textId="77777777" w:rsidR="004C14D8" w:rsidRPr="00823757" w:rsidRDefault="004C14D8" w:rsidP="004C14D8">
      <w:pPr>
        <w:ind w:left="708" w:firstLine="0"/>
        <w:jc w:val="center"/>
        <w:rPr>
          <w:b/>
          <w:sz w:val="24"/>
          <w:szCs w:val="24"/>
          <w:lang w:eastAsia="ru-RU"/>
        </w:rPr>
      </w:pPr>
      <w:r w:rsidRPr="00823757">
        <w:rPr>
          <w:rFonts w:eastAsia="Andale Sans UI"/>
          <w:b/>
          <w:sz w:val="24"/>
          <w:lang w:eastAsia="fa-IR" w:bidi="fa-IR"/>
        </w:rPr>
        <w:t xml:space="preserve">Раздел 5. </w:t>
      </w:r>
      <w:r w:rsidRPr="00823757">
        <w:rPr>
          <w:b/>
          <w:sz w:val="24"/>
          <w:szCs w:val="24"/>
          <w:lang w:eastAsia="ru-RU"/>
        </w:rPr>
        <w:t>Расчет - обоснование объемов бюджетных ассигнований на реализацию муниципальной программы.</w:t>
      </w:r>
    </w:p>
    <w:p w14:paraId="43EAE08E" w14:textId="77777777" w:rsidR="004C14D8" w:rsidRPr="00823757" w:rsidRDefault="004C14D8" w:rsidP="004C14D8">
      <w:pPr>
        <w:ind w:firstLine="708"/>
        <w:rPr>
          <w:rFonts w:eastAsiaTheme="minorHAnsi" w:cs="Arial"/>
          <w:sz w:val="24"/>
          <w:szCs w:val="24"/>
        </w:rPr>
      </w:pPr>
    </w:p>
    <w:p w14:paraId="24B57344" w14:textId="77777777" w:rsidR="004C14D8" w:rsidRPr="00823757" w:rsidRDefault="004C14D8" w:rsidP="004C14D8">
      <w:pPr>
        <w:ind w:firstLine="708"/>
        <w:rPr>
          <w:rFonts w:eastAsiaTheme="minorHAnsi" w:cs="Arial"/>
          <w:sz w:val="24"/>
          <w:szCs w:val="24"/>
        </w:rPr>
      </w:pPr>
      <w:r w:rsidRPr="00823757">
        <w:rPr>
          <w:rFonts w:eastAsiaTheme="minorHAnsi" w:cs="Arial"/>
          <w:sz w:val="24"/>
          <w:szCs w:val="24"/>
        </w:rPr>
        <w:t>При расчетах объема финансирования муниципальной программы использовалось определение и обоснование НМЦК методом сопоставимых рыночных цен (анализ рынка) с осуществлением сбора и анализа общедоступной ценовой информации и/или информации,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с целью реализации муниципальных программ.</w:t>
      </w:r>
    </w:p>
    <w:p w14:paraId="6013BCB6" w14:textId="77777777" w:rsidR="004C14D8" w:rsidRPr="00823757" w:rsidRDefault="004C14D8" w:rsidP="004C14D8">
      <w:pPr>
        <w:ind w:firstLine="708"/>
        <w:rPr>
          <w:szCs w:val="20"/>
        </w:rPr>
      </w:pPr>
    </w:p>
    <w:p w14:paraId="703B771E" w14:textId="77777777" w:rsidR="004C14D8" w:rsidRPr="00823757" w:rsidRDefault="004C14D8" w:rsidP="004C14D8">
      <w:pPr>
        <w:ind w:left="708" w:firstLine="0"/>
        <w:jc w:val="center"/>
        <w:rPr>
          <w:b/>
          <w:sz w:val="24"/>
          <w:szCs w:val="24"/>
          <w:lang w:eastAsia="ru-RU"/>
        </w:rPr>
      </w:pPr>
      <w:r w:rsidRPr="00823757">
        <w:rPr>
          <w:rFonts w:eastAsia="Andale Sans UI"/>
          <w:b/>
          <w:sz w:val="24"/>
          <w:lang w:eastAsia="fa-IR" w:bidi="fa-IR"/>
        </w:rPr>
        <w:t xml:space="preserve">Раздел 6. </w:t>
      </w:r>
      <w:r w:rsidRPr="00823757">
        <w:rPr>
          <w:b/>
          <w:sz w:val="24"/>
          <w:szCs w:val="24"/>
          <w:lang w:eastAsia="ru-RU"/>
        </w:rPr>
        <w:t>Перечень мероприятий муниципальной программы «Управление».</w:t>
      </w:r>
    </w:p>
    <w:p w14:paraId="3455B468" w14:textId="77777777" w:rsidR="004C14D8" w:rsidRPr="00823757" w:rsidRDefault="004C14D8" w:rsidP="004C14D8">
      <w:pPr>
        <w:rPr>
          <w:b/>
          <w:sz w:val="24"/>
          <w:szCs w:val="24"/>
        </w:rPr>
      </w:pPr>
    </w:p>
    <w:tbl>
      <w:tblPr>
        <w:tblW w:w="1459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4055"/>
        <w:gridCol w:w="1805"/>
        <w:gridCol w:w="1566"/>
        <w:gridCol w:w="1751"/>
        <w:gridCol w:w="1513"/>
        <w:gridCol w:w="1513"/>
        <w:gridCol w:w="1018"/>
      </w:tblGrid>
      <w:tr w:rsidR="004C14D8" w:rsidRPr="00823757" w14:paraId="15268BF5" w14:textId="77777777" w:rsidTr="00124E5E">
        <w:trPr>
          <w:trHeight w:val="425"/>
        </w:trPr>
        <w:tc>
          <w:tcPr>
            <w:tcW w:w="686" w:type="dxa"/>
            <w:vMerge w:val="restart"/>
            <w:shd w:val="clear" w:color="auto" w:fill="auto"/>
            <w:vAlign w:val="center"/>
            <w:hideMark/>
          </w:tcPr>
          <w:p w14:paraId="56F6D305" w14:textId="77777777" w:rsidR="004C14D8" w:rsidRPr="00823757" w:rsidRDefault="004C14D8" w:rsidP="00124E5E">
            <w:pPr>
              <w:ind w:firstLine="0"/>
              <w:jc w:val="center"/>
              <w:rPr>
                <w:b/>
                <w:color w:val="000000"/>
                <w:szCs w:val="20"/>
                <w:lang w:eastAsia="ru-RU"/>
              </w:rPr>
            </w:pPr>
            <w:r w:rsidRPr="00823757">
              <w:rPr>
                <w:b/>
                <w:color w:val="000000"/>
                <w:szCs w:val="20"/>
                <w:lang w:eastAsia="ru-RU"/>
              </w:rPr>
              <w:t>№ п/п</w:t>
            </w:r>
          </w:p>
        </w:tc>
        <w:tc>
          <w:tcPr>
            <w:tcW w:w="4351" w:type="dxa"/>
            <w:vMerge w:val="restart"/>
            <w:shd w:val="clear" w:color="auto" w:fill="auto"/>
            <w:vAlign w:val="center"/>
            <w:hideMark/>
          </w:tcPr>
          <w:p w14:paraId="560A4D78" w14:textId="77777777" w:rsidR="004C14D8" w:rsidRPr="00823757" w:rsidRDefault="004C14D8" w:rsidP="00124E5E">
            <w:pPr>
              <w:ind w:firstLine="52"/>
              <w:jc w:val="center"/>
              <w:rPr>
                <w:b/>
                <w:color w:val="000000"/>
                <w:szCs w:val="20"/>
                <w:lang w:eastAsia="ru-RU"/>
              </w:rPr>
            </w:pPr>
            <w:r w:rsidRPr="00823757">
              <w:rPr>
                <w:b/>
                <w:color w:val="000000"/>
                <w:szCs w:val="20"/>
                <w:lang w:eastAsia="ru-RU"/>
              </w:rPr>
              <w:t>Наименование мероприятий</w:t>
            </w:r>
          </w:p>
        </w:tc>
        <w:tc>
          <w:tcPr>
            <w:tcW w:w="3467" w:type="dxa"/>
            <w:gridSpan w:val="2"/>
            <w:shd w:val="clear" w:color="auto" w:fill="auto"/>
            <w:vAlign w:val="center"/>
            <w:hideMark/>
          </w:tcPr>
          <w:p w14:paraId="644AC896" w14:textId="77777777" w:rsidR="004C14D8" w:rsidRPr="00823757" w:rsidRDefault="004C14D8" w:rsidP="00124E5E">
            <w:pPr>
              <w:ind w:firstLine="0"/>
              <w:jc w:val="center"/>
              <w:rPr>
                <w:b/>
                <w:color w:val="000000"/>
                <w:szCs w:val="20"/>
                <w:lang w:eastAsia="ru-RU"/>
              </w:rPr>
            </w:pPr>
            <w:r w:rsidRPr="00823757">
              <w:rPr>
                <w:b/>
                <w:color w:val="000000"/>
                <w:szCs w:val="20"/>
                <w:lang w:eastAsia="ru-RU"/>
              </w:rPr>
              <w:t>Ожидаемые количественные показатели/год</w:t>
            </w:r>
          </w:p>
        </w:tc>
        <w:tc>
          <w:tcPr>
            <w:tcW w:w="1751" w:type="dxa"/>
            <w:vMerge w:val="restart"/>
            <w:vAlign w:val="center"/>
          </w:tcPr>
          <w:p w14:paraId="23FE1416" w14:textId="77777777" w:rsidR="004C14D8" w:rsidRPr="00823757" w:rsidRDefault="004C14D8" w:rsidP="00124E5E">
            <w:pPr>
              <w:ind w:firstLine="0"/>
              <w:jc w:val="center"/>
              <w:rPr>
                <w:b/>
                <w:color w:val="000000"/>
                <w:szCs w:val="20"/>
                <w:lang w:eastAsia="ru-RU"/>
              </w:rPr>
            </w:pPr>
            <w:r w:rsidRPr="00823757">
              <w:rPr>
                <w:b/>
                <w:color w:val="000000"/>
                <w:szCs w:val="20"/>
                <w:lang w:eastAsia="ru-RU"/>
              </w:rPr>
              <w:t>Срок исполнения</w:t>
            </w:r>
          </w:p>
        </w:tc>
        <w:tc>
          <w:tcPr>
            <w:tcW w:w="4341" w:type="dxa"/>
            <w:gridSpan w:val="3"/>
            <w:shd w:val="clear" w:color="auto" w:fill="auto"/>
            <w:vAlign w:val="center"/>
            <w:hideMark/>
          </w:tcPr>
          <w:p w14:paraId="6555518D" w14:textId="77777777" w:rsidR="004C14D8" w:rsidRPr="00823757" w:rsidRDefault="004C14D8" w:rsidP="00124E5E">
            <w:pPr>
              <w:ind w:firstLine="0"/>
              <w:jc w:val="center"/>
              <w:rPr>
                <w:b/>
                <w:color w:val="000000"/>
                <w:szCs w:val="20"/>
                <w:lang w:eastAsia="ru-RU"/>
              </w:rPr>
            </w:pPr>
            <w:r w:rsidRPr="00823757">
              <w:rPr>
                <w:b/>
                <w:color w:val="000000"/>
                <w:szCs w:val="20"/>
                <w:lang w:eastAsia="ru-RU"/>
              </w:rPr>
              <w:t>Необходимый объем финансирования (тыс. руб.)</w:t>
            </w:r>
          </w:p>
        </w:tc>
      </w:tr>
      <w:tr w:rsidR="004C14D8" w:rsidRPr="00823757" w14:paraId="55DF4FDB" w14:textId="77777777" w:rsidTr="00124E5E">
        <w:trPr>
          <w:trHeight w:val="425"/>
        </w:trPr>
        <w:tc>
          <w:tcPr>
            <w:tcW w:w="686" w:type="dxa"/>
            <w:vMerge/>
            <w:shd w:val="clear" w:color="auto" w:fill="auto"/>
            <w:vAlign w:val="center"/>
          </w:tcPr>
          <w:p w14:paraId="02D3E18B" w14:textId="77777777" w:rsidR="004C14D8" w:rsidRPr="00823757" w:rsidRDefault="004C14D8" w:rsidP="00124E5E">
            <w:pPr>
              <w:jc w:val="center"/>
              <w:rPr>
                <w:b/>
                <w:color w:val="000000"/>
                <w:szCs w:val="20"/>
                <w:lang w:eastAsia="ru-RU"/>
              </w:rPr>
            </w:pPr>
          </w:p>
        </w:tc>
        <w:tc>
          <w:tcPr>
            <w:tcW w:w="4351" w:type="dxa"/>
            <w:vMerge/>
            <w:shd w:val="clear" w:color="auto" w:fill="auto"/>
            <w:vAlign w:val="center"/>
          </w:tcPr>
          <w:p w14:paraId="15803311" w14:textId="77777777" w:rsidR="004C14D8" w:rsidRPr="00823757" w:rsidRDefault="004C14D8" w:rsidP="00124E5E">
            <w:pPr>
              <w:jc w:val="center"/>
              <w:rPr>
                <w:b/>
                <w:color w:val="000000"/>
                <w:szCs w:val="20"/>
                <w:lang w:eastAsia="ru-RU"/>
              </w:rPr>
            </w:pPr>
          </w:p>
        </w:tc>
        <w:tc>
          <w:tcPr>
            <w:tcW w:w="1860" w:type="dxa"/>
            <w:shd w:val="clear" w:color="auto" w:fill="auto"/>
            <w:vAlign w:val="center"/>
          </w:tcPr>
          <w:p w14:paraId="7233D50A" w14:textId="77777777" w:rsidR="004C14D8" w:rsidRPr="00823757" w:rsidRDefault="004C14D8" w:rsidP="00124E5E">
            <w:pPr>
              <w:ind w:firstLine="0"/>
              <w:jc w:val="center"/>
              <w:rPr>
                <w:b/>
                <w:color w:val="000000"/>
                <w:szCs w:val="20"/>
                <w:lang w:eastAsia="ru-RU"/>
              </w:rPr>
            </w:pPr>
            <w:r w:rsidRPr="00823757">
              <w:rPr>
                <w:b/>
                <w:color w:val="000000"/>
                <w:szCs w:val="20"/>
                <w:lang w:eastAsia="ru-RU"/>
              </w:rPr>
              <w:t xml:space="preserve">Количество мероприятий </w:t>
            </w:r>
          </w:p>
        </w:tc>
        <w:tc>
          <w:tcPr>
            <w:tcW w:w="1607" w:type="dxa"/>
            <w:vAlign w:val="center"/>
          </w:tcPr>
          <w:p w14:paraId="4980C483" w14:textId="77777777" w:rsidR="004C14D8" w:rsidRPr="00823757" w:rsidRDefault="004C14D8" w:rsidP="00124E5E">
            <w:pPr>
              <w:ind w:firstLine="0"/>
              <w:jc w:val="center"/>
              <w:rPr>
                <w:b/>
                <w:color w:val="000000"/>
                <w:szCs w:val="20"/>
                <w:lang w:eastAsia="ru-RU"/>
              </w:rPr>
            </w:pPr>
            <w:r w:rsidRPr="00823757">
              <w:rPr>
                <w:b/>
                <w:color w:val="000000"/>
                <w:szCs w:val="20"/>
                <w:lang w:eastAsia="ru-RU"/>
              </w:rPr>
              <w:t>Количество участников</w:t>
            </w:r>
          </w:p>
        </w:tc>
        <w:tc>
          <w:tcPr>
            <w:tcW w:w="1751" w:type="dxa"/>
            <w:vMerge/>
            <w:vAlign w:val="center"/>
          </w:tcPr>
          <w:p w14:paraId="6BFFB45F" w14:textId="77777777" w:rsidR="004C14D8" w:rsidRPr="00823757" w:rsidRDefault="004C14D8" w:rsidP="00124E5E">
            <w:pPr>
              <w:jc w:val="center"/>
              <w:rPr>
                <w:b/>
                <w:color w:val="000000"/>
                <w:szCs w:val="20"/>
                <w:lang w:eastAsia="ru-RU"/>
              </w:rPr>
            </w:pPr>
          </w:p>
        </w:tc>
        <w:tc>
          <w:tcPr>
            <w:tcW w:w="1636" w:type="dxa"/>
            <w:shd w:val="clear" w:color="auto" w:fill="auto"/>
            <w:vAlign w:val="center"/>
          </w:tcPr>
          <w:p w14:paraId="4BB79819" w14:textId="77777777" w:rsidR="004C14D8" w:rsidRPr="00823757" w:rsidRDefault="004C14D8" w:rsidP="00124E5E">
            <w:pPr>
              <w:ind w:firstLine="0"/>
              <w:jc w:val="center"/>
              <w:rPr>
                <w:b/>
                <w:color w:val="000000"/>
                <w:szCs w:val="20"/>
                <w:lang w:eastAsia="ru-RU"/>
              </w:rPr>
            </w:pPr>
            <w:r w:rsidRPr="00823757">
              <w:rPr>
                <w:b/>
                <w:color w:val="000000"/>
                <w:szCs w:val="20"/>
                <w:lang w:eastAsia="ru-RU"/>
              </w:rPr>
              <w:t>2024 год</w:t>
            </w:r>
          </w:p>
        </w:tc>
        <w:tc>
          <w:tcPr>
            <w:tcW w:w="1636" w:type="dxa"/>
            <w:shd w:val="clear" w:color="auto" w:fill="auto"/>
            <w:vAlign w:val="center"/>
          </w:tcPr>
          <w:p w14:paraId="5D52CD06" w14:textId="77777777" w:rsidR="004C14D8" w:rsidRPr="00823757" w:rsidRDefault="004C14D8" w:rsidP="00124E5E">
            <w:pPr>
              <w:ind w:firstLine="0"/>
              <w:jc w:val="center"/>
              <w:rPr>
                <w:b/>
                <w:color w:val="000000"/>
                <w:szCs w:val="20"/>
                <w:lang w:eastAsia="ru-RU"/>
              </w:rPr>
            </w:pPr>
            <w:r w:rsidRPr="00823757">
              <w:rPr>
                <w:b/>
                <w:color w:val="000000"/>
                <w:szCs w:val="20"/>
                <w:lang w:eastAsia="ru-RU"/>
              </w:rPr>
              <w:t>2025 год</w:t>
            </w:r>
          </w:p>
        </w:tc>
        <w:tc>
          <w:tcPr>
            <w:tcW w:w="1069" w:type="dxa"/>
            <w:shd w:val="clear" w:color="auto" w:fill="auto"/>
            <w:vAlign w:val="center"/>
          </w:tcPr>
          <w:p w14:paraId="4C904621" w14:textId="77777777" w:rsidR="004C14D8" w:rsidRPr="00823757" w:rsidRDefault="004C14D8" w:rsidP="00124E5E">
            <w:pPr>
              <w:ind w:firstLine="0"/>
              <w:jc w:val="center"/>
              <w:rPr>
                <w:b/>
                <w:color w:val="000000"/>
                <w:szCs w:val="20"/>
                <w:lang w:eastAsia="ru-RU"/>
              </w:rPr>
            </w:pPr>
            <w:r w:rsidRPr="00823757">
              <w:rPr>
                <w:b/>
                <w:color w:val="000000"/>
                <w:szCs w:val="20"/>
                <w:lang w:eastAsia="ru-RU"/>
              </w:rPr>
              <w:t>2026 год</w:t>
            </w:r>
          </w:p>
        </w:tc>
      </w:tr>
      <w:tr w:rsidR="004C14D8" w:rsidRPr="00823757" w14:paraId="4C17186E" w14:textId="77777777" w:rsidTr="00124E5E">
        <w:trPr>
          <w:trHeight w:val="137"/>
        </w:trPr>
        <w:tc>
          <w:tcPr>
            <w:tcW w:w="686" w:type="dxa"/>
            <w:shd w:val="clear" w:color="auto" w:fill="auto"/>
            <w:vAlign w:val="center"/>
            <w:hideMark/>
          </w:tcPr>
          <w:p w14:paraId="730765AA" w14:textId="77777777" w:rsidR="004C14D8" w:rsidRPr="00823757" w:rsidRDefault="004C14D8" w:rsidP="00124E5E">
            <w:pPr>
              <w:jc w:val="center"/>
              <w:rPr>
                <w:b/>
                <w:color w:val="000000"/>
                <w:szCs w:val="20"/>
                <w:lang w:eastAsia="ru-RU"/>
              </w:rPr>
            </w:pPr>
            <w:r w:rsidRPr="00823757">
              <w:rPr>
                <w:b/>
                <w:color w:val="000000"/>
                <w:szCs w:val="20"/>
                <w:lang w:eastAsia="ru-RU"/>
              </w:rPr>
              <w:t>11.</w:t>
            </w:r>
          </w:p>
        </w:tc>
        <w:tc>
          <w:tcPr>
            <w:tcW w:w="13910" w:type="dxa"/>
            <w:gridSpan w:val="7"/>
            <w:shd w:val="clear" w:color="auto" w:fill="auto"/>
            <w:vAlign w:val="center"/>
          </w:tcPr>
          <w:p w14:paraId="7DD4142E" w14:textId="77777777" w:rsidR="004C14D8" w:rsidRPr="00823757" w:rsidRDefault="004C14D8" w:rsidP="00124E5E">
            <w:pPr>
              <w:ind w:firstLine="0"/>
              <w:jc w:val="center"/>
              <w:rPr>
                <w:b/>
                <w:color w:val="000000"/>
                <w:szCs w:val="20"/>
                <w:lang w:eastAsia="ru-RU"/>
              </w:rPr>
            </w:pPr>
            <w:r w:rsidRPr="00823757">
              <w:rPr>
                <w:b/>
                <w:color w:val="000000"/>
                <w:szCs w:val="20"/>
                <w:lang w:eastAsia="ru-RU"/>
              </w:rPr>
              <w:t>Формирование архивных фондов органов местного самоуправления, муниципальных предприятий и учреждений</w:t>
            </w:r>
          </w:p>
        </w:tc>
      </w:tr>
      <w:tr w:rsidR="004C14D8" w:rsidRPr="00823757" w14:paraId="23D6B763" w14:textId="77777777" w:rsidTr="00124E5E">
        <w:trPr>
          <w:trHeight w:val="592"/>
        </w:trPr>
        <w:tc>
          <w:tcPr>
            <w:tcW w:w="686" w:type="dxa"/>
            <w:shd w:val="clear" w:color="auto" w:fill="auto"/>
            <w:vAlign w:val="center"/>
          </w:tcPr>
          <w:p w14:paraId="2D110735" w14:textId="77777777" w:rsidR="004C14D8" w:rsidRPr="00823757" w:rsidRDefault="004C14D8" w:rsidP="00124E5E">
            <w:pPr>
              <w:jc w:val="center"/>
              <w:rPr>
                <w:color w:val="000000"/>
                <w:szCs w:val="20"/>
                <w:lang w:eastAsia="ru-RU"/>
              </w:rPr>
            </w:pPr>
            <w:r w:rsidRPr="00823757">
              <w:rPr>
                <w:color w:val="000000"/>
                <w:szCs w:val="20"/>
                <w:lang w:eastAsia="ru-RU"/>
              </w:rPr>
              <w:lastRenderedPageBreak/>
              <w:t>11.1.</w:t>
            </w:r>
          </w:p>
        </w:tc>
        <w:tc>
          <w:tcPr>
            <w:tcW w:w="4351" w:type="dxa"/>
            <w:shd w:val="clear" w:color="auto" w:fill="auto"/>
            <w:vAlign w:val="center"/>
          </w:tcPr>
          <w:p w14:paraId="014E4E88" w14:textId="77777777" w:rsidR="004C14D8" w:rsidRPr="00823757" w:rsidRDefault="004C14D8" w:rsidP="00124E5E">
            <w:pPr>
              <w:ind w:firstLine="0"/>
              <w:rPr>
                <w:szCs w:val="20"/>
                <w:lang w:eastAsia="ru-RU"/>
              </w:rPr>
            </w:pPr>
            <w:r w:rsidRPr="00823757">
              <w:rPr>
                <w:szCs w:val="20"/>
              </w:rPr>
              <w:t>Комплексное обследование документов архива, устранение недочетов, допущенных в делопроизводстве</w:t>
            </w:r>
          </w:p>
        </w:tc>
        <w:tc>
          <w:tcPr>
            <w:tcW w:w="1860" w:type="dxa"/>
            <w:shd w:val="clear" w:color="auto" w:fill="auto"/>
            <w:vAlign w:val="center"/>
          </w:tcPr>
          <w:p w14:paraId="34275574" w14:textId="77777777" w:rsidR="004C14D8" w:rsidRPr="00823757" w:rsidRDefault="004C14D8" w:rsidP="00124E5E">
            <w:pPr>
              <w:ind w:firstLine="0"/>
              <w:jc w:val="center"/>
              <w:rPr>
                <w:szCs w:val="20"/>
                <w:lang w:eastAsia="ru-RU"/>
              </w:rPr>
            </w:pPr>
            <w:r w:rsidRPr="00823757">
              <w:rPr>
                <w:szCs w:val="20"/>
                <w:lang w:eastAsia="ru-RU"/>
              </w:rPr>
              <w:t>1</w:t>
            </w:r>
          </w:p>
        </w:tc>
        <w:tc>
          <w:tcPr>
            <w:tcW w:w="1607" w:type="dxa"/>
            <w:vAlign w:val="center"/>
          </w:tcPr>
          <w:p w14:paraId="640616C3" w14:textId="77777777" w:rsidR="004C14D8" w:rsidRPr="00823757" w:rsidRDefault="004C14D8" w:rsidP="00124E5E">
            <w:pPr>
              <w:ind w:firstLine="0"/>
              <w:jc w:val="center"/>
              <w:rPr>
                <w:szCs w:val="20"/>
                <w:lang w:eastAsia="ru-RU"/>
              </w:rPr>
            </w:pPr>
            <w:r w:rsidRPr="00823757">
              <w:rPr>
                <w:szCs w:val="20"/>
                <w:lang w:eastAsia="ru-RU"/>
              </w:rPr>
              <w:t>-</w:t>
            </w:r>
          </w:p>
        </w:tc>
        <w:tc>
          <w:tcPr>
            <w:tcW w:w="1751" w:type="dxa"/>
            <w:vAlign w:val="center"/>
          </w:tcPr>
          <w:p w14:paraId="58A41117" w14:textId="77777777" w:rsidR="004C14D8" w:rsidRPr="00823757" w:rsidRDefault="004C14D8" w:rsidP="00124E5E">
            <w:pPr>
              <w:ind w:firstLine="0"/>
              <w:jc w:val="center"/>
              <w:rPr>
                <w:szCs w:val="20"/>
                <w:lang w:eastAsia="ru-RU"/>
              </w:rPr>
            </w:pPr>
            <w:r w:rsidRPr="00823757">
              <w:rPr>
                <w:szCs w:val="20"/>
                <w:lang w:eastAsia="ru-RU"/>
              </w:rPr>
              <w:t>1-4 квартал</w:t>
            </w:r>
          </w:p>
        </w:tc>
        <w:tc>
          <w:tcPr>
            <w:tcW w:w="1636" w:type="dxa"/>
            <w:shd w:val="clear" w:color="auto" w:fill="auto"/>
            <w:vAlign w:val="center"/>
          </w:tcPr>
          <w:p w14:paraId="29308436" w14:textId="77777777" w:rsidR="004C14D8" w:rsidRPr="00823757" w:rsidRDefault="004C14D8" w:rsidP="00124E5E">
            <w:pPr>
              <w:ind w:firstLine="0"/>
              <w:jc w:val="center"/>
              <w:rPr>
                <w:szCs w:val="20"/>
                <w:lang w:eastAsia="ru-RU"/>
              </w:rPr>
            </w:pPr>
            <w:r w:rsidRPr="00823757">
              <w:rPr>
                <w:szCs w:val="20"/>
                <w:lang w:eastAsia="ru-RU"/>
              </w:rPr>
              <w:t>15,0</w:t>
            </w:r>
          </w:p>
        </w:tc>
        <w:tc>
          <w:tcPr>
            <w:tcW w:w="1636" w:type="dxa"/>
            <w:shd w:val="clear" w:color="auto" w:fill="auto"/>
            <w:vAlign w:val="center"/>
          </w:tcPr>
          <w:p w14:paraId="454CD1D3" w14:textId="77777777" w:rsidR="004C14D8" w:rsidRPr="00823757" w:rsidRDefault="004C14D8" w:rsidP="00124E5E">
            <w:pPr>
              <w:ind w:firstLine="0"/>
              <w:jc w:val="center"/>
              <w:rPr>
                <w:szCs w:val="20"/>
                <w:lang w:eastAsia="ru-RU"/>
              </w:rPr>
            </w:pPr>
            <w:r w:rsidRPr="00823757">
              <w:rPr>
                <w:szCs w:val="20"/>
                <w:lang w:eastAsia="ru-RU"/>
              </w:rPr>
              <w:t>15,6</w:t>
            </w:r>
          </w:p>
        </w:tc>
        <w:tc>
          <w:tcPr>
            <w:tcW w:w="1069" w:type="dxa"/>
            <w:shd w:val="clear" w:color="auto" w:fill="auto"/>
            <w:vAlign w:val="center"/>
          </w:tcPr>
          <w:p w14:paraId="2F1A6D0F" w14:textId="77777777" w:rsidR="004C14D8" w:rsidRPr="00823757" w:rsidRDefault="004C14D8" w:rsidP="00124E5E">
            <w:pPr>
              <w:ind w:firstLine="0"/>
              <w:jc w:val="center"/>
              <w:rPr>
                <w:szCs w:val="20"/>
                <w:lang w:eastAsia="ru-RU"/>
              </w:rPr>
            </w:pPr>
            <w:r w:rsidRPr="00823757">
              <w:rPr>
                <w:szCs w:val="20"/>
                <w:lang w:eastAsia="ru-RU"/>
              </w:rPr>
              <w:t>16,2</w:t>
            </w:r>
          </w:p>
        </w:tc>
      </w:tr>
      <w:tr w:rsidR="004C14D8" w:rsidRPr="00823757" w14:paraId="03F4634C" w14:textId="77777777" w:rsidTr="00124E5E">
        <w:trPr>
          <w:trHeight w:val="558"/>
        </w:trPr>
        <w:tc>
          <w:tcPr>
            <w:tcW w:w="686" w:type="dxa"/>
            <w:shd w:val="clear" w:color="auto" w:fill="auto"/>
            <w:vAlign w:val="center"/>
          </w:tcPr>
          <w:p w14:paraId="7F4609C2" w14:textId="77777777" w:rsidR="004C14D8" w:rsidRPr="00823757" w:rsidRDefault="004C14D8" w:rsidP="00124E5E">
            <w:pPr>
              <w:jc w:val="center"/>
              <w:rPr>
                <w:color w:val="000000"/>
                <w:szCs w:val="20"/>
                <w:lang w:eastAsia="ru-RU"/>
              </w:rPr>
            </w:pPr>
            <w:r w:rsidRPr="00823757">
              <w:rPr>
                <w:color w:val="000000"/>
                <w:szCs w:val="20"/>
                <w:lang w:eastAsia="ru-RU"/>
              </w:rPr>
              <w:t>11.2.</w:t>
            </w:r>
          </w:p>
        </w:tc>
        <w:tc>
          <w:tcPr>
            <w:tcW w:w="4351" w:type="dxa"/>
            <w:shd w:val="clear" w:color="auto" w:fill="auto"/>
            <w:vAlign w:val="center"/>
          </w:tcPr>
          <w:p w14:paraId="3CF14B8A" w14:textId="77777777" w:rsidR="004C14D8" w:rsidRPr="00823757" w:rsidRDefault="004C14D8" w:rsidP="00124E5E">
            <w:pPr>
              <w:ind w:firstLine="0"/>
              <w:rPr>
                <w:szCs w:val="20"/>
                <w:lang w:eastAsia="ru-RU"/>
              </w:rPr>
            </w:pPr>
            <w:r w:rsidRPr="00823757">
              <w:rPr>
                <w:szCs w:val="20"/>
                <w:lang w:eastAsia="ru-RU"/>
              </w:rPr>
              <w:t>Экспертиза ценности дел с полистным просмотром</w:t>
            </w:r>
          </w:p>
        </w:tc>
        <w:tc>
          <w:tcPr>
            <w:tcW w:w="1860" w:type="dxa"/>
            <w:shd w:val="clear" w:color="auto" w:fill="auto"/>
            <w:vAlign w:val="center"/>
          </w:tcPr>
          <w:p w14:paraId="0FEBD4E9" w14:textId="77777777" w:rsidR="004C14D8" w:rsidRPr="00823757" w:rsidRDefault="004C14D8" w:rsidP="00124E5E">
            <w:pPr>
              <w:ind w:firstLine="0"/>
              <w:jc w:val="center"/>
              <w:rPr>
                <w:szCs w:val="20"/>
                <w:lang w:eastAsia="ru-RU"/>
              </w:rPr>
            </w:pPr>
            <w:r w:rsidRPr="00823757">
              <w:rPr>
                <w:szCs w:val="20"/>
                <w:lang w:eastAsia="ru-RU"/>
              </w:rPr>
              <w:t>45</w:t>
            </w:r>
          </w:p>
        </w:tc>
        <w:tc>
          <w:tcPr>
            <w:tcW w:w="1607" w:type="dxa"/>
            <w:vAlign w:val="center"/>
          </w:tcPr>
          <w:p w14:paraId="6553B813" w14:textId="77777777" w:rsidR="004C14D8" w:rsidRPr="00823757" w:rsidRDefault="004C14D8" w:rsidP="00124E5E">
            <w:pPr>
              <w:ind w:firstLine="0"/>
              <w:jc w:val="center"/>
              <w:rPr>
                <w:szCs w:val="20"/>
                <w:lang w:eastAsia="ru-RU"/>
              </w:rPr>
            </w:pPr>
            <w:r w:rsidRPr="00823757">
              <w:rPr>
                <w:szCs w:val="20"/>
                <w:lang w:eastAsia="ru-RU"/>
              </w:rPr>
              <w:t>-</w:t>
            </w:r>
          </w:p>
        </w:tc>
        <w:tc>
          <w:tcPr>
            <w:tcW w:w="1751" w:type="dxa"/>
            <w:vAlign w:val="center"/>
          </w:tcPr>
          <w:p w14:paraId="57C98B0A" w14:textId="77777777" w:rsidR="004C14D8" w:rsidRPr="00823757" w:rsidRDefault="004C14D8" w:rsidP="00124E5E">
            <w:pPr>
              <w:ind w:firstLine="0"/>
              <w:jc w:val="center"/>
              <w:rPr>
                <w:szCs w:val="20"/>
                <w:lang w:eastAsia="ru-RU"/>
              </w:rPr>
            </w:pPr>
            <w:r w:rsidRPr="00823757">
              <w:rPr>
                <w:szCs w:val="20"/>
              </w:rPr>
              <w:t>1-4 квартал</w:t>
            </w:r>
          </w:p>
        </w:tc>
        <w:tc>
          <w:tcPr>
            <w:tcW w:w="1636" w:type="dxa"/>
            <w:shd w:val="clear" w:color="auto" w:fill="auto"/>
            <w:vAlign w:val="center"/>
          </w:tcPr>
          <w:p w14:paraId="69E7EC2D" w14:textId="77777777" w:rsidR="004C14D8" w:rsidRPr="00823757" w:rsidRDefault="004C14D8" w:rsidP="00124E5E">
            <w:pPr>
              <w:ind w:firstLine="0"/>
              <w:jc w:val="center"/>
              <w:rPr>
                <w:szCs w:val="20"/>
                <w:lang w:eastAsia="ru-RU"/>
              </w:rPr>
            </w:pPr>
            <w:r w:rsidRPr="00823757">
              <w:rPr>
                <w:szCs w:val="20"/>
                <w:lang w:eastAsia="ru-RU"/>
              </w:rPr>
              <w:t>8,1</w:t>
            </w:r>
          </w:p>
        </w:tc>
        <w:tc>
          <w:tcPr>
            <w:tcW w:w="1636" w:type="dxa"/>
            <w:shd w:val="clear" w:color="auto" w:fill="auto"/>
            <w:vAlign w:val="center"/>
          </w:tcPr>
          <w:p w14:paraId="015C699F" w14:textId="77777777" w:rsidR="004C14D8" w:rsidRPr="00823757" w:rsidRDefault="004C14D8" w:rsidP="00124E5E">
            <w:pPr>
              <w:ind w:firstLine="0"/>
              <w:jc w:val="center"/>
              <w:rPr>
                <w:szCs w:val="20"/>
                <w:lang w:eastAsia="ru-RU"/>
              </w:rPr>
            </w:pPr>
            <w:r w:rsidRPr="00823757">
              <w:rPr>
                <w:szCs w:val="20"/>
                <w:lang w:eastAsia="ru-RU"/>
              </w:rPr>
              <w:t>8,5</w:t>
            </w:r>
          </w:p>
        </w:tc>
        <w:tc>
          <w:tcPr>
            <w:tcW w:w="1069" w:type="dxa"/>
            <w:shd w:val="clear" w:color="auto" w:fill="auto"/>
            <w:vAlign w:val="center"/>
          </w:tcPr>
          <w:p w14:paraId="514CA21F" w14:textId="77777777" w:rsidR="004C14D8" w:rsidRPr="00823757" w:rsidRDefault="004C14D8" w:rsidP="00124E5E">
            <w:pPr>
              <w:ind w:firstLine="0"/>
              <w:jc w:val="center"/>
              <w:rPr>
                <w:szCs w:val="20"/>
                <w:lang w:eastAsia="ru-RU"/>
              </w:rPr>
            </w:pPr>
            <w:r w:rsidRPr="00823757">
              <w:rPr>
                <w:szCs w:val="20"/>
                <w:lang w:eastAsia="ru-RU"/>
              </w:rPr>
              <w:t>8,8</w:t>
            </w:r>
          </w:p>
        </w:tc>
      </w:tr>
      <w:tr w:rsidR="004C14D8" w:rsidRPr="00823757" w14:paraId="3F3D3E18" w14:textId="77777777" w:rsidTr="00124E5E">
        <w:trPr>
          <w:trHeight w:val="269"/>
        </w:trPr>
        <w:tc>
          <w:tcPr>
            <w:tcW w:w="686" w:type="dxa"/>
            <w:shd w:val="clear" w:color="auto" w:fill="auto"/>
            <w:vAlign w:val="center"/>
          </w:tcPr>
          <w:p w14:paraId="519205FE" w14:textId="77777777" w:rsidR="004C14D8" w:rsidRPr="00823757" w:rsidRDefault="004C14D8" w:rsidP="00124E5E">
            <w:pPr>
              <w:jc w:val="center"/>
              <w:rPr>
                <w:color w:val="000000"/>
                <w:szCs w:val="20"/>
                <w:lang w:eastAsia="ru-RU"/>
              </w:rPr>
            </w:pPr>
            <w:r w:rsidRPr="00823757">
              <w:rPr>
                <w:color w:val="000000"/>
                <w:szCs w:val="20"/>
                <w:lang w:eastAsia="ru-RU"/>
              </w:rPr>
              <w:t>11.3.</w:t>
            </w:r>
          </w:p>
        </w:tc>
        <w:tc>
          <w:tcPr>
            <w:tcW w:w="4351" w:type="dxa"/>
            <w:shd w:val="clear" w:color="auto" w:fill="auto"/>
            <w:vAlign w:val="center"/>
          </w:tcPr>
          <w:p w14:paraId="69FCC1A1" w14:textId="77777777" w:rsidR="004C14D8" w:rsidRPr="00823757" w:rsidRDefault="004C14D8" w:rsidP="00124E5E">
            <w:pPr>
              <w:ind w:firstLine="0"/>
              <w:rPr>
                <w:szCs w:val="20"/>
                <w:lang w:eastAsia="ru-RU"/>
              </w:rPr>
            </w:pPr>
            <w:r w:rsidRPr="00823757">
              <w:rPr>
                <w:szCs w:val="20"/>
                <w:lang w:eastAsia="ru-RU"/>
              </w:rPr>
              <w:t>Систематизация дел, сформированных в процессе делопроизводства</w:t>
            </w:r>
          </w:p>
        </w:tc>
        <w:tc>
          <w:tcPr>
            <w:tcW w:w="1860" w:type="dxa"/>
            <w:shd w:val="clear" w:color="auto" w:fill="auto"/>
            <w:vAlign w:val="center"/>
          </w:tcPr>
          <w:p w14:paraId="209D2DF5" w14:textId="77777777" w:rsidR="004C14D8" w:rsidRPr="00823757" w:rsidRDefault="004C14D8" w:rsidP="00124E5E">
            <w:pPr>
              <w:ind w:firstLine="0"/>
              <w:jc w:val="center"/>
              <w:rPr>
                <w:szCs w:val="20"/>
                <w:lang w:eastAsia="ru-RU"/>
              </w:rPr>
            </w:pPr>
            <w:r w:rsidRPr="00823757">
              <w:rPr>
                <w:szCs w:val="20"/>
                <w:lang w:eastAsia="ru-RU"/>
              </w:rPr>
              <w:t>45</w:t>
            </w:r>
          </w:p>
        </w:tc>
        <w:tc>
          <w:tcPr>
            <w:tcW w:w="1607" w:type="dxa"/>
            <w:vAlign w:val="center"/>
          </w:tcPr>
          <w:p w14:paraId="48F8DC21" w14:textId="77777777" w:rsidR="004C14D8" w:rsidRPr="00823757" w:rsidRDefault="004C14D8" w:rsidP="00124E5E">
            <w:pPr>
              <w:ind w:firstLine="0"/>
              <w:jc w:val="center"/>
              <w:rPr>
                <w:szCs w:val="20"/>
                <w:lang w:eastAsia="ru-RU"/>
              </w:rPr>
            </w:pPr>
            <w:r w:rsidRPr="00823757">
              <w:rPr>
                <w:szCs w:val="20"/>
                <w:lang w:eastAsia="ru-RU"/>
              </w:rPr>
              <w:t>-</w:t>
            </w:r>
          </w:p>
        </w:tc>
        <w:tc>
          <w:tcPr>
            <w:tcW w:w="1751" w:type="dxa"/>
            <w:vAlign w:val="center"/>
          </w:tcPr>
          <w:p w14:paraId="0E21CCD0" w14:textId="77777777" w:rsidR="004C14D8" w:rsidRPr="00823757" w:rsidRDefault="004C14D8" w:rsidP="00124E5E">
            <w:pPr>
              <w:ind w:firstLine="0"/>
              <w:jc w:val="center"/>
              <w:rPr>
                <w:szCs w:val="20"/>
                <w:lang w:eastAsia="ru-RU"/>
              </w:rPr>
            </w:pPr>
            <w:r w:rsidRPr="00823757">
              <w:rPr>
                <w:szCs w:val="20"/>
              </w:rPr>
              <w:t>1-4 квартал</w:t>
            </w:r>
          </w:p>
        </w:tc>
        <w:tc>
          <w:tcPr>
            <w:tcW w:w="1636" w:type="dxa"/>
            <w:shd w:val="clear" w:color="auto" w:fill="auto"/>
            <w:vAlign w:val="center"/>
          </w:tcPr>
          <w:p w14:paraId="41BAED7A" w14:textId="77777777" w:rsidR="004C14D8" w:rsidRPr="00823757" w:rsidRDefault="004C14D8" w:rsidP="00124E5E">
            <w:pPr>
              <w:ind w:firstLine="0"/>
              <w:jc w:val="center"/>
              <w:rPr>
                <w:szCs w:val="20"/>
                <w:lang w:eastAsia="ru-RU"/>
              </w:rPr>
            </w:pPr>
            <w:r w:rsidRPr="00823757">
              <w:rPr>
                <w:szCs w:val="20"/>
                <w:lang w:eastAsia="ru-RU"/>
              </w:rPr>
              <w:t>7,2</w:t>
            </w:r>
          </w:p>
        </w:tc>
        <w:tc>
          <w:tcPr>
            <w:tcW w:w="1636" w:type="dxa"/>
            <w:shd w:val="clear" w:color="auto" w:fill="auto"/>
            <w:vAlign w:val="center"/>
          </w:tcPr>
          <w:p w14:paraId="3B3537B7" w14:textId="77777777" w:rsidR="004C14D8" w:rsidRPr="00823757" w:rsidRDefault="004C14D8" w:rsidP="00124E5E">
            <w:pPr>
              <w:ind w:firstLine="0"/>
              <w:jc w:val="center"/>
              <w:rPr>
                <w:szCs w:val="20"/>
                <w:lang w:eastAsia="ru-RU"/>
              </w:rPr>
            </w:pPr>
            <w:r w:rsidRPr="00823757">
              <w:rPr>
                <w:szCs w:val="20"/>
                <w:lang w:eastAsia="ru-RU"/>
              </w:rPr>
              <w:t>7,5</w:t>
            </w:r>
          </w:p>
        </w:tc>
        <w:tc>
          <w:tcPr>
            <w:tcW w:w="1069" w:type="dxa"/>
            <w:shd w:val="clear" w:color="auto" w:fill="auto"/>
            <w:vAlign w:val="center"/>
          </w:tcPr>
          <w:p w14:paraId="03A72B85" w14:textId="77777777" w:rsidR="004C14D8" w:rsidRPr="00823757" w:rsidRDefault="004C14D8" w:rsidP="00124E5E">
            <w:pPr>
              <w:ind w:firstLine="0"/>
              <w:jc w:val="center"/>
              <w:rPr>
                <w:szCs w:val="20"/>
                <w:lang w:eastAsia="ru-RU"/>
              </w:rPr>
            </w:pPr>
            <w:r w:rsidRPr="00823757">
              <w:rPr>
                <w:szCs w:val="20"/>
                <w:lang w:eastAsia="ru-RU"/>
              </w:rPr>
              <w:t>7,8</w:t>
            </w:r>
          </w:p>
        </w:tc>
      </w:tr>
      <w:tr w:rsidR="004C14D8" w:rsidRPr="00823757" w14:paraId="6CBE552A" w14:textId="77777777" w:rsidTr="00124E5E">
        <w:trPr>
          <w:trHeight w:val="380"/>
        </w:trPr>
        <w:tc>
          <w:tcPr>
            <w:tcW w:w="686" w:type="dxa"/>
            <w:shd w:val="clear" w:color="auto" w:fill="auto"/>
            <w:vAlign w:val="center"/>
          </w:tcPr>
          <w:p w14:paraId="2B840213" w14:textId="77777777" w:rsidR="004C14D8" w:rsidRPr="00823757" w:rsidRDefault="004C14D8" w:rsidP="00124E5E">
            <w:pPr>
              <w:jc w:val="center"/>
              <w:rPr>
                <w:color w:val="000000"/>
                <w:szCs w:val="20"/>
                <w:lang w:eastAsia="ru-RU"/>
              </w:rPr>
            </w:pPr>
            <w:r w:rsidRPr="00823757">
              <w:rPr>
                <w:color w:val="000000"/>
                <w:szCs w:val="20"/>
                <w:lang w:eastAsia="ru-RU"/>
              </w:rPr>
              <w:t>11.4.</w:t>
            </w:r>
          </w:p>
        </w:tc>
        <w:tc>
          <w:tcPr>
            <w:tcW w:w="4351" w:type="dxa"/>
            <w:shd w:val="clear" w:color="auto" w:fill="auto"/>
            <w:vAlign w:val="center"/>
          </w:tcPr>
          <w:p w14:paraId="02506733" w14:textId="77777777" w:rsidR="004C14D8" w:rsidRPr="00823757" w:rsidRDefault="004C14D8" w:rsidP="00124E5E">
            <w:pPr>
              <w:ind w:firstLine="0"/>
              <w:rPr>
                <w:szCs w:val="20"/>
                <w:lang w:eastAsia="ru-RU"/>
              </w:rPr>
            </w:pPr>
            <w:r w:rsidRPr="00823757">
              <w:rPr>
                <w:szCs w:val="20"/>
                <w:lang w:eastAsia="ru-RU"/>
              </w:rPr>
              <w:t>Нумерация дел</w:t>
            </w:r>
          </w:p>
        </w:tc>
        <w:tc>
          <w:tcPr>
            <w:tcW w:w="1860" w:type="dxa"/>
            <w:shd w:val="clear" w:color="auto" w:fill="auto"/>
            <w:vAlign w:val="center"/>
          </w:tcPr>
          <w:p w14:paraId="6193D043" w14:textId="77777777" w:rsidR="004C14D8" w:rsidRPr="00823757" w:rsidRDefault="004C14D8" w:rsidP="00124E5E">
            <w:pPr>
              <w:ind w:firstLine="0"/>
              <w:jc w:val="center"/>
              <w:rPr>
                <w:szCs w:val="20"/>
                <w:lang w:eastAsia="ru-RU"/>
              </w:rPr>
            </w:pPr>
            <w:r w:rsidRPr="00823757">
              <w:rPr>
                <w:szCs w:val="20"/>
                <w:lang w:eastAsia="ru-RU"/>
              </w:rPr>
              <w:t>45</w:t>
            </w:r>
          </w:p>
        </w:tc>
        <w:tc>
          <w:tcPr>
            <w:tcW w:w="1607" w:type="dxa"/>
            <w:vAlign w:val="center"/>
          </w:tcPr>
          <w:p w14:paraId="7EA99825" w14:textId="77777777" w:rsidR="004C14D8" w:rsidRPr="00823757" w:rsidRDefault="004C14D8" w:rsidP="00124E5E">
            <w:pPr>
              <w:ind w:firstLine="0"/>
              <w:jc w:val="center"/>
              <w:rPr>
                <w:szCs w:val="20"/>
                <w:lang w:eastAsia="ru-RU"/>
              </w:rPr>
            </w:pPr>
            <w:r w:rsidRPr="00823757">
              <w:rPr>
                <w:szCs w:val="20"/>
                <w:lang w:eastAsia="ru-RU"/>
              </w:rPr>
              <w:t>-</w:t>
            </w:r>
          </w:p>
        </w:tc>
        <w:tc>
          <w:tcPr>
            <w:tcW w:w="1751" w:type="dxa"/>
            <w:vAlign w:val="center"/>
          </w:tcPr>
          <w:p w14:paraId="4B3EB34F" w14:textId="77777777" w:rsidR="004C14D8" w:rsidRPr="00823757" w:rsidRDefault="004C14D8" w:rsidP="00124E5E">
            <w:pPr>
              <w:ind w:firstLine="0"/>
              <w:jc w:val="center"/>
              <w:rPr>
                <w:szCs w:val="20"/>
                <w:lang w:eastAsia="ru-RU"/>
              </w:rPr>
            </w:pPr>
            <w:r w:rsidRPr="00823757">
              <w:rPr>
                <w:szCs w:val="20"/>
              </w:rPr>
              <w:t>1-4 квартал</w:t>
            </w:r>
          </w:p>
        </w:tc>
        <w:tc>
          <w:tcPr>
            <w:tcW w:w="1636" w:type="dxa"/>
            <w:shd w:val="clear" w:color="auto" w:fill="auto"/>
            <w:vAlign w:val="center"/>
          </w:tcPr>
          <w:p w14:paraId="3F71BEE2" w14:textId="77777777" w:rsidR="004C14D8" w:rsidRPr="00823757" w:rsidRDefault="004C14D8" w:rsidP="00124E5E">
            <w:pPr>
              <w:ind w:firstLine="0"/>
              <w:jc w:val="center"/>
              <w:rPr>
                <w:szCs w:val="20"/>
                <w:lang w:eastAsia="ru-RU"/>
              </w:rPr>
            </w:pPr>
            <w:r w:rsidRPr="00823757">
              <w:rPr>
                <w:szCs w:val="20"/>
                <w:lang w:eastAsia="ru-RU"/>
              </w:rPr>
              <w:t>6,3</w:t>
            </w:r>
          </w:p>
        </w:tc>
        <w:tc>
          <w:tcPr>
            <w:tcW w:w="1636" w:type="dxa"/>
            <w:shd w:val="clear" w:color="auto" w:fill="auto"/>
            <w:vAlign w:val="center"/>
          </w:tcPr>
          <w:p w14:paraId="09B4AE22" w14:textId="77777777" w:rsidR="004C14D8" w:rsidRPr="00823757" w:rsidRDefault="004C14D8" w:rsidP="00124E5E">
            <w:pPr>
              <w:ind w:firstLine="0"/>
              <w:jc w:val="center"/>
              <w:rPr>
                <w:szCs w:val="20"/>
                <w:lang w:eastAsia="ru-RU"/>
              </w:rPr>
            </w:pPr>
            <w:r w:rsidRPr="00823757">
              <w:rPr>
                <w:szCs w:val="20"/>
                <w:lang w:eastAsia="ru-RU"/>
              </w:rPr>
              <w:t>6,6</w:t>
            </w:r>
          </w:p>
        </w:tc>
        <w:tc>
          <w:tcPr>
            <w:tcW w:w="1069" w:type="dxa"/>
            <w:shd w:val="clear" w:color="auto" w:fill="auto"/>
            <w:vAlign w:val="center"/>
          </w:tcPr>
          <w:p w14:paraId="73891382" w14:textId="77777777" w:rsidR="004C14D8" w:rsidRPr="00823757" w:rsidRDefault="004C14D8" w:rsidP="00124E5E">
            <w:pPr>
              <w:ind w:firstLine="0"/>
              <w:jc w:val="center"/>
              <w:rPr>
                <w:szCs w:val="20"/>
                <w:lang w:eastAsia="ru-RU"/>
              </w:rPr>
            </w:pPr>
            <w:r w:rsidRPr="00823757">
              <w:rPr>
                <w:szCs w:val="20"/>
                <w:lang w:eastAsia="ru-RU"/>
              </w:rPr>
              <w:t>6,9</w:t>
            </w:r>
          </w:p>
        </w:tc>
      </w:tr>
      <w:tr w:rsidR="004C14D8" w:rsidRPr="00823757" w14:paraId="0D90CCC3" w14:textId="77777777" w:rsidTr="00124E5E">
        <w:trPr>
          <w:trHeight w:val="568"/>
        </w:trPr>
        <w:tc>
          <w:tcPr>
            <w:tcW w:w="686" w:type="dxa"/>
            <w:shd w:val="clear" w:color="auto" w:fill="auto"/>
            <w:vAlign w:val="center"/>
          </w:tcPr>
          <w:p w14:paraId="5CD61EAC" w14:textId="77777777" w:rsidR="004C14D8" w:rsidRPr="00823757" w:rsidRDefault="004C14D8" w:rsidP="00124E5E">
            <w:pPr>
              <w:jc w:val="center"/>
              <w:rPr>
                <w:color w:val="000000"/>
                <w:szCs w:val="20"/>
                <w:lang w:eastAsia="ru-RU"/>
              </w:rPr>
            </w:pPr>
            <w:r w:rsidRPr="00823757">
              <w:rPr>
                <w:color w:val="000000"/>
                <w:szCs w:val="20"/>
                <w:lang w:eastAsia="ru-RU"/>
              </w:rPr>
              <w:t>11.5.</w:t>
            </w:r>
          </w:p>
        </w:tc>
        <w:tc>
          <w:tcPr>
            <w:tcW w:w="4351" w:type="dxa"/>
            <w:shd w:val="clear" w:color="auto" w:fill="auto"/>
            <w:vAlign w:val="center"/>
          </w:tcPr>
          <w:p w14:paraId="1D63946A" w14:textId="77777777" w:rsidR="004C14D8" w:rsidRPr="00823757" w:rsidRDefault="004C14D8" w:rsidP="00124E5E">
            <w:pPr>
              <w:ind w:firstLine="0"/>
              <w:rPr>
                <w:szCs w:val="20"/>
                <w:lang w:eastAsia="ru-RU"/>
              </w:rPr>
            </w:pPr>
            <w:r w:rsidRPr="00823757">
              <w:rPr>
                <w:szCs w:val="20"/>
                <w:lang w:eastAsia="ru-RU"/>
              </w:rPr>
              <w:t>Оформление листа-заверителя</w:t>
            </w:r>
          </w:p>
        </w:tc>
        <w:tc>
          <w:tcPr>
            <w:tcW w:w="1860" w:type="dxa"/>
            <w:shd w:val="clear" w:color="auto" w:fill="auto"/>
            <w:vAlign w:val="center"/>
          </w:tcPr>
          <w:p w14:paraId="10415784" w14:textId="77777777" w:rsidR="004C14D8" w:rsidRPr="00823757" w:rsidRDefault="004C14D8" w:rsidP="00124E5E">
            <w:pPr>
              <w:ind w:firstLine="0"/>
              <w:jc w:val="center"/>
              <w:rPr>
                <w:szCs w:val="20"/>
                <w:lang w:eastAsia="ru-RU"/>
              </w:rPr>
            </w:pPr>
            <w:r w:rsidRPr="00823757">
              <w:rPr>
                <w:szCs w:val="20"/>
                <w:lang w:eastAsia="ru-RU"/>
              </w:rPr>
              <w:t>45</w:t>
            </w:r>
          </w:p>
        </w:tc>
        <w:tc>
          <w:tcPr>
            <w:tcW w:w="1607" w:type="dxa"/>
            <w:vAlign w:val="center"/>
          </w:tcPr>
          <w:p w14:paraId="35C70E7D" w14:textId="77777777" w:rsidR="004C14D8" w:rsidRPr="00823757" w:rsidRDefault="004C14D8" w:rsidP="00124E5E">
            <w:pPr>
              <w:ind w:firstLine="0"/>
              <w:jc w:val="center"/>
              <w:rPr>
                <w:szCs w:val="20"/>
                <w:lang w:eastAsia="ru-RU"/>
              </w:rPr>
            </w:pPr>
            <w:r w:rsidRPr="00823757">
              <w:rPr>
                <w:szCs w:val="20"/>
                <w:lang w:eastAsia="ru-RU"/>
              </w:rPr>
              <w:t>-</w:t>
            </w:r>
          </w:p>
        </w:tc>
        <w:tc>
          <w:tcPr>
            <w:tcW w:w="1751" w:type="dxa"/>
            <w:vAlign w:val="center"/>
          </w:tcPr>
          <w:p w14:paraId="30839958" w14:textId="77777777" w:rsidR="004C14D8" w:rsidRPr="00823757" w:rsidRDefault="004C14D8" w:rsidP="00124E5E">
            <w:pPr>
              <w:ind w:firstLine="0"/>
              <w:jc w:val="center"/>
              <w:rPr>
                <w:szCs w:val="20"/>
                <w:lang w:eastAsia="ru-RU"/>
              </w:rPr>
            </w:pPr>
            <w:r w:rsidRPr="00823757">
              <w:rPr>
                <w:szCs w:val="20"/>
              </w:rPr>
              <w:t>1-4 квартал</w:t>
            </w:r>
          </w:p>
        </w:tc>
        <w:tc>
          <w:tcPr>
            <w:tcW w:w="1636" w:type="dxa"/>
            <w:shd w:val="clear" w:color="auto" w:fill="auto"/>
            <w:vAlign w:val="center"/>
          </w:tcPr>
          <w:p w14:paraId="439E86D5" w14:textId="77777777" w:rsidR="004C14D8" w:rsidRPr="00823757" w:rsidRDefault="004C14D8" w:rsidP="00124E5E">
            <w:pPr>
              <w:ind w:firstLine="0"/>
              <w:jc w:val="center"/>
              <w:rPr>
                <w:szCs w:val="20"/>
                <w:lang w:eastAsia="ru-RU"/>
              </w:rPr>
            </w:pPr>
            <w:r w:rsidRPr="00823757">
              <w:rPr>
                <w:szCs w:val="20"/>
                <w:lang w:eastAsia="ru-RU"/>
              </w:rPr>
              <w:t>1,8</w:t>
            </w:r>
          </w:p>
        </w:tc>
        <w:tc>
          <w:tcPr>
            <w:tcW w:w="1636" w:type="dxa"/>
            <w:shd w:val="clear" w:color="auto" w:fill="auto"/>
            <w:vAlign w:val="center"/>
          </w:tcPr>
          <w:p w14:paraId="33A76642" w14:textId="77777777" w:rsidR="004C14D8" w:rsidRPr="00823757" w:rsidRDefault="004C14D8" w:rsidP="00124E5E">
            <w:pPr>
              <w:ind w:firstLine="0"/>
              <w:jc w:val="center"/>
              <w:rPr>
                <w:szCs w:val="20"/>
                <w:lang w:eastAsia="ru-RU"/>
              </w:rPr>
            </w:pPr>
            <w:r w:rsidRPr="00823757">
              <w:rPr>
                <w:szCs w:val="20"/>
                <w:lang w:eastAsia="ru-RU"/>
              </w:rPr>
              <w:t>1,9</w:t>
            </w:r>
          </w:p>
        </w:tc>
        <w:tc>
          <w:tcPr>
            <w:tcW w:w="1069" w:type="dxa"/>
            <w:shd w:val="clear" w:color="auto" w:fill="auto"/>
            <w:vAlign w:val="center"/>
          </w:tcPr>
          <w:p w14:paraId="380AB364" w14:textId="77777777" w:rsidR="004C14D8" w:rsidRPr="00823757" w:rsidRDefault="004C14D8" w:rsidP="00124E5E">
            <w:pPr>
              <w:ind w:firstLine="0"/>
              <w:jc w:val="center"/>
              <w:rPr>
                <w:szCs w:val="20"/>
                <w:lang w:eastAsia="ru-RU"/>
              </w:rPr>
            </w:pPr>
            <w:r w:rsidRPr="00823757">
              <w:rPr>
                <w:szCs w:val="20"/>
                <w:lang w:eastAsia="ru-RU"/>
              </w:rPr>
              <w:t>2,0</w:t>
            </w:r>
          </w:p>
        </w:tc>
      </w:tr>
      <w:tr w:rsidR="004C14D8" w:rsidRPr="00823757" w14:paraId="60A33D13" w14:textId="77777777" w:rsidTr="00124E5E">
        <w:trPr>
          <w:trHeight w:val="385"/>
        </w:trPr>
        <w:tc>
          <w:tcPr>
            <w:tcW w:w="686" w:type="dxa"/>
            <w:shd w:val="clear" w:color="auto" w:fill="auto"/>
            <w:vAlign w:val="center"/>
          </w:tcPr>
          <w:p w14:paraId="070C089E" w14:textId="77777777" w:rsidR="004C14D8" w:rsidRPr="00823757" w:rsidRDefault="004C14D8" w:rsidP="00124E5E">
            <w:pPr>
              <w:jc w:val="center"/>
              <w:rPr>
                <w:color w:val="000000"/>
                <w:szCs w:val="20"/>
                <w:lang w:eastAsia="ru-RU"/>
              </w:rPr>
            </w:pPr>
            <w:r w:rsidRPr="00823757">
              <w:rPr>
                <w:color w:val="000000"/>
                <w:szCs w:val="20"/>
                <w:lang w:eastAsia="ru-RU"/>
              </w:rPr>
              <w:t>11.6.</w:t>
            </w:r>
          </w:p>
        </w:tc>
        <w:tc>
          <w:tcPr>
            <w:tcW w:w="4351" w:type="dxa"/>
            <w:shd w:val="clear" w:color="auto" w:fill="auto"/>
            <w:vAlign w:val="center"/>
          </w:tcPr>
          <w:p w14:paraId="73B35C94" w14:textId="77777777" w:rsidR="004C14D8" w:rsidRPr="00823757" w:rsidRDefault="004C14D8" w:rsidP="00124E5E">
            <w:pPr>
              <w:ind w:firstLine="0"/>
              <w:rPr>
                <w:szCs w:val="20"/>
                <w:lang w:eastAsia="ru-RU"/>
              </w:rPr>
            </w:pPr>
            <w:r w:rsidRPr="00823757">
              <w:rPr>
                <w:szCs w:val="20"/>
                <w:lang w:eastAsia="ru-RU"/>
              </w:rPr>
              <w:t>Предпереплетная подготовка дел (изъятие скрепок, разброшюровка дел, фальцовка, подклейка, снятие копий с факсовых документов)</w:t>
            </w:r>
          </w:p>
        </w:tc>
        <w:tc>
          <w:tcPr>
            <w:tcW w:w="1860" w:type="dxa"/>
            <w:shd w:val="clear" w:color="auto" w:fill="auto"/>
            <w:vAlign w:val="center"/>
          </w:tcPr>
          <w:p w14:paraId="42F38909" w14:textId="77777777" w:rsidR="004C14D8" w:rsidRPr="00823757" w:rsidRDefault="004C14D8" w:rsidP="00124E5E">
            <w:pPr>
              <w:ind w:firstLine="0"/>
              <w:jc w:val="center"/>
              <w:rPr>
                <w:szCs w:val="20"/>
                <w:lang w:eastAsia="ru-RU"/>
              </w:rPr>
            </w:pPr>
            <w:r w:rsidRPr="00823757">
              <w:rPr>
                <w:szCs w:val="20"/>
                <w:lang w:eastAsia="ru-RU"/>
              </w:rPr>
              <w:t>45</w:t>
            </w:r>
          </w:p>
        </w:tc>
        <w:tc>
          <w:tcPr>
            <w:tcW w:w="1607" w:type="dxa"/>
            <w:vAlign w:val="center"/>
          </w:tcPr>
          <w:p w14:paraId="13DCEE12" w14:textId="77777777" w:rsidR="004C14D8" w:rsidRPr="00823757" w:rsidRDefault="004C14D8" w:rsidP="00124E5E">
            <w:pPr>
              <w:ind w:firstLine="0"/>
              <w:jc w:val="center"/>
              <w:rPr>
                <w:szCs w:val="20"/>
                <w:lang w:eastAsia="ru-RU"/>
              </w:rPr>
            </w:pPr>
            <w:r w:rsidRPr="00823757">
              <w:rPr>
                <w:szCs w:val="20"/>
                <w:lang w:eastAsia="ru-RU"/>
              </w:rPr>
              <w:t>-</w:t>
            </w:r>
          </w:p>
        </w:tc>
        <w:tc>
          <w:tcPr>
            <w:tcW w:w="1751" w:type="dxa"/>
            <w:vAlign w:val="center"/>
          </w:tcPr>
          <w:p w14:paraId="1DA5ED2D" w14:textId="77777777" w:rsidR="004C14D8" w:rsidRPr="00823757" w:rsidRDefault="004C14D8" w:rsidP="00124E5E">
            <w:pPr>
              <w:ind w:firstLine="0"/>
              <w:jc w:val="center"/>
              <w:rPr>
                <w:szCs w:val="20"/>
                <w:lang w:eastAsia="ru-RU"/>
              </w:rPr>
            </w:pPr>
            <w:r w:rsidRPr="00823757">
              <w:rPr>
                <w:szCs w:val="20"/>
              </w:rPr>
              <w:t>1-4 квартал</w:t>
            </w:r>
          </w:p>
        </w:tc>
        <w:tc>
          <w:tcPr>
            <w:tcW w:w="1636" w:type="dxa"/>
            <w:shd w:val="clear" w:color="auto" w:fill="auto"/>
            <w:vAlign w:val="center"/>
          </w:tcPr>
          <w:p w14:paraId="01889983" w14:textId="77777777" w:rsidR="004C14D8" w:rsidRPr="00823757" w:rsidRDefault="004C14D8" w:rsidP="00124E5E">
            <w:pPr>
              <w:ind w:firstLine="0"/>
              <w:jc w:val="center"/>
              <w:rPr>
                <w:szCs w:val="20"/>
                <w:lang w:eastAsia="ru-RU"/>
              </w:rPr>
            </w:pPr>
            <w:r w:rsidRPr="00823757">
              <w:rPr>
                <w:szCs w:val="20"/>
                <w:lang w:eastAsia="ru-RU"/>
              </w:rPr>
              <w:t>6,3</w:t>
            </w:r>
          </w:p>
        </w:tc>
        <w:tc>
          <w:tcPr>
            <w:tcW w:w="1636" w:type="dxa"/>
            <w:shd w:val="clear" w:color="auto" w:fill="auto"/>
            <w:vAlign w:val="center"/>
          </w:tcPr>
          <w:p w14:paraId="7075F8F9" w14:textId="77777777" w:rsidR="004C14D8" w:rsidRPr="00823757" w:rsidRDefault="004C14D8" w:rsidP="00124E5E">
            <w:pPr>
              <w:ind w:firstLine="0"/>
              <w:jc w:val="center"/>
              <w:rPr>
                <w:szCs w:val="20"/>
                <w:lang w:eastAsia="ru-RU"/>
              </w:rPr>
            </w:pPr>
            <w:r w:rsidRPr="00823757">
              <w:rPr>
                <w:szCs w:val="20"/>
                <w:lang w:eastAsia="ru-RU"/>
              </w:rPr>
              <w:t>6,6</w:t>
            </w:r>
          </w:p>
        </w:tc>
        <w:tc>
          <w:tcPr>
            <w:tcW w:w="1069" w:type="dxa"/>
            <w:shd w:val="clear" w:color="auto" w:fill="auto"/>
            <w:vAlign w:val="center"/>
          </w:tcPr>
          <w:p w14:paraId="78DD661C" w14:textId="77777777" w:rsidR="004C14D8" w:rsidRPr="00823757" w:rsidRDefault="004C14D8" w:rsidP="00124E5E">
            <w:pPr>
              <w:ind w:firstLine="0"/>
              <w:jc w:val="center"/>
              <w:rPr>
                <w:szCs w:val="20"/>
                <w:lang w:eastAsia="ru-RU"/>
              </w:rPr>
            </w:pPr>
            <w:r w:rsidRPr="00823757">
              <w:rPr>
                <w:szCs w:val="20"/>
                <w:lang w:eastAsia="ru-RU"/>
              </w:rPr>
              <w:t>6,9</w:t>
            </w:r>
          </w:p>
        </w:tc>
      </w:tr>
      <w:tr w:rsidR="004C14D8" w:rsidRPr="00823757" w14:paraId="1CED04BE" w14:textId="77777777" w:rsidTr="00124E5E">
        <w:trPr>
          <w:trHeight w:val="249"/>
        </w:trPr>
        <w:tc>
          <w:tcPr>
            <w:tcW w:w="686" w:type="dxa"/>
            <w:shd w:val="clear" w:color="auto" w:fill="auto"/>
            <w:vAlign w:val="center"/>
          </w:tcPr>
          <w:p w14:paraId="716AFA4F" w14:textId="77777777" w:rsidR="004C14D8" w:rsidRPr="00823757" w:rsidRDefault="004C14D8" w:rsidP="00124E5E">
            <w:pPr>
              <w:jc w:val="center"/>
              <w:rPr>
                <w:color w:val="000000"/>
                <w:szCs w:val="20"/>
                <w:lang w:eastAsia="ru-RU"/>
              </w:rPr>
            </w:pPr>
            <w:r w:rsidRPr="00823757">
              <w:rPr>
                <w:color w:val="000000"/>
                <w:szCs w:val="20"/>
                <w:lang w:eastAsia="ru-RU"/>
              </w:rPr>
              <w:t>11.7.</w:t>
            </w:r>
          </w:p>
        </w:tc>
        <w:tc>
          <w:tcPr>
            <w:tcW w:w="4351" w:type="dxa"/>
            <w:shd w:val="clear" w:color="auto" w:fill="auto"/>
            <w:vAlign w:val="center"/>
          </w:tcPr>
          <w:p w14:paraId="3011A4EE" w14:textId="77777777" w:rsidR="004C14D8" w:rsidRPr="00823757" w:rsidRDefault="004C14D8" w:rsidP="00124E5E">
            <w:pPr>
              <w:ind w:firstLine="0"/>
              <w:rPr>
                <w:szCs w:val="20"/>
                <w:lang w:eastAsia="ru-RU"/>
              </w:rPr>
            </w:pPr>
            <w:r w:rsidRPr="00823757">
              <w:rPr>
                <w:szCs w:val="20"/>
                <w:lang w:eastAsia="ru-RU"/>
              </w:rPr>
              <w:t>Картонный переплет с тканевым корешком А4</w:t>
            </w:r>
          </w:p>
        </w:tc>
        <w:tc>
          <w:tcPr>
            <w:tcW w:w="1860" w:type="dxa"/>
            <w:shd w:val="clear" w:color="auto" w:fill="auto"/>
            <w:vAlign w:val="center"/>
          </w:tcPr>
          <w:p w14:paraId="2FF11E98" w14:textId="77777777" w:rsidR="004C14D8" w:rsidRPr="00823757" w:rsidRDefault="004C14D8" w:rsidP="00124E5E">
            <w:pPr>
              <w:ind w:firstLine="0"/>
              <w:jc w:val="center"/>
              <w:rPr>
                <w:szCs w:val="20"/>
                <w:lang w:eastAsia="ru-RU"/>
              </w:rPr>
            </w:pPr>
            <w:r w:rsidRPr="00823757">
              <w:rPr>
                <w:szCs w:val="20"/>
                <w:lang w:eastAsia="ru-RU"/>
              </w:rPr>
              <w:t>45</w:t>
            </w:r>
          </w:p>
        </w:tc>
        <w:tc>
          <w:tcPr>
            <w:tcW w:w="1607" w:type="dxa"/>
            <w:vAlign w:val="center"/>
          </w:tcPr>
          <w:p w14:paraId="502F88C8" w14:textId="77777777" w:rsidR="004C14D8" w:rsidRPr="00823757" w:rsidRDefault="004C14D8" w:rsidP="00124E5E">
            <w:pPr>
              <w:ind w:firstLine="0"/>
              <w:jc w:val="center"/>
              <w:rPr>
                <w:szCs w:val="20"/>
                <w:lang w:eastAsia="ru-RU"/>
              </w:rPr>
            </w:pPr>
            <w:r w:rsidRPr="00823757">
              <w:rPr>
                <w:szCs w:val="20"/>
                <w:lang w:eastAsia="ru-RU"/>
              </w:rPr>
              <w:t>-</w:t>
            </w:r>
          </w:p>
        </w:tc>
        <w:tc>
          <w:tcPr>
            <w:tcW w:w="1751" w:type="dxa"/>
            <w:vAlign w:val="center"/>
          </w:tcPr>
          <w:p w14:paraId="4A9F3925" w14:textId="77777777" w:rsidR="004C14D8" w:rsidRPr="00823757" w:rsidRDefault="004C14D8" w:rsidP="00124E5E">
            <w:pPr>
              <w:ind w:firstLine="0"/>
              <w:jc w:val="center"/>
              <w:rPr>
                <w:szCs w:val="20"/>
                <w:lang w:eastAsia="ru-RU"/>
              </w:rPr>
            </w:pPr>
            <w:r w:rsidRPr="00823757">
              <w:rPr>
                <w:szCs w:val="20"/>
              </w:rPr>
              <w:t>1-4 квартал</w:t>
            </w:r>
          </w:p>
        </w:tc>
        <w:tc>
          <w:tcPr>
            <w:tcW w:w="1636" w:type="dxa"/>
            <w:shd w:val="clear" w:color="auto" w:fill="auto"/>
            <w:vAlign w:val="center"/>
          </w:tcPr>
          <w:p w14:paraId="59602E23" w14:textId="77777777" w:rsidR="004C14D8" w:rsidRPr="00823757" w:rsidRDefault="004C14D8" w:rsidP="00124E5E">
            <w:pPr>
              <w:ind w:firstLine="0"/>
              <w:jc w:val="center"/>
              <w:rPr>
                <w:szCs w:val="20"/>
                <w:lang w:eastAsia="ru-RU"/>
              </w:rPr>
            </w:pPr>
            <w:r w:rsidRPr="00823757">
              <w:rPr>
                <w:szCs w:val="20"/>
                <w:lang w:eastAsia="ru-RU"/>
              </w:rPr>
              <w:t>12,6</w:t>
            </w:r>
          </w:p>
        </w:tc>
        <w:tc>
          <w:tcPr>
            <w:tcW w:w="1636" w:type="dxa"/>
            <w:shd w:val="clear" w:color="auto" w:fill="auto"/>
            <w:vAlign w:val="center"/>
          </w:tcPr>
          <w:p w14:paraId="59D6CB8E" w14:textId="77777777" w:rsidR="004C14D8" w:rsidRPr="00823757" w:rsidRDefault="004C14D8" w:rsidP="00124E5E">
            <w:pPr>
              <w:ind w:firstLine="0"/>
              <w:jc w:val="center"/>
              <w:rPr>
                <w:szCs w:val="20"/>
                <w:lang w:eastAsia="ru-RU"/>
              </w:rPr>
            </w:pPr>
            <w:r w:rsidRPr="00823757">
              <w:rPr>
                <w:szCs w:val="20"/>
                <w:lang w:eastAsia="ru-RU"/>
              </w:rPr>
              <w:t>13,1</w:t>
            </w:r>
          </w:p>
        </w:tc>
        <w:tc>
          <w:tcPr>
            <w:tcW w:w="1069" w:type="dxa"/>
            <w:shd w:val="clear" w:color="auto" w:fill="auto"/>
            <w:vAlign w:val="center"/>
          </w:tcPr>
          <w:p w14:paraId="204BF46F" w14:textId="77777777" w:rsidR="004C14D8" w:rsidRPr="00823757" w:rsidRDefault="004C14D8" w:rsidP="00124E5E">
            <w:pPr>
              <w:ind w:firstLine="0"/>
              <w:jc w:val="center"/>
              <w:rPr>
                <w:szCs w:val="20"/>
                <w:lang w:eastAsia="ru-RU"/>
              </w:rPr>
            </w:pPr>
            <w:r w:rsidRPr="00823757">
              <w:rPr>
                <w:szCs w:val="20"/>
                <w:lang w:eastAsia="ru-RU"/>
              </w:rPr>
              <w:t>13,7</w:t>
            </w:r>
          </w:p>
        </w:tc>
      </w:tr>
      <w:tr w:rsidR="004C14D8" w:rsidRPr="00823757" w14:paraId="36B07A8E" w14:textId="77777777" w:rsidTr="00124E5E">
        <w:trPr>
          <w:trHeight w:val="267"/>
        </w:trPr>
        <w:tc>
          <w:tcPr>
            <w:tcW w:w="686" w:type="dxa"/>
            <w:shd w:val="clear" w:color="auto" w:fill="auto"/>
            <w:vAlign w:val="center"/>
          </w:tcPr>
          <w:p w14:paraId="4BDBAC43" w14:textId="77777777" w:rsidR="004C14D8" w:rsidRPr="00823757" w:rsidRDefault="004C14D8" w:rsidP="00124E5E">
            <w:pPr>
              <w:jc w:val="center"/>
              <w:rPr>
                <w:color w:val="000000"/>
                <w:szCs w:val="20"/>
                <w:lang w:eastAsia="ru-RU"/>
              </w:rPr>
            </w:pPr>
            <w:r w:rsidRPr="00823757">
              <w:rPr>
                <w:color w:val="000000"/>
                <w:szCs w:val="20"/>
                <w:lang w:eastAsia="ru-RU"/>
              </w:rPr>
              <w:t>11.8.</w:t>
            </w:r>
          </w:p>
        </w:tc>
        <w:tc>
          <w:tcPr>
            <w:tcW w:w="4351" w:type="dxa"/>
            <w:shd w:val="clear" w:color="auto" w:fill="auto"/>
            <w:vAlign w:val="center"/>
          </w:tcPr>
          <w:p w14:paraId="456C6BDE" w14:textId="77777777" w:rsidR="004C14D8" w:rsidRPr="00823757" w:rsidRDefault="004C14D8" w:rsidP="00124E5E">
            <w:pPr>
              <w:ind w:firstLine="0"/>
              <w:rPr>
                <w:szCs w:val="20"/>
                <w:lang w:eastAsia="ru-RU"/>
              </w:rPr>
            </w:pPr>
            <w:r w:rsidRPr="00823757">
              <w:rPr>
                <w:szCs w:val="20"/>
                <w:lang w:eastAsia="ru-RU"/>
              </w:rPr>
              <w:t>Оформление обложки и корешка дела</w:t>
            </w:r>
          </w:p>
        </w:tc>
        <w:tc>
          <w:tcPr>
            <w:tcW w:w="1860" w:type="dxa"/>
            <w:shd w:val="clear" w:color="auto" w:fill="auto"/>
            <w:vAlign w:val="center"/>
          </w:tcPr>
          <w:p w14:paraId="6B730235" w14:textId="77777777" w:rsidR="004C14D8" w:rsidRPr="00823757" w:rsidRDefault="004C14D8" w:rsidP="00124E5E">
            <w:pPr>
              <w:ind w:firstLine="0"/>
              <w:jc w:val="center"/>
              <w:rPr>
                <w:szCs w:val="20"/>
                <w:lang w:eastAsia="ru-RU"/>
              </w:rPr>
            </w:pPr>
            <w:r w:rsidRPr="00823757">
              <w:rPr>
                <w:szCs w:val="20"/>
                <w:lang w:eastAsia="ru-RU"/>
              </w:rPr>
              <w:t>45</w:t>
            </w:r>
          </w:p>
        </w:tc>
        <w:tc>
          <w:tcPr>
            <w:tcW w:w="1607" w:type="dxa"/>
            <w:vAlign w:val="center"/>
          </w:tcPr>
          <w:p w14:paraId="36288DEF" w14:textId="77777777" w:rsidR="004C14D8" w:rsidRPr="00823757" w:rsidRDefault="004C14D8" w:rsidP="00124E5E">
            <w:pPr>
              <w:ind w:firstLine="0"/>
              <w:jc w:val="center"/>
              <w:rPr>
                <w:szCs w:val="20"/>
                <w:lang w:eastAsia="ru-RU"/>
              </w:rPr>
            </w:pPr>
            <w:r w:rsidRPr="00823757">
              <w:rPr>
                <w:szCs w:val="20"/>
                <w:lang w:eastAsia="ru-RU"/>
              </w:rPr>
              <w:t>-</w:t>
            </w:r>
          </w:p>
        </w:tc>
        <w:tc>
          <w:tcPr>
            <w:tcW w:w="1751" w:type="dxa"/>
            <w:vAlign w:val="center"/>
          </w:tcPr>
          <w:p w14:paraId="4CD9EC34" w14:textId="77777777" w:rsidR="004C14D8" w:rsidRPr="00823757" w:rsidRDefault="004C14D8" w:rsidP="00124E5E">
            <w:pPr>
              <w:ind w:firstLine="0"/>
              <w:jc w:val="center"/>
              <w:rPr>
                <w:szCs w:val="20"/>
                <w:lang w:eastAsia="ru-RU"/>
              </w:rPr>
            </w:pPr>
            <w:r w:rsidRPr="00823757">
              <w:rPr>
                <w:szCs w:val="20"/>
              </w:rPr>
              <w:t>1-4 квартал</w:t>
            </w:r>
          </w:p>
        </w:tc>
        <w:tc>
          <w:tcPr>
            <w:tcW w:w="1636" w:type="dxa"/>
            <w:shd w:val="clear" w:color="auto" w:fill="auto"/>
            <w:vAlign w:val="center"/>
          </w:tcPr>
          <w:p w14:paraId="5F4773AF" w14:textId="77777777" w:rsidR="004C14D8" w:rsidRPr="00823757" w:rsidRDefault="004C14D8" w:rsidP="00124E5E">
            <w:pPr>
              <w:ind w:firstLine="0"/>
              <w:jc w:val="center"/>
              <w:rPr>
                <w:szCs w:val="20"/>
                <w:lang w:eastAsia="ru-RU"/>
              </w:rPr>
            </w:pPr>
            <w:r w:rsidRPr="00823757">
              <w:rPr>
                <w:szCs w:val="20"/>
                <w:lang w:eastAsia="ru-RU"/>
              </w:rPr>
              <w:t>5,4</w:t>
            </w:r>
          </w:p>
        </w:tc>
        <w:tc>
          <w:tcPr>
            <w:tcW w:w="1636" w:type="dxa"/>
            <w:shd w:val="clear" w:color="auto" w:fill="auto"/>
            <w:vAlign w:val="center"/>
          </w:tcPr>
          <w:p w14:paraId="532DF6E3" w14:textId="77777777" w:rsidR="004C14D8" w:rsidRPr="00823757" w:rsidRDefault="004C14D8" w:rsidP="00124E5E">
            <w:pPr>
              <w:ind w:firstLine="0"/>
              <w:jc w:val="center"/>
              <w:rPr>
                <w:szCs w:val="20"/>
                <w:lang w:eastAsia="ru-RU"/>
              </w:rPr>
            </w:pPr>
            <w:r w:rsidRPr="00823757">
              <w:rPr>
                <w:szCs w:val="20"/>
                <w:lang w:eastAsia="ru-RU"/>
              </w:rPr>
              <w:t>6,5</w:t>
            </w:r>
          </w:p>
        </w:tc>
        <w:tc>
          <w:tcPr>
            <w:tcW w:w="1069" w:type="dxa"/>
            <w:shd w:val="clear" w:color="auto" w:fill="auto"/>
            <w:vAlign w:val="center"/>
          </w:tcPr>
          <w:p w14:paraId="2565350A" w14:textId="77777777" w:rsidR="004C14D8" w:rsidRPr="00823757" w:rsidRDefault="004C14D8" w:rsidP="00124E5E">
            <w:pPr>
              <w:ind w:firstLine="0"/>
              <w:jc w:val="center"/>
              <w:rPr>
                <w:szCs w:val="20"/>
                <w:lang w:eastAsia="ru-RU"/>
              </w:rPr>
            </w:pPr>
            <w:r w:rsidRPr="00823757">
              <w:rPr>
                <w:szCs w:val="20"/>
                <w:lang w:eastAsia="ru-RU"/>
              </w:rPr>
              <w:t>6,7</w:t>
            </w:r>
          </w:p>
        </w:tc>
      </w:tr>
      <w:tr w:rsidR="004C14D8" w:rsidRPr="00823757" w14:paraId="6F88C11F" w14:textId="77777777" w:rsidTr="00124E5E">
        <w:trPr>
          <w:trHeight w:val="568"/>
        </w:trPr>
        <w:tc>
          <w:tcPr>
            <w:tcW w:w="686" w:type="dxa"/>
            <w:shd w:val="clear" w:color="auto" w:fill="auto"/>
            <w:vAlign w:val="center"/>
          </w:tcPr>
          <w:p w14:paraId="2B5A5CB9" w14:textId="77777777" w:rsidR="004C14D8" w:rsidRPr="00823757" w:rsidRDefault="004C14D8" w:rsidP="00124E5E">
            <w:pPr>
              <w:jc w:val="center"/>
              <w:rPr>
                <w:color w:val="000000"/>
                <w:szCs w:val="20"/>
                <w:lang w:eastAsia="ru-RU"/>
              </w:rPr>
            </w:pPr>
            <w:r w:rsidRPr="00823757">
              <w:rPr>
                <w:color w:val="000000"/>
                <w:szCs w:val="20"/>
                <w:lang w:eastAsia="ru-RU"/>
              </w:rPr>
              <w:t>11.9.</w:t>
            </w:r>
          </w:p>
        </w:tc>
        <w:tc>
          <w:tcPr>
            <w:tcW w:w="4351" w:type="dxa"/>
            <w:shd w:val="clear" w:color="auto" w:fill="auto"/>
            <w:vAlign w:val="center"/>
          </w:tcPr>
          <w:p w14:paraId="44A3F575" w14:textId="77777777" w:rsidR="004C14D8" w:rsidRPr="00823757" w:rsidRDefault="004C14D8" w:rsidP="00124E5E">
            <w:pPr>
              <w:ind w:firstLine="0"/>
              <w:rPr>
                <w:szCs w:val="20"/>
                <w:lang w:eastAsia="ru-RU"/>
              </w:rPr>
            </w:pPr>
            <w:r w:rsidRPr="00823757">
              <w:rPr>
                <w:szCs w:val="20"/>
                <w:lang w:eastAsia="ru-RU"/>
              </w:rPr>
              <w:t>Составление и оформление внутренней описи дела по личному составу</w:t>
            </w:r>
          </w:p>
        </w:tc>
        <w:tc>
          <w:tcPr>
            <w:tcW w:w="1860" w:type="dxa"/>
            <w:shd w:val="clear" w:color="auto" w:fill="auto"/>
            <w:vAlign w:val="center"/>
          </w:tcPr>
          <w:p w14:paraId="610C5195" w14:textId="77777777" w:rsidR="004C14D8" w:rsidRPr="00823757" w:rsidRDefault="004C14D8" w:rsidP="00124E5E">
            <w:pPr>
              <w:ind w:firstLine="0"/>
              <w:jc w:val="center"/>
              <w:rPr>
                <w:szCs w:val="20"/>
                <w:lang w:eastAsia="ru-RU"/>
              </w:rPr>
            </w:pPr>
            <w:r w:rsidRPr="00823757">
              <w:rPr>
                <w:szCs w:val="20"/>
                <w:lang w:eastAsia="ru-RU"/>
              </w:rPr>
              <w:t>10</w:t>
            </w:r>
          </w:p>
        </w:tc>
        <w:tc>
          <w:tcPr>
            <w:tcW w:w="1607" w:type="dxa"/>
            <w:vAlign w:val="center"/>
          </w:tcPr>
          <w:p w14:paraId="30A2B74B" w14:textId="77777777" w:rsidR="004C14D8" w:rsidRPr="00823757" w:rsidRDefault="004C14D8" w:rsidP="00124E5E">
            <w:pPr>
              <w:ind w:firstLine="0"/>
              <w:jc w:val="center"/>
              <w:rPr>
                <w:szCs w:val="20"/>
                <w:lang w:eastAsia="ru-RU"/>
              </w:rPr>
            </w:pPr>
            <w:r w:rsidRPr="00823757">
              <w:rPr>
                <w:szCs w:val="20"/>
                <w:lang w:eastAsia="ru-RU"/>
              </w:rPr>
              <w:t>-</w:t>
            </w:r>
          </w:p>
        </w:tc>
        <w:tc>
          <w:tcPr>
            <w:tcW w:w="1751" w:type="dxa"/>
            <w:vAlign w:val="center"/>
          </w:tcPr>
          <w:p w14:paraId="6D5E7CE1" w14:textId="77777777" w:rsidR="004C14D8" w:rsidRPr="00823757" w:rsidRDefault="004C14D8" w:rsidP="00124E5E">
            <w:pPr>
              <w:ind w:firstLine="0"/>
              <w:jc w:val="center"/>
              <w:rPr>
                <w:szCs w:val="20"/>
                <w:lang w:eastAsia="ru-RU"/>
              </w:rPr>
            </w:pPr>
            <w:r w:rsidRPr="00823757">
              <w:rPr>
                <w:szCs w:val="20"/>
              </w:rPr>
              <w:t>1-4 квартал</w:t>
            </w:r>
          </w:p>
        </w:tc>
        <w:tc>
          <w:tcPr>
            <w:tcW w:w="1636" w:type="dxa"/>
            <w:shd w:val="clear" w:color="auto" w:fill="auto"/>
            <w:vAlign w:val="center"/>
          </w:tcPr>
          <w:p w14:paraId="5CE9AC43" w14:textId="77777777" w:rsidR="004C14D8" w:rsidRPr="00823757" w:rsidRDefault="004C14D8" w:rsidP="00124E5E">
            <w:pPr>
              <w:ind w:firstLine="0"/>
              <w:jc w:val="center"/>
              <w:rPr>
                <w:szCs w:val="20"/>
                <w:lang w:eastAsia="ru-RU"/>
              </w:rPr>
            </w:pPr>
            <w:r w:rsidRPr="00823757">
              <w:rPr>
                <w:szCs w:val="20"/>
                <w:lang w:eastAsia="ru-RU"/>
              </w:rPr>
              <w:t>6,0</w:t>
            </w:r>
          </w:p>
        </w:tc>
        <w:tc>
          <w:tcPr>
            <w:tcW w:w="1636" w:type="dxa"/>
            <w:shd w:val="clear" w:color="auto" w:fill="auto"/>
            <w:vAlign w:val="center"/>
          </w:tcPr>
          <w:p w14:paraId="0B826F2B" w14:textId="77777777" w:rsidR="004C14D8" w:rsidRPr="00823757" w:rsidRDefault="004C14D8" w:rsidP="00124E5E">
            <w:pPr>
              <w:ind w:firstLine="0"/>
              <w:jc w:val="center"/>
              <w:rPr>
                <w:szCs w:val="20"/>
                <w:lang w:eastAsia="ru-RU"/>
              </w:rPr>
            </w:pPr>
            <w:r w:rsidRPr="00823757">
              <w:rPr>
                <w:szCs w:val="20"/>
                <w:lang w:eastAsia="ru-RU"/>
              </w:rPr>
              <w:t>6,3</w:t>
            </w:r>
          </w:p>
        </w:tc>
        <w:tc>
          <w:tcPr>
            <w:tcW w:w="1069" w:type="dxa"/>
            <w:shd w:val="clear" w:color="auto" w:fill="auto"/>
            <w:vAlign w:val="center"/>
          </w:tcPr>
          <w:p w14:paraId="25EF7C85" w14:textId="77777777" w:rsidR="004C14D8" w:rsidRPr="00823757" w:rsidRDefault="004C14D8" w:rsidP="00124E5E">
            <w:pPr>
              <w:ind w:firstLine="0"/>
              <w:jc w:val="center"/>
              <w:rPr>
                <w:szCs w:val="20"/>
                <w:lang w:eastAsia="ru-RU"/>
              </w:rPr>
            </w:pPr>
            <w:r w:rsidRPr="00823757">
              <w:rPr>
                <w:szCs w:val="20"/>
                <w:lang w:eastAsia="ru-RU"/>
              </w:rPr>
              <w:t>6,5</w:t>
            </w:r>
          </w:p>
        </w:tc>
      </w:tr>
      <w:tr w:rsidR="004C14D8" w:rsidRPr="00823757" w14:paraId="2B0E880B" w14:textId="77777777" w:rsidTr="00124E5E">
        <w:trPr>
          <w:trHeight w:val="276"/>
        </w:trPr>
        <w:tc>
          <w:tcPr>
            <w:tcW w:w="686" w:type="dxa"/>
            <w:shd w:val="clear" w:color="auto" w:fill="auto"/>
            <w:vAlign w:val="center"/>
          </w:tcPr>
          <w:p w14:paraId="6C65B50D" w14:textId="77777777" w:rsidR="004C14D8" w:rsidRPr="00823757" w:rsidRDefault="004C14D8" w:rsidP="00124E5E">
            <w:pPr>
              <w:jc w:val="center"/>
              <w:rPr>
                <w:color w:val="000000"/>
                <w:szCs w:val="20"/>
                <w:lang w:eastAsia="ru-RU"/>
              </w:rPr>
            </w:pPr>
            <w:r w:rsidRPr="00823757">
              <w:rPr>
                <w:color w:val="000000"/>
                <w:szCs w:val="20"/>
                <w:lang w:eastAsia="ru-RU"/>
              </w:rPr>
              <w:t>11.10</w:t>
            </w:r>
          </w:p>
        </w:tc>
        <w:tc>
          <w:tcPr>
            <w:tcW w:w="4351" w:type="dxa"/>
            <w:shd w:val="clear" w:color="auto" w:fill="auto"/>
            <w:vAlign w:val="center"/>
          </w:tcPr>
          <w:p w14:paraId="14DF980E" w14:textId="77777777" w:rsidR="004C14D8" w:rsidRPr="00823757" w:rsidRDefault="004C14D8" w:rsidP="00124E5E">
            <w:pPr>
              <w:ind w:firstLine="0"/>
              <w:rPr>
                <w:szCs w:val="20"/>
                <w:lang w:eastAsia="ru-RU"/>
              </w:rPr>
            </w:pPr>
            <w:r w:rsidRPr="00823757">
              <w:rPr>
                <w:szCs w:val="20"/>
                <w:lang w:eastAsia="ru-RU"/>
              </w:rPr>
              <w:t>Составление и оформление описи дел</w:t>
            </w:r>
          </w:p>
        </w:tc>
        <w:tc>
          <w:tcPr>
            <w:tcW w:w="1860" w:type="dxa"/>
            <w:shd w:val="clear" w:color="auto" w:fill="auto"/>
            <w:vAlign w:val="center"/>
          </w:tcPr>
          <w:p w14:paraId="60D90CF4" w14:textId="77777777" w:rsidR="004C14D8" w:rsidRPr="00823757" w:rsidRDefault="004C14D8" w:rsidP="00124E5E">
            <w:pPr>
              <w:ind w:firstLine="0"/>
              <w:jc w:val="center"/>
              <w:rPr>
                <w:szCs w:val="20"/>
                <w:lang w:eastAsia="ru-RU"/>
              </w:rPr>
            </w:pPr>
            <w:r w:rsidRPr="00823757">
              <w:rPr>
                <w:szCs w:val="20"/>
                <w:lang w:eastAsia="ru-RU"/>
              </w:rPr>
              <w:t>2</w:t>
            </w:r>
          </w:p>
        </w:tc>
        <w:tc>
          <w:tcPr>
            <w:tcW w:w="1607" w:type="dxa"/>
            <w:vAlign w:val="center"/>
          </w:tcPr>
          <w:p w14:paraId="01D2CB81" w14:textId="77777777" w:rsidR="004C14D8" w:rsidRPr="00823757" w:rsidRDefault="004C14D8" w:rsidP="00124E5E">
            <w:pPr>
              <w:ind w:firstLine="0"/>
              <w:jc w:val="center"/>
              <w:rPr>
                <w:szCs w:val="20"/>
                <w:lang w:eastAsia="ru-RU"/>
              </w:rPr>
            </w:pPr>
            <w:r w:rsidRPr="00823757">
              <w:rPr>
                <w:szCs w:val="20"/>
                <w:lang w:eastAsia="ru-RU"/>
              </w:rPr>
              <w:t>-</w:t>
            </w:r>
          </w:p>
        </w:tc>
        <w:tc>
          <w:tcPr>
            <w:tcW w:w="1751" w:type="dxa"/>
            <w:vAlign w:val="center"/>
          </w:tcPr>
          <w:p w14:paraId="0ED5C5B2" w14:textId="77777777" w:rsidR="004C14D8" w:rsidRPr="00823757" w:rsidRDefault="004C14D8" w:rsidP="00124E5E">
            <w:pPr>
              <w:ind w:firstLine="0"/>
              <w:jc w:val="center"/>
              <w:rPr>
                <w:szCs w:val="20"/>
                <w:lang w:eastAsia="ru-RU"/>
              </w:rPr>
            </w:pPr>
            <w:r w:rsidRPr="00823757">
              <w:rPr>
                <w:szCs w:val="20"/>
              </w:rPr>
              <w:t>1-4 квартал</w:t>
            </w:r>
          </w:p>
        </w:tc>
        <w:tc>
          <w:tcPr>
            <w:tcW w:w="1636" w:type="dxa"/>
            <w:shd w:val="clear" w:color="auto" w:fill="auto"/>
            <w:vAlign w:val="center"/>
          </w:tcPr>
          <w:p w14:paraId="3A0DE920" w14:textId="77777777" w:rsidR="004C14D8" w:rsidRPr="00823757" w:rsidRDefault="004C14D8" w:rsidP="00124E5E">
            <w:pPr>
              <w:ind w:firstLine="0"/>
              <w:jc w:val="center"/>
              <w:rPr>
                <w:szCs w:val="20"/>
                <w:lang w:eastAsia="ru-RU"/>
              </w:rPr>
            </w:pPr>
            <w:r w:rsidRPr="00823757">
              <w:rPr>
                <w:szCs w:val="20"/>
                <w:lang w:eastAsia="ru-RU"/>
              </w:rPr>
              <w:t>18,0</w:t>
            </w:r>
          </w:p>
        </w:tc>
        <w:tc>
          <w:tcPr>
            <w:tcW w:w="1636" w:type="dxa"/>
            <w:shd w:val="clear" w:color="auto" w:fill="auto"/>
            <w:vAlign w:val="center"/>
          </w:tcPr>
          <w:p w14:paraId="42B54897" w14:textId="77777777" w:rsidR="004C14D8" w:rsidRPr="00823757" w:rsidRDefault="004C14D8" w:rsidP="00124E5E">
            <w:pPr>
              <w:ind w:firstLine="0"/>
              <w:jc w:val="center"/>
              <w:rPr>
                <w:szCs w:val="20"/>
                <w:lang w:eastAsia="ru-RU"/>
              </w:rPr>
            </w:pPr>
            <w:r w:rsidRPr="00823757">
              <w:rPr>
                <w:szCs w:val="20"/>
                <w:lang w:eastAsia="ru-RU"/>
              </w:rPr>
              <w:t>18,8</w:t>
            </w:r>
          </w:p>
        </w:tc>
        <w:tc>
          <w:tcPr>
            <w:tcW w:w="1069" w:type="dxa"/>
            <w:shd w:val="clear" w:color="auto" w:fill="auto"/>
            <w:vAlign w:val="center"/>
          </w:tcPr>
          <w:p w14:paraId="3FAEAC23" w14:textId="77777777" w:rsidR="004C14D8" w:rsidRPr="00823757" w:rsidRDefault="004C14D8" w:rsidP="00124E5E">
            <w:pPr>
              <w:ind w:firstLine="0"/>
              <w:jc w:val="center"/>
              <w:rPr>
                <w:szCs w:val="20"/>
                <w:lang w:eastAsia="ru-RU"/>
              </w:rPr>
            </w:pPr>
            <w:r w:rsidRPr="00823757">
              <w:rPr>
                <w:szCs w:val="20"/>
                <w:lang w:eastAsia="ru-RU"/>
              </w:rPr>
              <w:t>19,5</w:t>
            </w:r>
          </w:p>
        </w:tc>
      </w:tr>
      <w:tr w:rsidR="004C14D8" w:rsidRPr="00823757" w14:paraId="65F51AE5" w14:textId="77777777" w:rsidTr="00124E5E">
        <w:trPr>
          <w:trHeight w:val="408"/>
        </w:trPr>
        <w:tc>
          <w:tcPr>
            <w:tcW w:w="686" w:type="dxa"/>
            <w:shd w:val="clear" w:color="auto" w:fill="auto"/>
            <w:vAlign w:val="center"/>
          </w:tcPr>
          <w:p w14:paraId="6785D2DA" w14:textId="77777777" w:rsidR="004C14D8" w:rsidRPr="00823757" w:rsidRDefault="004C14D8" w:rsidP="00124E5E">
            <w:pPr>
              <w:jc w:val="center"/>
              <w:rPr>
                <w:color w:val="000000"/>
                <w:szCs w:val="20"/>
                <w:lang w:eastAsia="ru-RU"/>
              </w:rPr>
            </w:pPr>
            <w:r w:rsidRPr="00823757">
              <w:rPr>
                <w:color w:val="000000"/>
                <w:szCs w:val="20"/>
                <w:lang w:eastAsia="ru-RU"/>
              </w:rPr>
              <w:t>11.11</w:t>
            </w:r>
          </w:p>
        </w:tc>
        <w:tc>
          <w:tcPr>
            <w:tcW w:w="4351" w:type="dxa"/>
            <w:shd w:val="clear" w:color="auto" w:fill="auto"/>
            <w:vAlign w:val="center"/>
          </w:tcPr>
          <w:p w14:paraId="13F6F2A1" w14:textId="77777777" w:rsidR="004C14D8" w:rsidRPr="00823757" w:rsidRDefault="004C14D8" w:rsidP="00124E5E">
            <w:pPr>
              <w:ind w:firstLine="0"/>
              <w:rPr>
                <w:szCs w:val="20"/>
                <w:lang w:eastAsia="ru-RU"/>
              </w:rPr>
            </w:pPr>
            <w:r w:rsidRPr="00823757">
              <w:rPr>
                <w:szCs w:val="20"/>
                <w:lang w:eastAsia="ru-RU"/>
              </w:rPr>
              <w:t>Выделение документов с истекшим сроком хранения к уничтожению с составлением акта</w:t>
            </w:r>
          </w:p>
        </w:tc>
        <w:tc>
          <w:tcPr>
            <w:tcW w:w="1860" w:type="dxa"/>
            <w:shd w:val="clear" w:color="auto" w:fill="auto"/>
            <w:vAlign w:val="center"/>
          </w:tcPr>
          <w:p w14:paraId="03C6C084" w14:textId="77777777" w:rsidR="004C14D8" w:rsidRPr="00823757" w:rsidRDefault="004C14D8" w:rsidP="00124E5E">
            <w:pPr>
              <w:ind w:firstLine="0"/>
              <w:jc w:val="center"/>
              <w:rPr>
                <w:szCs w:val="20"/>
                <w:lang w:eastAsia="ru-RU"/>
              </w:rPr>
            </w:pPr>
            <w:r w:rsidRPr="00823757">
              <w:rPr>
                <w:szCs w:val="20"/>
                <w:lang w:eastAsia="ru-RU"/>
              </w:rPr>
              <w:t>1</w:t>
            </w:r>
          </w:p>
        </w:tc>
        <w:tc>
          <w:tcPr>
            <w:tcW w:w="1607" w:type="dxa"/>
            <w:vAlign w:val="center"/>
          </w:tcPr>
          <w:p w14:paraId="7AD43A01" w14:textId="77777777" w:rsidR="004C14D8" w:rsidRPr="00823757" w:rsidRDefault="004C14D8" w:rsidP="00124E5E">
            <w:pPr>
              <w:ind w:firstLine="0"/>
              <w:jc w:val="center"/>
              <w:rPr>
                <w:szCs w:val="20"/>
                <w:lang w:eastAsia="ru-RU"/>
              </w:rPr>
            </w:pPr>
            <w:r w:rsidRPr="00823757">
              <w:rPr>
                <w:szCs w:val="20"/>
                <w:lang w:eastAsia="ru-RU"/>
              </w:rPr>
              <w:t>-</w:t>
            </w:r>
          </w:p>
        </w:tc>
        <w:tc>
          <w:tcPr>
            <w:tcW w:w="1751" w:type="dxa"/>
            <w:vAlign w:val="center"/>
          </w:tcPr>
          <w:p w14:paraId="3AC21F17" w14:textId="77777777" w:rsidR="004C14D8" w:rsidRPr="00823757" w:rsidRDefault="004C14D8" w:rsidP="00124E5E">
            <w:pPr>
              <w:ind w:firstLine="0"/>
              <w:jc w:val="center"/>
              <w:rPr>
                <w:szCs w:val="20"/>
                <w:lang w:eastAsia="ru-RU"/>
              </w:rPr>
            </w:pPr>
            <w:r w:rsidRPr="00823757">
              <w:rPr>
                <w:szCs w:val="20"/>
              </w:rPr>
              <w:t>1-4 квартал</w:t>
            </w:r>
          </w:p>
        </w:tc>
        <w:tc>
          <w:tcPr>
            <w:tcW w:w="1636" w:type="dxa"/>
            <w:shd w:val="clear" w:color="auto" w:fill="auto"/>
            <w:vAlign w:val="center"/>
          </w:tcPr>
          <w:p w14:paraId="442F9065" w14:textId="77777777" w:rsidR="004C14D8" w:rsidRPr="00823757" w:rsidRDefault="004C14D8" w:rsidP="00124E5E">
            <w:pPr>
              <w:ind w:firstLine="0"/>
              <w:jc w:val="center"/>
              <w:rPr>
                <w:szCs w:val="20"/>
                <w:lang w:eastAsia="ru-RU"/>
              </w:rPr>
            </w:pPr>
            <w:r w:rsidRPr="00823757">
              <w:rPr>
                <w:szCs w:val="20"/>
                <w:lang w:eastAsia="ru-RU"/>
              </w:rPr>
              <w:t>14,0</w:t>
            </w:r>
          </w:p>
        </w:tc>
        <w:tc>
          <w:tcPr>
            <w:tcW w:w="1636" w:type="dxa"/>
            <w:shd w:val="clear" w:color="auto" w:fill="auto"/>
            <w:vAlign w:val="center"/>
          </w:tcPr>
          <w:p w14:paraId="6FC340C4" w14:textId="77777777" w:rsidR="004C14D8" w:rsidRPr="00823757" w:rsidRDefault="004C14D8" w:rsidP="00124E5E">
            <w:pPr>
              <w:ind w:firstLine="0"/>
              <w:jc w:val="center"/>
              <w:rPr>
                <w:szCs w:val="20"/>
                <w:lang w:eastAsia="ru-RU"/>
              </w:rPr>
            </w:pPr>
            <w:r w:rsidRPr="00823757">
              <w:rPr>
                <w:szCs w:val="20"/>
                <w:lang w:eastAsia="ru-RU"/>
              </w:rPr>
              <w:t>14,6</w:t>
            </w:r>
          </w:p>
        </w:tc>
        <w:tc>
          <w:tcPr>
            <w:tcW w:w="1069" w:type="dxa"/>
            <w:shd w:val="clear" w:color="auto" w:fill="auto"/>
            <w:vAlign w:val="center"/>
          </w:tcPr>
          <w:p w14:paraId="30988362" w14:textId="77777777" w:rsidR="004C14D8" w:rsidRPr="00823757" w:rsidRDefault="004C14D8" w:rsidP="00124E5E">
            <w:pPr>
              <w:ind w:firstLine="0"/>
              <w:jc w:val="center"/>
              <w:rPr>
                <w:szCs w:val="20"/>
                <w:lang w:eastAsia="ru-RU"/>
              </w:rPr>
            </w:pPr>
            <w:r w:rsidRPr="00823757">
              <w:rPr>
                <w:szCs w:val="20"/>
                <w:lang w:eastAsia="ru-RU"/>
              </w:rPr>
              <w:t>15,2</w:t>
            </w:r>
          </w:p>
        </w:tc>
      </w:tr>
      <w:tr w:rsidR="004C14D8" w:rsidRPr="00823757" w14:paraId="072428C0" w14:textId="77777777" w:rsidTr="00124E5E">
        <w:trPr>
          <w:trHeight w:val="413"/>
        </w:trPr>
        <w:tc>
          <w:tcPr>
            <w:tcW w:w="686" w:type="dxa"/>
            <w:shd w:val="clear" w:color="auto" w:fill="auto"/>
            <w:vAlign w:val="center"/>
          </w:tcPr>
          <w:p w14:paraId="0715AA4C" w14:textId="77777777" w:rsidR="004C14D8" w:rsidRPr="00823757" w:rsidRDefault="004C14D8" w:rsidP="00124E5E">
            <w:pPr>
              <w:jc w:val="center"/>
              <w:rPr>
                <w:color w:val="000000"/>
                <w:szCs w:val="20"/>
                <w:lang w:eastAsia="ru-RU"/>
              </w:rPr>
            </w:pPr>
            <w:r w:rsidRPr="00823757">
              <w:rPr>
                <w:color w:val="000000"/>
                <w:szCs w:val="20"/>
                <w:lang w:eastAsia="ru-RU"/>
              </w:rPr>
              <w:t>11.12</w:t>
            </w:r>
          </w:p>
        </w:tc>
        <w:tc>
          <w:tcPr>
            <w:tcW w:w="4351" w:type="dxa"/>
            <w:shd w:val="clear" w:color="auto" w:fill="auto"/>
            <w:vAlign w:val="center"/>
          </w:tcPr>
          <w:p w14:paraId="6532D6AF" w14:textId="77777777" w:rsidR="004C14D8" w:rsidRPr="00823757" w:rsidRDefault="004C14D8" w:rsidP="00124E5E">
            <w:pPr>
              <w:ind w:firstLine="0"/>
              <w:rPr>
                <w:szCs w:val="20"/>
                <w:lang w:eastAsia="ru-RU"/>
              </w:rPr>
            </w:pPr>
            <w:r w:rsidRPr="00823757">
              <w:rPr>
                <w:szCs w:val="20"/>
                <w:lang w:eastAsia="ru-RU"/>
              </w:rPr>
              <w:t>Вывоз и уничтожение документов с истекшим сроком хранения</w:t>
            </w:r>
          </w:p>
        </w:tc>
        <w:tc>
          <w:tcPr>
            <w:tcW w:w="1860" w:type="dxa"/>
            <w:shd w:val="clear" w:color="auto" w:fill="auto"/>
            <w:vAlign w:val="center"/>
          </w:tcPr>
          <w:p w14:paraId="6A62F6CD" w14:textId="77777777" w:rsidR="004C14D8" w:rsidRPr="00823757" w:rsidRDefault="004C14D8" w:rsidP="00124E5E">
            <w:pPr>
              <w:ind w:firstLine="0"/>
              <w:jc w:val="center"/>
              <w:rPr>
                <w:szCs w:val="20"/>
                <w:lang w:eastAsia="ru-RU"/>
              </w:rPr>
            </w:pPr>
            <w:r w:rsidRPr="00823757">
              <w:rPr>
                <w:szCs w:val="20"/>
                <w:lang w:eastAsia="ru-RU"/>
              </w:rPr>
              <w:t>200</w:t>
            </w:r>
          </w:p>
        </w:tc>
        <w:tc>
          <w:tcPr>
            <w:tcW w:w="1607" w:type="dxa"/>
            <w:vAlign w:val="center"/>
          </w:tcPr>
          <w:p w14:paraId="71A300A5" w14:textId="77777777" w:rsidR="004C14D8" w:rsidRPr="00823757" w:rsidRDefault="004C14D8" w:rsidP="00124E5E">
            <w:pPr>
              <w:ind w:firstLine="0"/>
              <w:jc w:val="center"/>
              <w:rPr>
                <w:szCs w:val="20"/>
                <w:lang w:eastAsia="ru-RU"/>
              </w:rPr>
            </w:pPr>
            <w:r w:rsidRPr="00823757">
              <w:rPr>
                <w:szCs w:val="20"/>
                <w:lang w:eastAsia="ru-RU"/>
              </w:rPr>
              <w:t>-</w:t>
            </w:r>
          </w:p>
        </w:tc>
        <w:tc>
          <w:tcPr>
            <w:tcW w:w="1751" w:type="dxa"/>
            <w:vAlign w:val="center"/>
          </w:tcPr>
          <w:p w14:paraId="155CA28B" w14:textId="77777777" w:rsidR="004C14D8" w:rsidRPr="00823757" w:rsidRDefault="004C14D8" w:rsidP="00124E5E">
            <w:pPr>
              <w:ind w:firstLine="0"/>
              <w:jc w:val="center"/>
              <w:rPr>
                <w:szCs w:val="20"/>
                <w:lang w:eastAsia="ru-RU"/>
              </w:rPr>
            </w:pPr>
            <w:r w:rsidRPr="00823757">
              <w:rPr>
                <w:szCs w:val="20"/>
              </w:rPr>
              <w:t>1-4 квартал</w:t>
            </w:r>
          </w:p>
        </w:tc>
        <w:tc>
          <w:tcPr>
            <w:tcW w:w="1636" w:type="dxa"/>
            <w:shd w:val="clear" w:color="auto" w:fill="auto"/>
            <w:vAlign w:val="center"/>
          </w:tcPr>
          <w:p w14:paraId="1DD477DA" w14:textId="77777777" w:rsidR="004C14D8" w:rsidRPr="00823757" w:rsidRDefault="004C14D8" w:rsidP="00124E5E">
            <w:pPr>
              <w:ind w:firstLine="0"/>
              <w:jc w:val="center"/>
              <w:rPr>
                <w:szCs w:val="20"/>
                <w:lang w:eastAsia="ru-RU"/>
              </w:rPr>
            </w:pPr>
            <w:r w:rsidRPr="00823757">
              <w:rPr>
                <w:szCs w:val="20"/>
                <w:lang w:eastAsia="ru-RU"/>
              </w:rPr>
              <w:t>6,0</w:t>
            </w:r>
          </w:p>
        </w:tc>
        <w:tc>
          <w:tcPr>
            <w:tcW w:w="1636" w:type="dxa"/>
            <w:shd w:val="clear" w:color="auto" w:fill="auto"/>
            <w:vAlign w:val="center"/>
          </w:tcPr>
          <w:p w14:paraId="7B06B95D" w14:textId="77777777" w:rsidR="004C14D8" w:rsidRPr="00823757" w:rsidRDefault="004C14D8" w:rsidP="00124E5E">
            <w:pPr>
              <w:ind w:firstLine="0"/>
              <w:jc w:val="center"/>
              <w:rPr>
                <w:szCs w:val="20"/>
                <w:lang w:eastAsia="ru-RU"/>
              </w:rPr>
            </w:pPr>
            <w:r w:rsidRPr="00823757">
              <w:rPr>
                <w:szCs w:val="20"/>
                <w:lang w:eastAsia="ru-RU"/>
              </w:rPr>
              <w:t>6,3</w:t>
            </w:r>
          </w:p>
        </w:tc>
        <w:tc>
          <w:tcPr>
            <w:tcW w:w="1069" w:type="dxa"/>
            <w:shd w:val="clear" w:color="auto" w:fill="auto"/>
            <w:vAlign w:val="center"/>
          </w:tcPr>
          <w:p w14:paraId="4C021673" w14:textId="77777777" w:rsidR="004C14D8" w:rsidRPr="00823757" w:rsidRDefault="004C14D8" w:rsidP="00124E5E">
            <w:pPr>
              <w:ind w:firstLine="0"/>
              <w:jc w:val="center"/>
              <w:rPr>
                <w:szCs w:val="20"/>
                <w:lang w:eastAsia="ru-RU"/>
              </w:rPr>
            </w:pPr>
            <w:r w:rsidRPr="00823757">
              <w:rPr>
                <w:szCs w:val="20"/>
                <w:lang w:eastAsia="ru-RU"/>
              </w:rPr>
              <w:t>6,5</w:t>
            </w:r>
          </w:p>
        </w:tc>
      </w:tr>
      <w:tr w:rsidR="004C14D8" w:rsidRPr="00823757" w14:paraId="52CAF6E4" w14:textId="77777777" w:rsidTr="00124E5E">
        <w:trPr>
          <w:trHeight w:val="335"/>
        </w:trPr>
        <w:tc>
          <w:tcPr>
            <w:tcW w:w="686" w:type="dxa"/>
            <w:shd w:val="clear" w:color="auto" w:fill="auto"/>
            <w:vAlign w:val="center"/>
          </w:tcPr>
          <w:p w14:paraId="113C019B" w14:textId="77777777" w:rsidR="004C14D8" w:rsidRPr="00823757" w:rsidRDefault="004C14D8" w:rsidP="00124E5E">
            <w:pPr>
              <w:jc w:val="center"/>
              <w:rPr>
                <w:color w:val="000000"/>
                <w:szCs w:val="20"/>
                <w:lang w:eastAsia="ru-RU"/>
              </w:rPr>
            </w:pPr>
            <w:r w:rsidRPr="00823757">
              <w:rPr>
                <w:color w:val="000000"/>
                <w:szCs w:val="20"/>
                <w:lang w:eastAsia="ru-RU"/>
              </w:rPr>
              <w:t>11.13</w:t>
            </w:r>
          </w:p>
        </w:tc>
        <w:tc>
          <w:tcPr>
            <w:tcW w:w="4351" w:type="dxa"/>
            <w:shd w:val="clear" w:color="auto" w:fill="auto"/>
            <w:vAlign w:val="center"/>
          </w:tcPr>
          <w:p w14:paraId="46163F18" w14:textId="1848895D" w:rsidR="004C14D8" w:rsidRPr="00823757" w:rsidRDefault="004C14D8" w:rsidP="004737C7">
            <w:pPr>
              <w:ind w:firstLine="0"/>
              <w:rPr>
                <w:szCs w:val="20"/>
                <w:lang w:eastAsia="ru-RU"/>
              </w:rPr>
            </w:pPr>
            <w:r w:rsidRPr="00823757">
              <w:rPr>
                <w:szCs w:val="20"/>
                <w:lang w:eastAsia="ru-RU"/>
              </w:rPr>
              <w:t>Согласование описей и акта с архивом-куратором</w:t>
            </w:r>
          </w:p>
        </w:tc>
        <w:tc>
          <w:tcPr>
            <w:tcW w:w="1860" w:type="dxa"/>
            <w:shd w:val="clear" w:color="auto" w:fill="auto"/>
            <w:vAlign w:val="center"/>
          </w:tcPr>
          <w:p w14:paraId="5E7F66DD" w14:textId="77777777" w:rsidR="004C14D8" w:rsidRPr="00823757" w:rsidRDefault="004C14D8" w:rsidP="00124E5E">
            <w:pPr>
              <w:ind w:firstLine="0"/>
              <w:jc w:val="center"/>
              <w:rPr>
                <w:szCs w:val="20"/>
                <w:lang w:eastAsia="ru-RU"/>
              </w:rPr>
            </w:pPr>
            <w:r w:rsidRPr="00823757">
              <w:rPr>
                <w:szCs w:val="20"/>
                <w:lang w:eastAsia="ru-RU"/>
              </w:rPr>
              <w:t>3</w:t>
            </w:r>
          </w:p>
        </w:tc>
        <w:tc>
          <w:tcPr>
            <w:tcW w:w="1607" w:type="dxa"/>
            <w:vAlign w:val="center"/>
          </w:tcPr>
          <w:p w14:paraId="589A22BF" w14:textId="77777777" w:rsidR="004C14D8" w:rsidRPr="00823757" w:rsidRDefault="004C14D8" w:rsidP="00124E5E">
            <w:pPr>
              <w:ind w:firstLine="0"/>
              <w:jc w:val="center"/>
              <w:rPr>
                <w:szCs w:val="20"/>
                <w:lang w:eastAsia="ru-RU"/>
              </w:rPr>
            </w:pPr>
            <w:r w:rsidRPr="00823757">
              <w:rPr>
                <w:szCs w:val="20"/>
                <w:lang w:eastAsia="ru-RU"/>
              </w:rPr>
              <w:t>-</w:t>
            </w:r>
          </w:p>
        </w:tc>
        <w:tc>
          <w:tcPr>
            <w:tcW w:w="1751" w:type="dxa"/>
            <w:vAlign w:val="center"/>
          </w:tcPr>
          <w:p w14:paraId="2C33D9E5" w14:textId="77777777" w:rsidR="004C14D8" w:rsidRPr="00823757" w:rsidRDefault="004C14D8" w:rsidP="00124E5E">
            <w:pPr>
              <w:ind w:firstLine="0"/>
              <w:jc w:val="center"/>
              <w:rPr>
                <w:szCs w:val="20"/>
                <w:lang w:eastAsia="ru-RU"/>
              </w:rPr>
            </w:pPr>
            <w:r w:rsidRPr="00823757">
              <w:rPr>
                <w:szCs w:val="20"/>
              </w:rPr>
              <w:t>1-4 квартал</w:t>
            </w:r>
          </w:p>
        </w:tc>
        <w:tc>
          <w:tcPr>
            <w:tcW w:w="1636" w:type="dxa"/>
            <w:shd w:val="clear" w:color="auto" w:fill="auto"/>
            <w:vAlign w:val="center"/>
          </w:tcPr>
          <w:p w14:paraId="5C3AFE3B" w14:textId="77777777" w:rsidR="004C14D8" w:rsidRPr="00823757" w:rsidRDefault="004C14D8" w:rsidP="00124E5E">
            <w:pPr>
              <w:ind w:firstLine="0"/>
              <w:jc w:val="center"/>
              <w:rPr>
                <w:szCs w:val="20"/>
                <w:lang w:eastAsia="ru-RU"/>
              </w:rPr>
            </w:pPr>
            <w:r w:rsidRPr="00823757">
              <w:rPr>
                <w:szCs w:val="20"/>
                <w:lang w:eastAsia="ru-RU"/>
              </w:rPr>
              <w:t>18,0</w:t>
            </w:r>
          </w:p>
        </w:tc>
        <w:tc>
          <w:tcPr>
            <w:tcW w:w="1636" w:type="dxa"/>
            <w:shd w:val="clear" w:color="auto" w:fill="auto"/>
            <w:vAlign w:val="center"/>
          </w:tcPr>
          <w:p w14:paraId="5E3807AE" w14:textId="77777777" w:rsidR="004C14D8" w:rsidRPr="00823757" w:rsidRDefault="004C14D8" w:rsidP="00124E5E">
            <w:pPr>
              <w:ind w:firstLine="0"/>
              <w:jc w:val="center"/>
              <w:rPr>
                <w:szCs w:val="20"/>
                <w:lang w:eastAsia="ru-RU"/>
              </w:rPr>
            </w:pPr>
            <w:r w:rsidRPr="00823757">
              <w:rPr>
                <w:szCs w:val="20"/>
                <w:lang w:eastAsia="ru-RU"/>
              </w:rPr>
              <w:t>18,8</w:t>
            </w:r>
          </w:p>
        </w:tc>
        <w:tc>
          <w:tcPr>
            <w:tcW w:w="1069" w:type="dxa"/>
            <w:shd w:val="clear" w:color="auto" w:fill="auto"/>
            <w:vAlign w:val="center"/>
          </w:tcPr>
          <w:p w14:paraId="268B8DC8" w14:textId="77777777" w:rsidR="004C14D8" w:rsidRPr="00823757" w:rsidRDefault="004C14D8" w:rsidP="00124E5E">
            <w:pPr>
              <w:ind w:firstLine="0"/>
              <w:jc w:val="center"/>
              <w:rPr>
                <w:szCs w:val="20"/>
                <w:lang w:eastAsia="ru-RU"/>
              </w:rPr>
            </w:pPr>
            <w:r w:rsidRPr="00823757">
              <w:rPr>
                <w:szCs w:val="20"/>
                <w:lang w:eastAsia="ru-RU"/>
              </w:rPr>
              <w:t>19,5</w:t>
            </w:r>
          </w:p>
        </w:tc>
      </w:tr>
      <w:tr w:rsidR="004C14D8" w:rsidRPr="00823757" w14:paraId="05CC4CE5" w14:textId="77777777" w:rsidTr="00124E5E">
        <w:trPr>
          <w:trHeight w:val="341"/>
        </w:trPr>
        <w:tc>
          <w:tcPr>
            <w:tcW w:w="5037" w:type="dxa"/>
            <w:gridSpan w:val="2"/>
            <w:shd w:val="clear" w:color="auto" w:fill="auto"/>
            <w:vAlign w:val="center"/>
          </w:tcPr>
          <w:p w14:paraId="4F6E5C5F" w14:textId="77777777" w:rsidR="004C14D8" w:rsidRPr="00823757" w:rsidRDefault="004C14D8" w:rsidP="00124E5E">
            <w:pPr>
              <w:ind w:firstLine="0"/>
              <w:jc w:val="left"/>
              <w:rPr>
                <w:b/>
                <w:szCs w:val="20"/>
                <w:lang w:eastAsia="ru-RU"/>
              </w:rPr>
            </w:pPr>
            <w:r w:rsidRPr="00823757">
              <w:rPr>
                <w:b/>
                <w:szCs w:val="20"/>
                <w:lang w:eastAsia="ru-RU"/>
              </w:rPr>
              <w:t>ИТОГО по подпрограмме:</w:t>
            </w:r>
          </w:p>
        </w:tc>
        <w:tc>
          <w:tcPr>
            <w:tcW w:w="1860" w:type="dxa"/>
            <w:shd w:val="clear" w:color="auto" w:fill="auto"/>
            <w:vAlign w:val="center"/>
          </w:tcPr>
          <w:p w14:paraId="57DA96A8" w14:textId="77777777" w:rsidR="004C14D8" w:rsidRPr="00823757" w:rsidRDefault="004C14D8" w:rsidP="00124E5E">
            <w:pPr>
              <w:ind w:firstLine="0"/>
              <w:jc w:val="center"/>
              <w:rPr>
                <w:b/>
                <w:szCs w:val="20"/>
                <w:lang w:eastAsia="ru-RU"/>
              </w:rPr>
            </w:pPr>
            <w:r w:rsidRPr="00823757">
              <w:rPr>
                <w:b/>
                <w:szCs w:val="20"/>
                <w:lang w:eastAsia="ru-RU"/>
              </w:rPr>
              <w:t>532</w:t>
            </w:r>
          </w:p>
        </w:tc>
        <w:tc>
          <w:tcPr>
            <w:tcW w:w="1607" w:type="dxa"/>
            <w:vAlign w:val="center"/>
          </w:tcPr>
          <w:p w14:paraId="77D28551" w14:textId="77777777" w:rsidR="004C14D8" w:rsidRPr="00823757" w:rsidRDefault="004C14D8" w:rsidP="00124E5E">
            <w:pPr>
              <w:ind w:firstLine="0"/>
              <w:jc w:val="center"/>
              <w:rPr>
                <w:b/>
                <w:szCs w:val="20"/>
                <w:lang w:eastAsia="ru-RU"/>
              </w:rPr>
            </w:pPr>
            <w:r w:rsidRPr="00823757">
              <w:rPr>
                <w:b/>
                <w:szCs w:val="20"/>
                <w:lang w:eastAsia="ru-RU"/>
              </w:rPr>
              <w:t>-</w:t>
            </w:r>
          </w:p>
        </w:tc>
        <w:tc>
          <w:tcPr>
            <w:tcW w:w="1751" w:type="dxa"/>
            <w:vAlign w:val="center"/>
          </w:tcPr>
          <w:p w14:paraId="62516FE8" w14:textId="77777777" w:rsidR="004C14D8" w:rsidRPr="00823757" w:rsidRDefault="004C14D8" w:rsidP="00124E5E">
            <w:pPr>
              <w:ind w:firstLine="0"/>
              <w:jc w:val="center"/>
              <w:rPr>
                <w:b/>
                <w:szCs w:val="20"/>
                <w:lang w:eastAsia="ru-RU"/>
              </w:rPr>
            </w:pPr>
          </w:p>
        </w:tc>
        <w:tc>
          <w:tcPr>
            <w:tcW w:w="1636" w:type="dxa"/>
            <w:shd w:val="clear" w:color="auto" w:fill="auto"/>
            <w:vAlign w:val="center"/>
          </w:tcPr>
          <w:p w14:paraId="693EFE4E" w14:textId="77777777" w:rsidR="004C14D8" w:rsidRPr="00823757" w:rsidRDefault="004C14D8" w:rsidP="00124E5E">
            <w:pPr>
              <w:ind w:firstLine="0"/>
              <w:jc w:val="center"/>
              <w:rPr>
                <w:b/>
                <w:szCs w:val="20"/>
                <w:lang w:eastAsia="ru-RU"/>
              </w:rPr>
            </w:pPr>
            <w:r w:rsidRPr="00823757">
              <w:rPr>
                <w:b/>
                <w:szCs w:val="20"/>
                <w:lang w:eastAsia="ru-RU"/>
              </w:rPr>
              <w:t>124,7</w:t>
            </w:r>
          </w:p>
        </w:tc>
        <w:tc>
          <w:tcPr>
            <w:tcW w:w="1636" w:type="dxa"/>
            <w:shd w:val="clear" w:color="auto" w:fill="auto"/>
            <w:vAlign w:val="center"/>
          </w:tcPr>
          <w:p w14:paraId="30AEED2C" w14:textId="77777777" w:rsidR="004C14D8" w:rsidRPr="00823757" w:rsidRDefault="004C14D8" w:rsidP="00124E5E">
            <w:pPr>
              <w:ind w:firstLine="0"/>
              <w:jc w:val="center"/>
              <w:rPr>
                <w:b/>
                <w:szCs w:val="20"/>
                <w:lang w:eastAsia="ru-RU"/>
              </w:rPr>
            </w:pPr>
            <w:r w:rsidRPr="00823757">
              <w:rPr>
                <w:b/>
                <w:szCs w:val="20"/>
                <w:lang w:eastAsia="ru-RU"/>
              </w:rPr>
              <w:t>131,1</w:t>
            </w:r>
          </w:p>
        </w:tc>
        <w:tc>
          <w:tcPr>
            <w:tcW w:w="1069" w:type="dxa"/>
            <w:shd w:val="clear" w:color="auto" w:fill="auto"/>
            <w:vAlign w:val="center"/>
          </w:tcPr>
          <w:p w14:paraId="41CD8DF8" w14:textId="77777777" w:rsidR="004C14D8" w:rsidRPr="00823757" w:rsidRDefault="004C14D8" w:rsidP="00124E5E">
            <w:pPr>
              <w:ind w:firstLine="0"/>
              <w:jc w:val="center"/>
              <w:rPr>
                <w:b/>
                <w:szCs w:val="20"/>
                <w:lang w:eastAsia="ru-RU"/>
              </w:rPr>
            </w:pPr>
            <w:r w:rsidRPr="00823757">
              <w:rPr>
                <w:b/>
                <w:szCs w:val="20"/>
                <w:lang w:eastAsia="ru-RU"/>
              </w:rPr>
              <w:t>136,2</w:t>
            </w:r>
          </w:p>
        </w:tc>
      </w:tr>
      <w:tr w:rsidR="004C14D8" w:rsidRPr="00823757" w14:paraId="2E40DF75" w14:textId="77777777" w:rsidTr="00124E5E">
        <w:trPr>
          <w:trHeight w:val="568"/>
        </w:trPr>
        <w:tc>
          <w:tcPr>
            <w:tcW w:w="686" w:type="dxa"/>
            <w:shd w:val="clear" w:color="auto" w:fill="auto"/>
            <w:vAlign w:val="center"/>
          </w:tcPr>
          <w:p w14:paraId="09AEB2F4" w14:textId="77777777" w:rsidR="004C14D8" w:rsidRPr="00823757" w:rsidRDefault="004C14D8" w:rsidP="00124E5E">
            <w:pPr>
              <w:jc w:val="center"/>
              <w:rPr>
                <w:b/>
                <w:color w:val="000000"/>
                <w:szCs w:val="20"/>
                <w:lang w:eastAsia="ru-RU"/>
              </w:rPr>
            </w:pPr>
            <w:r w:rsidRPr="00823757">
              <w:rPr>
                <w:b/>
                <w:color w:val="000000"/>
                <w:szCs w:val="20"/>
                <w:lang w:eastAsia="ru-RU"/>
              </w:rPr>
              <w:t>22.</w:t>
            </w:r>
          </w:p>
        </w:tc>
        <w:tc>
          <w:tcPr>
            <w:tcW w:w="13910" w:type="dxa"/>
            <w:gridSpan w:val="7"/>
            <w:shd w:val="clear" w:color="auto" w:fill="auto"/>
            <w:vAlign w:val="center"/>
          </w:tcPr>
          <w:p w14:paraId="0E13F23E" w14:textId="77777777" w:rsidR="004C14D8" w:rsidRPr="00823757" w:rsidRDefault="004C14D8" w:rsidP="00124E5E">
            <w:pPr>
              <w:ind w:firstLine="0"/>
              <w:jc w:val="center"/>
              <w:rPr>
                <w:b/>
                <w:color w:val="000000"/>
                <w:szCs w:val="20"/>
                <w:lang w:eastAsia="ru-RU"/>
              </w:rPr>
            </w:pPr>
            <w:r w:rsidRPr="00823757">
              <w:rPr>
                <w:b/>
                <w:color w:val="000000"/>
                <w:szCs w:val="20"/>
                <w:lang w:eastAsia="ru-RU"/>
              </w:rPr>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муниципальных советов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tc>
      </w:tr>
      <w:tr w:rsidR="004C14D8" w:rsidRPr="00823757" w14:paraId="4DAE8E7A" w14:textId="77777777" w:rsidTr="008C26A2">
        <w:trPr>
          <w:trHeight w:val="345"/>
        </w:trPr>
        <w:tc>
          <w:tcPr>
            <w:tcW w:w="686" w:type="dxa"/>
            <w:shd w:val="clear" w:color="auto" w:fill="auto"/>
            <w:vAlign w:val="center"/>
          </w:tcPr>
          <w:p w14:paraId="09C9686B" w14:textId="77777777" w:rsidR="004C14D8" w:rsidRPr="00823757" w:rsidRDefault="004C14D8" w:rsidP="00124E5E">
            <w:pPr>
              <w:jc w:val="center"/>
              <w:rPr>
                <w:color w:val="000000"/>
                <w:szCs w:val="20"/>
                <w:lang w:eastAsia="ru-RU"/>
              </w:rPr>
            </w:pPr>
            <w:r w:rsidRPr="00823757">
              <w:rPr>
                <w:color w:val="000000"/>
                <w:szCs w:val="20"/>
                <w:lang w:eastAsia="ru-RU"/>
              </w:rPr>
              <w:t>22.1.</w:t>
            </w:r>
          </w:p>
        </w:tc>
        <w:tc>
          <w:tcPr>
            <w:tcW w:w="4351" w:type="dxa"/>
            <w:shd w:val="clear" w:color="auto" w:fill="auto"/>
            <w:vAlign w:val="center"/>
          </w:tcPr>
          <w:p w14:paraId="0EB78D57" w14:textId="77777777" w:rsidR="004C14D8" w:rsidRPr="00823757" w:rsidRDefault="004C14D8" w:rsidP="00124E5E">
            <w:pPr>
              <w:ind w:firstLine="0"/>
              <w:rPr>
                <w:color w:val="000000"/>
                <w:szCs w:val="20"/>
                <w:lang w:eastAsia="ru-RU"/>
              </w:rPr>
            </w:pPr>
            <w:r w:rsidRPr="00823757">
              <w:rPr>
                <w:color w:val="000000"/>
                <w:szCs w:val="20"/>
                <w:lang w:eastAsia="ru-RU"/>
              </w:rPr>
              <w:t>Финансы</w:t>
            </w:r>
          </w:p>
        </w:tc>
        <w:tc>
          <w:tcPr>
            <w:tcW w:w="1860" w:type="dxa"/>
            <w:shd w:val="clear" w:color="auto" w:fill="DAEEF3" w:themeFill="accent5" w:themeFillTint="33"/>
            <w:vAlign w:val="center"/>
          </w:tcPr>
          <w:p w14:paraId="32B60C7C" w14:textId="77777777" w:rsidR="004C14D8" w:rsidRPr="00823757" w:rsidRDefault="004C14D8" w:rsidP="00124E5E">
            <w:pPr>
              <w:ind w:firstLine="0"/>
              <w:jc w:val="center"/>
              <w:rPr>
                <w:color w:val="000000"/>
                <w:szCs w:val="20"/>
                <w:lang w:eastAsia="ru-RU"/>
              </w:rPr>
            </w:pPr>
            <w:r>
              <w:rPr>
                <w:color w:val="000000"/>
                <w:szCs w:val="20"/>
                <w:lang w:eastAsia="ru-RU"/>
              </w:rPr>
              <w:t>1</w:t>
            </w:r>
          </w:p>
        </w:tc>
        <w:tc>
          <w:tcPr>
            <w:tcW w:w="1607" w:type="dxa"/>
            <w:shd w:val="clear" w:color="auto" w:fill="DAEEF3" w:themeFill="accent5" w:themeFillTint="33"/>
            <w:vAlign w:val="center"/>
          </w:tcPr>
          <w:p w14:paraId="0D09CEA3" w14:textId="77777777" w:rsidR="004C14D8" w:rsidRPr="00823757" w:rsidRDefault="004C14D8" w:rsidP="00124E5E">
            <w:pPr>
              <w:ind w:firstLine="0"/>
              <w:jc w:val="center"/>
              <w:rPr>
                <w:color w:val="000000"/>
                <w:szCs w:val="20"/>
                <w:lang w:eastAsia="ru-RU"/>
              </w:rPr>
            </w:pPr>
            <w:r>
              <w:rPr>
                <w:color w:val="000000"/>
                <w:szCs w:val="20"/>
                <w:lang w:eastAsia="ru-RU"/>
              </w:rPr>
              <w:t>1</w:t>
            </w:r>
          </w:p>
        </w:tc>
        <w:tc>
          <w:tcPr>
            <w:tcW w:w="1751" w:type="dxa"/>
            <w:vAlign w:val="center"/>
          </w:tcPr>
          <w:p w14:paraId="4C48F1AC" w14:textId="77777777" w:rsidR="004C14D8" w:rsidRPr="00823757" w:rsidRDefault="004C14D8" w:rsidP="00124E5E">
            <w:pPr>
              <w:ind w:firstLine="0"/>
              <w:jc w:val="center"/>
              <w:rPr>
                <w:color w:val="000000"/>
                <w:szCs w:val="20"/>
                <w:lang w:eastAsia="ru-RU"/>
              </w:rPr>
            </w:pPr>
            <w:r w:rsidRPr="00823757">
              <w:rPr>
                <w:szCs w:val="20"/>
              </w:rPr>
              <w:t>1-4 квартал</w:t>
            </w:r>
          </w:p>
        </w:tc>
        <w:tc>
          <w:tcPr>
            <w:tcW w:w="1636" w:type="dxa"/>
            <w:shd w:val="clear" w:color="auto" w:fill="DAEEF3" w:themeFill="accent5" w:themeFillTint="33"/>
            <w:vAlign w:val="center"/>
          </w:tcPr>
          <w:p w14:paraId="256C1EA4" w14:textId="77777777" w:rsidR="004C14D8" w:rsidRPr="00823757" w:rsidRDefault="004C14D8" w:rsidP="00124E5E">
            <w:pPr>
              <w:ind w:firstLine="0"/>
              <w:jc w:val="center"/>
              <w:rPr>
                <w:color w:val="000000"/>
                <w:szCs w:val="20"/>
                <w:lang w:eastAsia="ru-RU"/>
              </w:rPr>
            </w:pPr>
            <w:r>
              <w:rPr>
                <w:color w:val="000000"/>
                <w:szCs w:val="20"/>
                <w:lang w:eastAsia="ru-RU"/>
              </w:rPr>
              <w:t>17,6</w:t>
            </w:r>
          </w:p>
        </w:tc>
        <w:tc>
          <w:tcPr>
            <w:tcW w:w="1636" w:type="dxa"/>
            <w:shd w:val="clear" w:color="auto" w:fill="DAEEF3" w:themeFill="accent5" w:themeFillTint="33"/>
            <w:vAlign w:val="center"/>
          </w:tcPr>
          <w:p w14:paraId="3FE0342C" w14:textId="77777777" w:rsidR="004C14D8" w:rsidRPr="00823757" w:rsidRDefault="004C14D8" w:rsidP="00124E5E">
            <w:pPr>
              <w:ind w:firstLine="0"/>
              <w:jc w:val="center"/>
              <w:rPr>
                <w:color w:val="000000"/>
                <w:szCs w:val="20"/>
                <w:lang w:eastAsia="ru-RU"/>
              </w:rPr>
            </w:pPr>
            <w:r>
              <w:rPr>
                <w:color w:val="000000"/>
                <w:szCs w:val="20"/>
                <w:lang w:eastAsia="ru-RU"/>
              </w:rPr>
              <w:t>18,3</w:t>
            </w:r>
          </w:p>
        </w:tc>
        <w:tc>
          <w:tcPr>
            <w:tcW w:w="1069" w:type="dxa"/>
            <w:shd w:val="clear" w:color="auto" w:fill="DAEEF3" w:themeFill="accent5" w:themeFillTint="33"/>
            <w:vAlign w:val="center"/>
          </w:tcPr>
          <w:p w14:paraId="173E577A" w14:textId="77777777" w:rsidR="004C14D8" w:rsidRPr="00823757" w:rsidRDefault="004C14D8" w:rsidP="00124E5E">
            <w:pPr>
              <w:ind w:firstLine="0"/>
              <w:jc w:val="center"/>
              <w:rPr>
                <w:color w:val="000000"/>
                <w:szCs w:val="20"/>
                <w:lang w:eastAsia="ru-RU"/>
              </w:rPr>
            </w:pPr>
            <w:r>
              <w:rPr>
                <w:color w:val="000000"/>
                <w:szCs w:val="20"/>
                <w:lang w:eastAsia="ru-RU"/>
              </w:rPr>
              <w:t>19</w:t>
            </w:r>
            <w:r w:rsidRPr="00823757">
              <w:rPr>
                <w:color w:val="000000"/>
                <w:szCs w:val="20"/>
                <w:lang w:eastAsia="ru-RU"/>
              </w:rPr>
              <w:t>,0</w:t>
            </w:r>
          </w:p>
        </w:tc>
      </w:tr>
      <w:tr w:rsidR="004C14D8" w:rsidRPr="00823757" w14:paraId="395D6D84" w14:textId="77777777" w:rsidTr="00124E5E">
        <w:trPr>
          <w:trHeight w:val="703"/>
        </w:trPr>
        <w:tc>
          <w:tcPr>
            <w:tcW w:w="686" w:type="dxa"/>
            <w:shd w:val="clear" w:color="auto" w:fill="auto"/>
            <w:vAlign w:val="center"/>
          </w:tcPr>
          <w:p w14:paraId="3C9CD023" w14:textId="77777777" w:rsidR="004C14D8" w:rsidRPr="00823757" w:rsidRDefault="004C14D8" w:rsidP="00124E5E">
            <w:pPr>
              <w:jc w:val="center"/>
              <w:rPr>
                <w:color w:val="000000"/>
                <w:szCs w:val="20"/>
                <w:lang w:eastAsia="ru-RU"/>
              </w:rPr>
            </w:pPr>
            <w:r w:rsidRPr="00823757">
              <w:rPr>
                <w:color w:val="000000"/>
                <w:szCs w:val="20"/>
                <w:lang w:eastAsia="ru-RU"/>
              </w:rPr>
              <w:t>22.2.</w:t>
            </w:r>
          </w:p>
        </w:tc>
        <w:tc>
          <w:tcPr>
            <w:tcW w:w="4351" w:type="dxa"/>
            <w:shd w:val="clear" w:color="auto" w:fill="auto"/>
            <w:vAlign w:val="center"/>
          </w:tcPr>
          <w:p w14:paraId="66E9A52E" w14:textId="77777777" w:rsidR="004C14D8" w:rsidRPr="00823757" w:rsidRDefault="004C14D8" w:rsidP="00124E5E">
            <w:pPr>
              <w:ind w:firstLine="0"/>
              <w:rPr>
                <w:color w:val="000000"/>
                <w:szCs w:val="20"/>
                <w:lang w:eastAsia="ru-RU"/>
              </w:rPr>
            </w:pPr>
            <w:r w:rsidRPr="00823757">
              <w:rPr>
                <w:color w:val="000000"/>
                <w:szCs w:val="20"/>
                <w:lang w:eastAsia="ru-RU"/>
              </w:rPr>
              <w:t>Основы противодействия коррупции на государственной гражданской и муниципальной службе</w:t>
            </w:r>
          </w:p>
        </w:tc>
        <w:tc>
          <w:tcPr>
            <w:tcW w:w="1860" w:type="dxa"/>
            <w:shd w:val="clear" w:color="auto" w:fill="auto"/>
            <w:vAlign w:val="center"/>
          </w:tcPr>
          <w:p w14:paraId="2C72C714" w14:textId="77777777" w:rsidR="004C14D8" w:rsidRPr="00823757" w:rsidRDefault="004C14D8" w:rsidP="00124E5E">
            <w:pPr>
              <w:ind w:firstLine="0"/>
              <w:jc w:val="center"/>
              <w:rPr>
                <w:color w:val="000000"/>
                <w:szCs w:val="20"/>
                <w:lang w:eastAsia="ru-RU"/>
              </w:rPr>
            </w:pPr>
            <w:r w:rsidRPr="00823757">
              <w:rPr>
                <w:color w:val="000000"/>
                <w:szCs w:val="20"/>
                <w:lang w:eastAsia="ru-RU"/>
              </w:rPr>
              <w:t>2</w:t>
            </w:r>
          </w:p>
        </w:tc>
        <w:tc>
          <w:tcPr>
            <w:tcW w:w="1607" w:type="dxa"/>
            <w:vAlign w:val="center"/>
          </w:tcPr>
          <w:p w14:paraId="4A4C1D49" w14:textId="77777777" w:rsidR="004C14D8" w:rsidRPr="00823757" w:rsidRDefault="004C14D8" w:rsidP="00124E5E">
            <w:pPr>
              <w:ind w:firstLine="0"/>
              <w:jc w:val="center"/>
              <w:rPr>
                <w:color w:val="000000"/>
                <w:szCs w:val="20"/>
                <w:lang w:eastAsia="ru-RU"/>
              </w:rPr>
            </w:pPr>
            <w:r w:rsidRPr="00823757">
              <w:rPr>
                <w:color w:val="000000"/>
                <w:szCs w:val="20"/>
                <w:lang w:eastAsia="ru-RU"/>
              </w:rPr>
              <w:t>2</w:t>
            </w:r>
          </w:p>
        </w:tc>
        <w:tc>
          <w:tcPr>
            <w:tcW w:w="1751" w:type="dxa"/>
            <w:vAlign w:val="center"/>
          </w:tcPr>
          <w:p w14:paraId="650C5D3F" w14:textId="77777777" w:rsidR="004C14D8" w:rsidRPr="00823757" w:rsidRDefault="004C14D8" w:rsidP="00124E5E">
            <w:pPr>
              <w:ind w:firstLine="0"/>
              <w:jc w:val="center"/>
              <w:rPr>
                <w:color w:val="000000"/>
                <w:szCs w:val="20"/>
                <w:lang w:eastAsia="ru-RU"/>
              </w:rPr>
            </w:pPr>
            <w:r w:rsidRPr="00823757">
              <w:rPr>
                <w:szCs w:val="20"/>
              </w:rPr>
              <w:t>1-4 квартал</w:t>
            </w:r>
          </w:p>
        </w:tc>
        <w:tc>
          <w:tcPr>
            <w:tcW w:w="1636" w:type="dxa"/>
            <w:shd w:val="clear" w:color="auto" w:fill="auto"/>
            <w:vAlign w:val="center"/>
          </w:tcPr>
          <w:p w14:paraId="26623106" w14:textId="77777777" w:rsidR="004C14D8" w:rsidRPr="00823757" w:rsidRDefault="004C14D8" w:rsidP="00124E5E">
            <w:pPr>
              <w:ind w:firstLine="0"/>
              <w:jc w:val="center"/>
              <w:rPr>
                <w:color w:val="000000"/>
                <w:szCs w:val="20"/>
                <w:lang w:eastAsia="ru-RU"/>
              </w:rPr>
            </w:pPr>
            <w:r w:rsidRPr="00823757">
              <w:rPr>
                <w:color w:val="000000"/>
                <w:szCs w:val="20"/>
                <w:lang w:eastAsia="ru-RU"/>
              </w:rPr>
              <w:t>8,8</w:t>
            </w:r>
          </w:p>
        </w:tc>
        <w:tc>
          <w:tcPr>
            <w:tcW w:w="1636" w:type="dxa"/>
            <w:shd w:val="clear" w:color="auto" w:fill="auto"/>
            <w:vAlign w:val="center"/>
          </w:tcPr>
          <w:p w14:paraId="1FFF85AE" w14:textId="77777777" w:rsidR="004C14D8" w:rsidRPr="00823757" w:rsidRDefault="004C14D8" w:rsidP="00124E5E">
            <w:pPr>
              <w:ind w:firstLine="0"/>
              <w:jc w:val="center"/>
              <w:rPr>
                <w:color w:val="000000"/>
                <w:szCs w:val="20"/>
                <w:lang w:eastAsia="ru-RU"/>
              </w:rPr>
            </w:pPr>
            <w:r w:rsidRPr="00823757">
              <w:rPr>
                <w:color w:val="000000"/>
                <w:szCs w:val="20"/>
                <w:lang w:eastAsia="ru-RU"/>
              </w:rPr>
              <w:t>9,2</w:t>
            </w:r>
          </w:p>
        </w:tc>
        <w:tc>
          <w:tcPr>
            <w:tcW w:w="1069" w:type="dxa"/>
            <w:shd w:val="clear" w:color="auto" w:fill="auto"/>
            <w:vAlign w:val="center"/>
          </w:tcPr>
          <w:p w14:paraId="28B8172A" w14:textId="77777777" w:rsidR="004C14D8" w:rsidRPr="00823757" w:rsidRDefault="004C14D8" w:rsidP="00124E5E">
            <w:pPr>
              <w:ind w:firstLine="0"/>
              <w:jc w:val="center"/>
              <w:rPr>
                <w:color w:val="000000"/>
                <w:szCs w:val="20"/>
                <w:lang w:eastAsia="ru-RU"/>
              </w:rPr>
            </w:pPr>
            <w:r w:rsidRPr="00823757">
              <w:rPr>
                <w:color w:val="000000"/>
                <w:szCs w:val="20"/>
                <w:lang w:eastAsia="ru-RU"/>
              </w:rPr>
              <w:t>9,5</w:t>
            </w:r>
          </w:p>
        </w:tc>
      </w:tr>
      <w:tr w:rsidR="004C14D8" w:rsidRPr="00823757" w14:paraId="1CB9A2FC" w14:textId="77777777" w:rsidTr="00124E5E">
        <w:trPr>
          <w:trHeight w:val="290"/>
        </w:trPr>
        <w:tc>
          <w:tcPr>
            <w:tcW w:w="686" w:type="dxa"/>
            <w:shd w:val="clear" w:color="auto" w:fill="auto"/>
            <w:vAlign w:val="center"/>
          </w:tcPr>
          <w:p w14:paraId="503F30D3" w14:textId="77777777" w:rsidR="004C14D8" w:rsidRPr="00823757" w:rsidRDefault="004C14D8" w:rsidP="00124E5E">
            <w:pPr>
              <w:jc w:val="center"/>
              <w:rPr>
                <w:color w:val="000000"/>
                <w:szCs w:val="20"/>
                <w:lang w:eastAsia="ru-RU"/>
              </w:rPr>
            </w:pPr>
            <w:r w:rsidRPr="00823757">
              <w:rPr>
                <w:color w:val="000000"/>
                <w:szCs w:val="20"/>
                <w:lang w:eastAsia="ru-RU"/>
              </w:rPr>
              <w:t>22.3.</w:t>
            </w:r>
          </w:p>
        </w:tc>
        <w:tc>
          <w:tcPr>
            <w:tcW w:w="4351" w:type="dxa"/>
            <w:shd w:val="clear" w:color="auto" w:fill="auto"/>
            <w:vAlign w:val="center"/>
          </w:tcPr>
          <w:p w14:paraId="2341009F" w14:textId="77777777" w:rsidR="004C14D8" w:rsidRPr="00823757" w:rsidRDefault="004C14D8" w:rsidP="00124E5E">
            <w:pPr>
              <w:ind w:firstLine="0"/>
              <w:rPr>
                <w:color w:val="000000"/>
                <w:szCs w:val="20"/>
                <w:lang w:eastAsia="ru-RU"/>
              </w:rPr>
            </w:pPr>
            <w:r w:rsidRPr="00823757">
              <w:rPr>
                <w:color w:val="000000"/>
                <w:szCs w:val="20"/>
                <w:lang w:eastAsia="ru-RU"/>
              </w:rPr>
              <w:t>Бухгалтерский учет</w:t>
            </w:r>
          </w:p>
        </w:tc>
        <w:tc>
          <w:tcPr>
            <w:tcW w:w="1860" w:type="dxa"/>
            <w:shd w:val="clear" w:color="auto" w:fill="auto"/>
            <w:vAlign w:val="center"/>
          </w:tcPr>
          <w:p w14:paraId="0FC191CE" w14:textId="77777777" w:rsidR="004C14D8" w:rsidRPr="00823757" w:rsidRDefault="004C14D8" w:rsidP="00124E5E">
            <w:pPr>
              <w:ind w:firstLine="0"/>
              <w:jc w:val="center"/>
              <w:rPr>
                <w:color w:val="000000"/>
                <w:szCs w:val="20"/>
                <w:lang w:eastAsia="ru-RU"/>
              </w:rPr>
            </w:pPr>
            <w:r w:rsidRPr="00823757">
              <w:rPr>
                <w:color w:val="000000"/>
                <w:szCs w:val="20"/>
                <w:lang w:eastAsia="ru-RU"/>
              </w:rPr>
              <w:t>1</w:t>
            </w:r>
          </w:p>
        </w:tc>
        <w:tc>
          <w:tcPr>
            <w:tcW w:w="1607" w:type="dxa"/>
            <w:vAlign w:val="center"/>
          </w:tcPr>
          <w:p w14:paraId="10034E9A" w14:textId="77777777" w:rsidR="004C14D8" w:rsidRPr="00823757" w:rsidRDefault="004C14D8" w:rsidP="00124E5E">
            <w:pPr>
              <w:ind w:firstLine="0"/>
              <w:jc w:val="center"/>
              <w:rPr>
                <w:color w:val="000000"/>
                <w:szCs w:val="20"/>
                <w:lang w:eastAsia="ru-RU"/>
              </w:rPr>
            </w:pPr>
            <w:r w:rsidRPr="00823757">
              <w:rPr>
                <w:color w:val="000000"/>
                <w:szCs w:val="20"/>
                <w:lang w:eastAsia="ru-RU"/>
              </w:rPr>
              <w:t>1</w:t>
            </w:r>
          </w:p>
        </w:tc>
        <w:tc>
          <w:tcPr>
            <w:tcW w:w="1751" w:type="dxa"/>
            <w:vAlign w:val="center"/>
          </w:tcPr>
          <w:p w14:paraId="69EB175A" w14:textId="77777777" w:rsidR="004C14D8" w:rsidRPr="00823757" w:rsidRDefault="004C14D8" w:rsidP="00124E5E">
            <w:pPr>
              <w:ind w:firstLine="0"/>
              <w:jc w:val="center"/>
              <w:rPr>
                <w:color w:val="000000"/>
                <w:szCs w:val="20"/>
                <w:lang w:eastAsia="ru-RU"/>
              </w:rPr>
            </w:pPr>
            <w:r w:rsidRPr="00823757">
              <w:rPr>
                <w:szCs w:val="20"/>
              </w:rPr>
              <w:t>1-4 квартал</w:t>
            </w:r>
          </w:p>
        </w:tc>
        <w:tc>
          <w:tcPr>
            <w:tcW w:w="1636" w:type="dxa"/>
            <w:shd w:val="clear" w:color="auto" w:fill="auto"/>
            <w:vAlign w:val="center"/>
          </w:tcPr>
          <w:p w14:paraId="7AEBB461" w14:textId="77777777" w:rsidR="004C14D8" w:rsidRPr="00823757" w:rsidRDefault="004C14D8" w:rsidP="00124E5E">
            <w:pPr>
              <w:ind w:firstLine="0"/>
              <w:jc w:val="center"/>
              <w:rPr>
                <w:color w:val="000000"/>
                <w:szCs w:val="20"/>
                <w:lang w:eastAsia="ru-RU"/>
              </w:rPr>
            </w:pPr>
            <w:r w:rsidRPr="00823757">
              <w:rPr>
                <w:color w:val="000000"/>
                <w:szCs w:val="20"/>
                <w:lang w:eastAsia="ru-RU"/>
              </w:rPr>
              <w:t>16,6</w:t>
            </w:r>
          </w:p>
        </w:tc>
        <w:tc>
          <w:tcPr>
            <w:tcW w:w="1636" w:type="dxa"/>
            <w:shd w:val="clear" w:color="auto" w:fill="auto"/>
            <w:vAlign w:val="center"/>
          </w:tcPr>
          <w:p w14:paraId="3F73E187" w14:textId="77777777" w:rsidR="004C14D8" w:rsidRPr="00823757" w:rsidRDefault="004C14D8" w:rsidP="00124E5E">
            <w:pPr>
              <w:ind w:firstLine="0"/>
              <w:jc w:val="center"/>
              <w:rPr>
                <w:color w:val="000000"/>
                <w:szCs w:val="20"/>
                <w:lang w:eastAsia="ru-RU"/>
              </w:rPr>
            </w:pPr>
            <w:r w:rsidRPr="00823757">
              <w:rPr>
                <w:color w:val="000000"/>
                <w:szCs w:val="20"/>
                <w:lang w:eastAsia="ru-RU"/>
              </w:rPr>
              <w:t>17,2</w:t>
            </w:r>
          </w:p>
        </w:tc>
        <w:tc>
          <w:tcPr>
            <w:tcW w:w="1069" w:type="dxa"/>
            <w:shd w:val="clear" w:color="auto" w:fill="auto"/>
            <w:vAlign w:val="center"/>
          </w:tcPr>
          <w:p w14:paraId="5B9FCE49" w14:textId="77777777" w:rsidR="004C14D8" w:rsidRPr="00823757" w:rsidRDefault="004C14D8" w:rsidP="00124E5E">
            <w:pPr>
              <w:ind w:firstLine="0"/>
              <w:jc w:val="center"/>
              <w:rPr>
                <w:color w:val="000000"/>
                <w:szCs w:val="20"/>
                <w:lang w:eastAsia="ru-RU"/>
              </w:rPr>
            </w:pPr>
            <w:r w:rsidRPr="00823757">
              <w:rPr>
                <w:color w:val="000000"/>
                <w:szCs w:val="20"/>
                <w:lang w:eastAsia="ru-RU"/>
              </w:rPr>
              <w:t>17,9</w:t>
            </w:r>
          </w:p>
        </w:tc>
      </w:tr>
      <w:tr w:rsidR="004C14D8" w:rsidRPr="00823757" w14:paraId="405F7925" w14:textId="77777777" w:rsidTr="00124E5E">
        <w:trPr>
          <w:trHeight w:val="568"/>
        </w:trPr>
        <w:tc>
          <w:tcPr>
            <w:tcW w:w="686" w:type="dxa"/>
            <w:shd w:val="clear" w:color="auto" w:fill="auto"/>
            <w:vAlign w:val="center"/>
          </w:tcPr>
          <w:p w14:paraId="18AE5692" w14:textId="77777777" w:rsidR="004C14D8" w:rsidRPr="00823757" w:rsidRDefault="004C14D8" w:rsidP="00124E5E">
            <w:pPr>
              <w:jc w:val="center"/>
              <w:rPr>
                <w:color w:val="000000"/>
                <w:szCs w:val="20"/>
                <w:lang w:eastAsia="ru-RU"/>
              </w:rPr>
            </w:pPr>
            <w:r w:rsidRPr="00823757">
              <w:rPr>
                <w:color w:val="000000"/>
                <w:szCs w:val="20"/>
                <w:lang w:eastAsia="ru-RU"/>
              </w:rPr>
              <w:lastRenderedPageBreak/>
              <w:t>22.4.</w:t>
            </w:r>
          </w:p>
        </w:tc>
        <w:tc>
          <w:tcPr>
            <w:tcW w:w="4351" w:type="dxa"/>
            <w:shd w:val="clear" w:color="auto" w:fill="auto"/>
            <w:vAlign w:val="center"/>
          </w:tcPr>
          <w:p w14:paraId="733BDB47" w14:textId="77777777" w:rsidR="004C14D8" w:rsidRPr="00823757" w:rsidRDefault="004C14D8" w:rsidP="00124E5E">
            <w:pPr>
              <w:ind w:firstLine="0"/>
              <w:rPr>
                <w:color w:val="000000"/>
                <w:szCs w:val="20"/>
                <w:lang w:eastAsia="ru-RU"/>
              </w:rPr>
            </w:pPr>
            <w:r w:rsidRPr="00823757">
              <w:rPr>
                <w:color w:val="000000"/>
                <w:szCs w:val="20"/>
                <w:lang w:eastAsia="ru-RU"/>
              </w:rPr>
              <w:t>Специалист органа опеки и попечительства в отношении несовершеннолетних (Работа с семьей и детьми)</w:t>
            </w:r>
          </w:p>
        </w:tc>
        <w:tc>
          <w:tcPr>
            <w:tcW w:w="1860" w:type="dxa"/>
            <w:shd w:val="clear" w:color="auto" w:fill="auto"/>
            <w:vAlign w:val="center"/>
          </w:tcPr>
          <w:p w14:paraId="5A58347E" w14:textId="77777777" w:rsidR="004C14D8" w:rsidRPr="00823757" w:rsidRDefault="004C14D8" w:rsidP="00124E5E">
            <w:pPr>
              <w:ind w:firstLine="0"/>
              <w:jc w:val="center"/>
              <w:rPr>
                <w:color w:val="000000"/>
                <w:szCs w:val="20"/>
                <w:lang w:eastAsia="ru-RU"/>
              </w:rPr>
            </w:pPr>
            <w:r w:rsidRPr="00823757">
              <w:rPr>
                <w:color w:val="000000"/>
                <w:szCs w:val="20"/>
                <w:lang w:eastAsia="ru-RU"/>
              </w:rPr>
              <w:t>2</w:t>
            </w:r>
          </w:p>
        </w:tc>
        <w:tc>
          <w:tcPr>
            <w:tcW w:w="1607" w:type="dxa"/>
            <w:vAlign w:val="center"/>
          </w:tcPr>
          <w:p w14:paraId="04E2AFCD" w14:textId="77777777" w:rsidR="004C14D8" w:rsidRPr="00823757" w:rsidRDefault="004C14D8" w:rsidP="00124E5E">
            <w:pPr>
              <w:ind w:firstLine="0"/>
              <w:jc w:val="center"/>
              <w:rPr>
                <w:color w:val="000000"/>
                <w:szCs w:val="20"/>
                <w:lang w:eastAsia="ru-RU"/>
              </w:rPr>
            </w:pPr>
            <w:r w:rsidRPr="00823757">
              <w:rPr>
                <w:color w:val="000000"/>
                <w:szCs w:val="20"/>
                <w:lang w:eastAsia="ru-RU"/>
              </w:rPr>
              <w:t>2</w:t>
            </w:r>
          </w:p>
        </w:tc>
        <w:tc>
          <w:tcPr>
            <w:tcW w:w="1751" w:type="dxa"/>
            <w:vAlign w:val="center"/>
          </w:tcPr>
          <w:p w14:paraId="077EFFC7" w14:textId="77777777" w:rsidR="004C14D8" w:rsidRPr="00823757" w:rsidRDefault="004C14D8" w:rsidP="00124E5E">
            <w:pPr>
              <w:ind w:firstLine="0"/>
              <w:jc w:val="center"/>
              <w:rPr>
                <w:color w:val="000000"/>
                <w:szCs w:val="20"/>
                <w:lang w:eastAsia="ru-RU"/>
              </w:rPr>
            </w:pPr>
            <w:r w:rsidRPr="00823757">
              <w:rPr>
                <w:szCs w:val="20"/>
              </w:rPr>
              <w:t>1-4 квартал</w:t>
            </w:r>
          </w:p>
        </w:tc>
        <w:tc>
          <w:tcPr>
            <w:tcW w:w="1636" w:type="dxa"/>
            <w:shd w:val="clear" w:color="auto" w:fill="auto"/>
            <w:vAlign w:val="center"/>
          </w:tcPr>
          <w:p w14:paraId="2E272087" w14:textId="77777777" w:rsidR="004C14D8" w:rsidRPr="00823757" w:rsidRDefault="004C14D8" w:rsidP="00124E5E">
            <w:pPr>
              <w:ind w:firstLine="0"/>
              <w:jc w:val="center"/>
              <w:rPr>
                <w:color w:val="000000"/>
                <w:szCs w:val="20"/>
                <w:lang w:eastAsia="ru-RU"/>
              </w:rPr>
            </w:pPr>
            <w:r w:rsidRPr="00823757">
              <w:rPr>
                <w:color w:val="000000"/>
                <w:szCs w:val="20"/>
                <w:lang w:eastAsia="ru-RU"/>
              </w:rPr>
              <w:t>17,6</w:t>
            </w:r>
          </w:p>
        </w:tc>
        <w:tc>
          <w:tcPr>
            <w:tcW w:w="1636" w:type="dxa"/>
            <w:shd w:val="clear" w:color="auto" w:fill="auto"/>
            <w:vAlign w:val="center"/>
          </w:tcPr>
          <w:p w14:paraId="2E17AD77" w14:textId="77777777" w:rsidR="004C14D8" w:rsidRPr="00823757" w:rsidRDefault="004C14D8" w:rsidP="00124E5E">
            <w:pPr>
              <w:ind w:firstLine="0"/>
              <w:jc w:val="center"/>
              <w:rPr>
                <w:color w:val="000000"/>
                <w:szCs w:val="20"/>
                <w:lang w:eastAsia="ru-RU"/>
              </w:rPr>
            </w:pPr>
            <w:r w:rsidRPr="00823757">
              <w:rPr>
                <w:color w:val="000000"/>
                <w:szCs w:val="20"/>
                <w:lang w:eastAsia="ru-RU"/>
              </w:rPr>
              <w:t>18,3</w:t>
            </w:r>
          </w:p>
        </w:tc>
        <w:tc>
          <w:tcPr>
            <w:tcW w:w="1069" w:type="dxa"/>
            <w:shd w:val="clear" w:color="auto" w:fill="auto"/>
            <w:vAlign w:val="center"/>
          </w:tcPr>
          <w:p w14:paraId="5D668093" w14:textId="77777777" w:rsidR="004C14D8" w:rsidRPr="00823757" w:rsidRDefault="004C14D8" w:rsidP="00124E5E">
            <w:pPr>
              <w:ind w:firstLine="0"/>
              <w:jc w:val="center"/>
              <w:rPr>
                <w:color w:val="000000"/>
                <w:szCs w:val="20"/>
                <w:lang w:eastAsia="ru-RU"/>
              </w:rPr>
            </w:pPr>
            <w:r w:rsidRPr="00823757">
              <w:rPr>
                <w:color w:val="000000"/>
                <w:szCs w:val="20"/>
                <w:lang w:eastAsia="ru-RU"/>
              </w:rPr>
              <w:t>19,0</w:t>
            </w:r>
          </w:p>
        </w:tc>
      </w:tr>
      <w:tr w:rsidR="004C14D8" w:rsidRPr="00823757" w14:paraId="1FE1AE84" w14:textId="77777777" w:rsidTr="00124E5E">
        <w:trPr>
          <w:trHeight w:val="568"/>
        </w:trPr>
        <w:tc>
          <w:tcPr>
            <w:tcW w:w="686" w:type="dxa"/>
            <w:shd w:val="clear" w:color="auto" w:fill="auto"/>
            <w:vAlign w:val="center"/>
          </w:tcPr>
          <w:p w14:paraId="29B74FF1" w14:textId="77777777" w:rsidR="004C14D8" w:rsidRPr="00823757" w:rsidRDefault="004C14D8" w:rsidP="00124E5E">
            <w:pPr>
              <w:jc w:val="center"/>
              <w:rPr>
                <w:color w:val="000000"/>
                <w:szCs w:val="20"/>
                <w:lang w:eastAsia="ru-RU"/>
              </w:rPr>
            </w:pPr>
            <w:r w:rsidRPr="00823757">
              <w:rPr>
                <w:color w:val="000000"/>
                <w:szCs w:val="20"/>
                <w:lang w:eastAsia="ru-RU"/>
              </w:rPr>
              <w:t>22.5.</w:t>
            </w:r>
          </w:p>
        </w:tc>
        <w:tc>
          <w:tcPr>
            <w:tcW w:w="4351" w:type="dxa"/>
            <w:shd w:val="clear" w:color="auto" w:fill="auto"/>
            <w:vAlign w:val="center"/>
          </w:tcPr>
          <w:p w14:paraId="78829FAC" w14:textId="77777777" w:rsidR="004C14D8" w:rsidRPr="00823757" w:rsidRDefault="004C14D8" w:rsidP="00124E5E">
            <w:pPr>
              <w:ind w:firstLine="0"/>
              <w:rPr>
                <w:color w:val="000000"/>
                <w:szCs w:val="20"/>
                <w:lang w:eastAsia="ru-RU"/>
              </w:rPr>
            </w:pPr>
            <w:r w:rsidRPr="00823757">
              <w:rPr>
                <w:color w:val="000000"/>
                <w:szCs w:val="20"/>
                <w:lang w:eastAsia="ru-RU"/>
              </w:rPr>
              <w:t>Управление государственными и муниципальными закупками</w:t>
            </w:r>
          </w:p>
        </w:tc>
        <w:tc>
          <w:tcPr>
            <w:tcW w:w="1860" w:type="dxa"/>
            <w:shd w:val="clear" w:color="auto" w:fill="auto"/>
            <w:vAlign w:val="center"/>
          </w:tcPr>
          <w:p w14:paraId="4634827E" w14:textId="77777777" w:rsidR="004C14D8" w:rsidRPr="00823757" w:rsidRDefault="004C14D8" w:rsidP="00124E5E">
            <w:pPr>
              <w:ind w:firstLine="0"/>
              <w:jc w:val="center"/>
              <w:rPr>
                <w:color w:val="000000"/>
                <w:szCs w:val="20"/>
                <w:lang w:eastAsia="ru-RU"/>
              </w:rPr>
            </w:pPr>
            <w:r w:rsidRPr="00823757">
              <w:rPr>
                <w:color w:val="000000"/>
                <w:szCs w:val="20"/>
                <w:lang w:eastAsia="ru-RU"/>
              </w:rPr>
              <w:t>2</w:t>
            </w:r>
          </w:p>
        </w:tc>
        <w:tc>
          <w:tcPr>
            <w:tcW w:w="1607" w:type="dxa"/>
            <w:vAlign w:val="center"/>
          </w:tcPr>
          <w:p w14:paraId="677F0319" w14:textId="77777777" w:rsidR="004C14D8" w:rsidRPr="00823757" w:rsidRDefault="004C14D8" w:rsidP="00124E5E">
            <w:pPr>
              <w:ind w:firstLine="0"/>
              <w:jc w:val="center"/>
              <w:rPr>
                <w:color w:val="000000"/>
                <w:szCs w:val="20"/>
                <w:lang w:eastAsia="ru-RU"/>
              </w:rPr>
            </w:pPr>
            <w:r w:rsidRPr="00823757">
              <w:rPr>
                <w:color w:val="000000"/>
                <w:szCs w:val="20"/>
                <w:lang w:eastAsia="ru-RU"/>
              </w:rPr>
              <w:t>2</w:t>
            </w:r>
          </w:p>
        </w:tc>
        <w:tc>
          <w:tcPr>
            <w:tcW w:w="1751" w:type="dxa"/>
            <w:vAlign w:val="center"/>
          </w:tcPr>
          <w:p w14:paraId="0EA6C26F" w14:textId="77777777" w:rsidR="004C14D8" w:rsidRPr="00823757" w:rsidRDefault="004C14D8" w:rsidP="00124E5E">
            <w:pPr>
              <w:ind w:firstLine="0"/>
              <w:jc w:val="center"/>
              <w:rPr>
                <w:color w:val="000000"/>
                <w:szCs w:val="20"/>
                <w:lang w:eastAsia="ru-RU"/>
              </w:rPr>
            </w:pPr>
            <w:r w:rsidRPr="00823757">
              <w:rPr>
                <w:szCs w:val="20"/>
              </w:rPr>
              <w:t>1-4 квартал</w:t>
            </w:r>
          </w:p>
        </w:tc>
        <w:tc>
          <w:tcPr>
            <w:tcW w:w="1636" w:type="dxa"/>
            <w:shd w:val="clear" w:color="auto" w:fill="auto"/>
            <w:vAlign w:val="center"/>
          </w:tcPr>
          <w:p w14:paraId="2E7DC277" w14:textId="77777777" w:rsidR="004C14D8" w:rsidRPr="00823757" w:rsidRDefault="004C14D8" w:rsidP="00124E5E">
            <w:pPr>
              <w:ind w:firstLine="0"/>
              <w:jc w:val="center"/>
              <w:rPr>
                <w:color w:val="000000"/>
                <w:szCs w:val="20"/>
                <w:lang w:eastAsia="ru-RU"/>
              </w:rPr>
            </w:pPr>
            <w:r w:rsidRPr="00823757">
              <w:rPr>
                <w:color w:val="000000"/>
                <w:szCs w:val="20"/>
                <w:lang w:eastAsia="ru-RU"/>
              </w:rPr>
              <w:t>32,9</w:t>
            </w:r>
          </w:p>
        </w:tc>
        <w:tc>
          <w:tcPr>
            <w:tcW w:w="1636" w:type="dxa"/>
            <w:shd w:val="clear" w:color="auto" w:fill="auto"/>
            <w:vAlign w:val="center"/>
          </w:tcPr>
          <w:p w14:paraId="299A142B" w14:textId="77777777" w:rsidR="004C14D8" w:rsidRPr="00823757" w:rsidRDefault="004C14D8" w:rsidP="00124E5E">
            <w:pPr>
              <w:ind w:firstLine="0"/>
              <w:jc w:val="center"/>
              <w:rPr>
                <w:color w:val="000000"/>
                <w:szCs w:val="20"/>
                <w:lang w:eastAsia="ru-RU"/>
              </w:rPr>
            </w:pPr>
            <w:r w:rsidRPr="00823757">
              <w:rPr>
                <w:color w:val="000000"/>
                <w:szCs w:val="20"/>
                <w:lang w:eastAsia="ru-RU"/>
              </w:rPr>
              <w:t>34,2</w:t>
            </w:r>
          </w:p>
        </w:tc>
        <w:tc>
          <w:tcPr>
            <w:tcW w:w="1069" w:type="dxa"/>
            <w:shd w:val="clear" w:color="auto" w:fill="auto"/>
            <w:vAlign w:val="center"/>
          </w:tcPr>
          <w:p w14:paraId="17046D4C" w14:textId="77777777" w:rsidR="004C14D8" w:rsidRPr="00823757" w:rsidRDefault="004C14D8" w:rsidP="00124E5E">
            <w:pPr>
              <w:ind w:firstLine="0"/>
              <w:jc w:val="center"/>
              <w:rPr>
                <w:color w:val="000000"/>
                <w:szCs w:val="20"/>
                <w:lang w:eastAsia="ru-RU"/>
              </w:rPr>
            </w:pPr>
            <w:r w:rsidRPr="00823757">
              <w:rPr>
                <w:color w:val="000000"/>
                <w:szCs w:val="20"/>
                <w:lang w:eastAsia="ru-RU"/>
              </w:rPr>
              <w:t>35,6</w:t>
            </w:r>
          </w:p>
        </w:tc>
      </w:tr>
      <w:tr w:rsidR="004C14D8" w:rsidRPr="00823757" w14:paraId="49943881" w14:textId="77777777" w:rsidTr="008C26A2">
        <w:trPr>
          <w:trHeight w:val="420"/>
        </w:trPr>
        <w:tc>
          <w:tcPr>
            <w:tcW w:w="5037" w:type="dxa"/>
            <w:gridSpan w:val="2"/>
            <w:shd w:val="clear" w:color="auto" w:fill="auto"/>
            <w:vAlign w:val="center"/>
          </w:tcPr>
          <w:p w14:paraId="2FF0B062" w14:textId="77777777" w:rsidR="004C14D8" w:rsidRPr="00823757" w:rsidRDefault="004C14D8" w:rsidP="00124E5E">
            <w:pPr>
              <w:ind w:firstLine="0"/>
              <w:rPr>
                <w:b/>
                <w:color w:val="000000"/>
                <w:szCs w:val="20"/>
                <w:lang w:eastAsia="ru-RU"/>
              </w:rPr>
            </w:pPr>
            <w:r w:rsidRPr="00823757">
              <w:rPr>
                <w:b/>
                <w:color w:val="000000"/>
                <w:szCs w:val="20"/>
                <w:lang w:eastAsia="ru-RU"/>
              </w:rPr>
              <w:t>ИТОГО по подпрограмме:</w:t>
            </w:r>
          </w:p>
        </w:tc>
        <w:tc>
          <w:tcPr>
            <w:tcW w:w="1860" w:type="dxa"/>
            <w:shd w:val="clear" w:color="auto" w:fill="DAEEF3" w:themeFill="accent5" w:themeFillTint="33"/>
            <w:vAlign w:val="center"/>
          </w:tcPr>
          <w:p w14:paraId="3FAB5C72" w14:textId="77777777" w:rsidR="004C14D8" w:rsidRPr="00823757" w:rsidRDefault="004C14D8" w:rsidP="00124E5E">
            <w:pPr>
              <w:ind w:firstLine="0"/>
              <w:jc w:val="center"/>
              <w:rPr>
                <w:b/>
                <w:color w:val="000000"/>
                <w:szCs w:val="20"/>
                <w:lang w:eastAsia="ru-RU"/>
              </w:rPr>
            </w:pPr>
            <w:r>
              <w:rPr>
                <w:b/>
                <w:color w:val="000000"/>
                <w:szCs w:val="20"/>
                <w:lang w:eastAsia="ru-RU"/>
              </w:rPr>
              <w:t>8</w:t>
            </w:r>
          </w:p>
        </w:tc>
        <w:tc>
          <w:tcPr>
            <w:tcW w:w="1607" w:type="dxa"/>
            <w:shd w:val="clear" w:color="auto" w:fill="DAEEF3" w:themeFill="accent5" w:themeFillTint="33"/>
            <w:vAlign w:val="center"/>
          </w:tcPr>
          <w:p w14:paraId="2C0647C6" w14:textId="77777777" w:rsidR="004C14D8" w:rsidRPr="00823757" w:rsidRDefault="004C14D8" w:rsidP="00124E5E">
            <w:pPr>
              <w:ind w:firstLine="0"/>
              <w:jc w:val="center"/>
              <w:rPr>
                <w:b/>
                <w:color w:val="000000"/>
                <w:szCs w:val="20"/>
                <w:lang w:eastAsia="ru-RU"/>
              </w:rPr>
            </w:pPr>
            <w:r>
              <w:rPr>
                <w:b/>
                <w:color w:val="000000"/>
                <w:szCs w:val="20"/>
                <w:lang w:eastAsia="ru-RU"/>
              </w:rPr>
              <w:t>8</w:t>
            </w:r>
          </w:p>
        </w:tc>
        <w:tc>
          <w:tcPr>
            <w:tcW w:w="1751" w:type="dxa"/>
            <w:vAlign w:val="center"/>
          </w:tcPr>
          <w:p w14:paraId="07FC3FEA" w14:textId="77777777" w:rsidR="004C14D8" w:rsidRPr="00823757" w:rsidRDefault="004C14D8" w:rsidP="00124E5E">
            <w:pPr>
              <w:ind w:firstLine="0"/>
              <w:jc w:val="center"/>
              <w:rPr>
                <w:b/>
                <w:color w:val="000000"/>
                <w:szCs w:val="20"/>
                <w:lang w:eastAsia="ru-RU"/>
              </w:rPr>
            </w:pPr>
          </w:p>
        </w:tc>
        <w:tc>
          <w:tcPr>
            <w:tcW w:w="1636" w:type="dxa"/>
            <w:shd w:val="clear" w:color="auto" w:fill="DAEEF3" w:themeFill="accent5" w:themeFillTint="33"/>
            <w:vAlign w:val="center"/>
          </w:tcPr>
          <w:p w14:paraId="732CA455" w14:textId="77777777" w:rsidR="004C14D8" w:rsidRPr="00823757" w:rsidRDefault="004C14D8" w:rsidP="00124E5E">
            <w:pPr>
              <w:ind w:firstLine="0"/>
              <w:jc w:val="center"/>
              <w:rPr>
                <w:b/>
                <w:color w:val="000000"/>
                <w:szCs w:val="20"/>
                <w:lang w:eastAsia="ru-RU"/>
              </w:rPr>
            </w:pPr>
            <w:r>
              <w:rPr>
                <w:b/>
                <w:color w:val="000000"/>
                <w:szCs w:val="20"/>
                <w:lang w:eastAsia="ru-RU"/>
              </w:rPr>
              <w:t>93,5</w:t>
            </w:r>
          </w:p>
        </w:tc>
        <w:tc>
          <w:tcPr>
            <w:tcW w:w="1636" w:type="dxa"/>
            <w:shd w:val="clear" w:color="auto" w:fill="DAEEF3" w:themeFill="accent5" w:themeFillTint="33"/>
            <w:vAlign w:val="center"/>
          </w:tcPr>
          <w:p w14:paraId="12A95727" w14:textId="77777777" w:rsidR="004C14D8" w:rsidRPr="00823757" w:rsidRDefault="004C14D8" w:rsidP="00124E5E">
            <w:pPr>
              <w:ind w:firstLine="0"/>
              <w:jc w:val="center"/>
              <w:rPr>
                <w:b/>
                <w:color w:val="000000"/>
                <w:szCs w:val="20"/>
                <w:lang w:eastAsia="ru-RU"/>
              </w:rPr>
            </w:pPr>
            <w:r>
              <w:rPr>
                <w:b/>
                <w:color w:val="000000"/>
                <w:szCs w:val="20"/>
                <w:lang w:eastAsia="ru-RU"/>
              </w:rPr>
              <w:t>97,2</w:t>
            </w:r>
          </w:p>
        </w:tc>
        <w:tc>
          <w:tcPr>
            <w:tcW w:w="1069" w:type="dxa"/>
            <w:shd w:val="clear" w:color="auto" w:fill="DAEEF3" w:themeFill="accent5" w:themeFillTint="33"/>
            <w:vAlign w:val="center"/>
          </w:tcPr>
          <w:p w14:paraId="058139D4" w14:textId="77777777" w:rsidR="004C14D8" w:rsidRPr="00823757" w:rsidRDefault="004C14D8" w:rsidP="00124E5E">
            <w:pPr>
              <w:ind w:firstLine="0"/>
              <w:jc w:val="center"/>
              <w:rPr>
                <w:b/>
                <w:color w:val="000000"/>
                <w:szCs w:val="20"/>
                <w:lang w:eastAsia="ru-RU"/>
              </w:rPr>
            </w:pPr>
            <w:r>
              <w:rPr>
                <w:b/>
                <w:color w:val="000000"/>
                <w:szCs w:val="20"/>
                <w:lang w:eastAsia="ru-RU"/>
              </w:rPr>
              <w:t>101,0</w:t>
            </w:r>
          </w:p>
        </w:tc>
      </w:tr>
      <w:tr w:rsidR="004C14D8" w:rsidRPr="00823757" w14:paraId="55489CDE" w14:textId="77777777" w:rsidTr="00124E5E">
        <w:trPr>
          <w:trHeight w:val="270"/>
        </w:trPr>
        <w:tc>
          <w:tcPr>
            <w:tcW w:w="686" w:type="dxa"/>
            <w:shd w:val="clear" w:color="auto" w:fill="auto"/>
            <w:vAlign w:val="center"/>
          </w:tcPr>
          <w:p w14:paraId="5648996F" w14:textId="77777777" w:rsidR="004C14D8" w:rsidRPr="00823757" w:rsidRDefault="004C14D8" w:rsidP="00124E5E">
            <w:pPr>
              <w:ind w:firstLine="0"/>
              <w:jc w:val="center"/>
              <w:rPr>
                <w:b/>
                <w:color w:val="000000"/>
                <w:szCs w:val="20"/>
                <w:lang w:eastAsia="ru-RU"/>
              </w:rPr>
            </w:pPr>
            <w:r w:rsidRPr="00823757">
              <w:rPr>
                <w:b/>
                <w:color w:val="000000"/>
                <w:szCs w:val="20"/>
                <w:lang w:eastAsia="ru-RU"/>
              </w:rPr>
              <w:t>3.</w:t>
            </w:r>
          </w:p>
        </w:tc>
        <w:tc>
          <w:tcPr>
            <w:tcW w:w="13910" w:type="dxa"/>
            <w:gridSpan w:val="7"/>
            <w:shd w:val="clear" w:color="auto" w:fill="auto"/>
            <w:vAlign w:val="center"/>
          </w:tcPr>
          <w:p w14:paraId="3A3318BB" w14:textId="77777777" w:rsidR="004C14D8" w:rsidRPr="00823757" w:rsidRDefault="004C14D8" w:rsidP="00124E5E">
            <w:pPr>
              <w:ind w:firstLine="0"/>
              <w:jc w:val="center"/>
              <w:rPr>
                <w:b/>
                <w:color w:val="000000"/>
                <w:szCs w:val="20"/>
                <w:lang w:eastAsia="ru-RU"/>
              </w:rPr>
            </w:pPr>
            <w:r w:rsidRPr="00823757">
              <w:rPr>
                <w:b/>
                <w:color w:val="000000"/>
                <w:szCs w:val="20"/>
                <w:lang w:eastAsia="ru-RU"/>
              </w:rPr>
              <w:t>Содействие развитию малого бизнеса на территории муниципального образования</w:t>
            </w:r>
          </w:p>
        </w:tc>
      </w:tr>
      <w:tr w:rsidR="004C14D8" w:rsidRPr="00823757" w14:paraId="69B3280D" w14:textId="77777777" w:rsidTr="00124E5E">
        <w:trPr>
          <w:trHeight w:val="568"/>
        </w:trPr>
        <w:tc>
          <w:tcPr>
            <w:tcW w:w="686" w:type="dxa"/>
            <w:shd w:val="clear" w:color="auto" w:fill="auto"/>
            <w:vAlign w:val="center"/>
          </w:tcPr>
          <w:p w14:paraId="5DB6CFCE" w14:textId="77777777" w:rsidR="004C14D8" w:rsidRPr="00823757" w:rsidRDefault="004C14D8" w:rsidP="00124E5E">
            <w:pPr>
              <w:jc w:val="center"/>
              <w:rPr>
                <w:color w:val="000000"/>
                <w:szCs w:val="20"/>
                <w:lang w:eastAsia="ru-RU"/>
              </w:rPr>
            </w:pPr>
            <w:r w:rsidRPr="00823757">
              <w:rPr>
                <w:color w:val="000000"/>
                <w:szCs w:val="20"/>
                <w:lang w:eastAsia="ru-RU"/>
              </w:rPr>
              <w:t>33.1.</w:t>
            </w:r>
          </w:p>
        </w:tc>
        <w:tc>
          <w:tcPr>
            <w:tcW w:w="4351" w:type="dxa"/>
            <w:shd w:val="clear" w:color="auto" w:fill="auto"/>
            <w:vAlign w:val="center"/>
          </w:tcPr>
          <w:p w14:paraId="494F05E6" w14:textId="77777777" w:rsidR="004C14D8" w:rsidRPr="00823757" w:rsidRDefault="004C14D8" w:rsidP="00124E5E">
            <w:pPr>
              <w:ind w:firstLine="0"/>
              <w:rPr>
                <w:color w:val="000000"/>
                <w:szCs w:val="20"/>
                <w:lang w:eastAsia="ru-RU"/>
              </w:rPr>
            </w:pPr>
            <w:r w:rsidRPr="00823757">
              <w:rPr>
                <w:color w:val="000000"/>
                <w:szCs w:val="20"/>
                <w:lang w:eastAsia="ru-RU"/>
              </w:rPr>
              <w:t>Размещение информации о городских и районных мероприятиях, направленных на поддержку малого бизнеса в газете «Муниципальный вестник округа № 8» / на официальном сайте муниципального образования / на официальной странице ВКонтакте / на стенде МО Васильевский</w:t>
            </w:r>
          </w:p>
        </w:tc>
        <w:tc>
          <w:tcPr>
            <w:tcW w:w="1860" w:type="dxa"/>
            <w:shd w:val="clear" w:color="auto" w:fill="auto"/>
            <w:vAlign w:val="center"/>
          </w:tcPr>
          <w:p w14:paraId="77A23041" w14:textId="77777777" w:rsidR="004C14D8" w:rsidRPr="00823757" w:rsidRDefault="004C14D8" w:rsidP="00124E5E">
            <w:pPr>
              <w:ind w:firstLine="0"/>
              <w:jc w:val="center"/>
              <w:rPr>
                <w:color w:val="000000"/>
                <w:szCs w:val="20"/>
                <w:lang w:eastAsia="ru-RU"/>
              </w:rPr>
            </w:pPr>
            <w:r w:rsidRPr="00823757">
              <w:rPr>
                <w:color w:val="000000"/>
                <w:szCs w:val="20"/>
                <w:lang w:eastAsia="ru-RU"/>
              </w:rPr>
              <w:t>15</w:t>
            </w:r>
          </w:p>
        </w:tc>
        <w:tc>
          <w:tcPr>
            <w:tcW w:w="1607" w:type="dxa"/>
            <w:vAlign w:val="center"/>
          </w:tcPr>
          <w:p w14:paraId="24221671" w14:textId="77777777" w:rsidR="004C14D8" w:rsidRPr="00823757" w:rsidRDefault="004C14D8" w:rsidP="00124E5E">
            <w:pPr>
              <w:ind w:firstLine="0"/>
              <w:jc w:val="center"/>
              <w:rPr>
                <w:color w:val="000000"/>
                <w:szCs w:val="20"/>
                <w:lang w:eastAsia="ru-RU"/>
              </w:rPr>
            </w:pPr>
            <w:r w:rsidRPr="00823757">
              <w:rPr>
                <w:color w:val="000000"/>
                <w:szCs w:val="20"/>
                <w:lang w:eastAsia="ru-RU"/>
              </w:rPr>
              <w:t>10 924*</w:t>
            </w:r>
          </w:p>
        </w:tc>
        <w:tc>
          <w:tcPr>
            <w:tcW w:w="1751" w:type="dxa"/>
            <w:vAlign w:val="center"/>
          </w:tcPr>
          <w:p w14:paraId="4AC3A506" w14:textId="77777777" w:rsidR="004C14D8" w:rsidRPr="00823757" w:rsidRDefault="004C14D8" w:rsidP="00124E5E">
            <w:pPr>
              <w:ind w:firstLine="0"/>
              <w:jc w:val="center"/>
              <w:rPr>
                <w:color w:val="000000"/>
                <w:szCs w:val="20"/>
                <w:lang w:eastAsia="ru-RU"/>
              </w:rPr>
            </w:pPr>
            <w:r w:rsidRPr="00823757">
              <w:rPr>
                <w:szCs w:val="20"/>
              </w:rPr>
              <w:t>1-4 квартал</w:t>
            </w:r>
          </w:p>
        </w:tc>
        <w:tc>
          <w:tcPr>
            <w:tcW w:w="1636" w:type="dxa"/>
            <w:shd w:val="clear" w:color="auto" w:fill="auto"/>
            <w:vAlign w:val="center"/>
          </w:tcPr>
          <w:p w14:paraId="4E9EA4F4" w14:textId="77777777" w:rsidR="004C14D8" w:rsidRPr="00823757" w:rsidRDefault="004C14D8" w:rsidP="00124E5E">
            <w:pPr>
              <w:ind w:firstLine="0"/>
              <w:jc w:val="center"/>
              <w:rPr>
                <w:color w:val="000000"/>
                <w:szCs w:val="20"/>
                <w:lang w:eastAsia="ru-RU"/>
              </w:rPr>
            </w:pPr>
            <w:r w:rsidRPr="00823757">
              <w:rPr>
                <w:color w:val="000000"/>
                <w:szCs w:val="20"/>
                <w:lang w:eastAsia="ru-RU"/>
              </w:rPr>
              <w:t>0,0</w:t>
            </w:r>
          </w:p>
        </w:tc>
        <w:tc>
          <w:tcPr>
            <w:tcW w:w="1636" w:type="dxa"/>
            <w:shd w:val="clear" w:color="auto" w:fill="auto"/>
            <w:vAlign w:val="center"/>
          </w:tcPr>
          <w:p w14:paraId="372B1350" w14:textId="77777777" w:rsidR="004C14D8" w:rsidRPr="00823757" w:rsidRDefault="004C14D8" w:rsidP="00124E5E">
            <w:pPr>
              <w:ind w:firstLine="0"/>
              <w:jc w:val="center"/>
              <w:rPr>
                <w:color w:val="000000"/>
                <w:szCs w:val="20"/>
                <w:lang w:eastAsia="ru-RU"/>
              </w:rPr>
            </w:pPr>
            <w:r w:rsidRPr="00823757">
              <w:rPr>
                <w:color w:val="000000"/>
                <w:szCs w:val="20"/>
                <w:lang w:eastAsia="ru-RU"/>
              </w:rPr>
              <w:t>0,0</w:t>
            </w:r>
          </w:p>
        </w:tc>
        <w:tc>
          <w:tcPr>
            <w:tcW w:w="1069" w:type="dxa"/>
            <w:shd w:val="clear" w:color="auto" w:fill="auto"/>
            <w:vAlign w:val="center"/>
          </w:tcPr>
          <w:p w14:paraId="0A90A268" w14:textId="77777777" w:rsidR="004C14D8" w:rsidRPr="00823757" w:rsidRDefault="004C14D8" w:rsidP="00124E5E">
            <w:pPr>
              <w:ind w:firstLine="0"/>
              <w:jc w:val="center"/>
              <w:rPr>
                <w:color w:val="000000"/>
                <w:szCs w:val="20"/>
                <w:lang w:eastAsia="ru-RU"/>
              </w:rPr>
            </w:pPr>
            <w:r w:rsidRPr="00823757">
              <w:rPr>
                <w:color w:val="000000"/>
                <w:szCs w:val="20"/>
                <w:lang w:eastAsia="ru-RU"/>
              </w:rPr>
              <w:t>0,0</w:t>
            </w:r>
          </w:p>
        </w:tc>
      </w:tr>
      <w:tr w:rsidR="004C14D8" w:rsidRPr="00823757" w14:paraId="45CEDA54" w14:textId="77777777" w:rsidTr="00124E5E">
        <w:trPr>
          <w:trHeight w:val="568"/>
        </w:trPr>
        <w:tc>
          <w:tcPr>
            <w:tcW w:w="686" w:type="dxa"/>
            <w:shd w:val="clear" w:color="auto" w:fill="auto"/>
            <w:vAlign w:val="center"/>
          </w:tcPr>
          <w:p w14:paraId="19146460" w14:textId="77777777" w:rsidR="004C14D8" w:rsidRPr="00823757" w:rsidRDefault="004C14D8" w:rsidP="00124E5E">
            <w:pPr>
              <w:jc w:val="center"/>
              <w:rPr>
                <w:color w:val="000000"/>
                <w:szCs w:val="20"/>
                <w:lang w:eastAsia="ru-RU"/>
              </w:rPr>
            </w:pPr>
            <w:r w:rsidRPr="00823757">
              <w:rPr>
                <w:color w:val="000000"/>
                <w:szCs w:val="20"/>
                <w:lang w:eastAsia="ru-RU"/>
              </w:rPr>
              <w:t>33.2.</w:t>
            </w:r>
          </w:p>
        </w:tc>
        <w:tc>
          <w:tcPr>
            <w:tcW w:w="4351" w:type="dxa"/>
            <w:shd w:val="clear" w:color="auto" w:fill="auto"/>
            <w:vAlign w:val="center"/>
          </w:tcPr>
          <w:p w14:paraId="3E5B6EB2" w14:textId="77777777" w:rsidR="004C14D8" w:rsidRPr="00823757" w:rsidRDefault="004C14D8" w:rsidP="00124E5E">
            <w:pPr>
              <w:ind w:firstLine="0"/>
              <w:rPr>
                <w:color w:val="000000"/>
                <w:szCs w:val="20"/>
                <w:lang w:eastAsia="ru-RU"/>
              </w:rPr>
            </w:pPr>
            <w:r w:rsidRPr="00823757">
              <w:rPr>
                <w:color w:val="000000"/>
                <w:szCs w:val="20"/>
                <w:lang w:eastAsia="ru-RU"/>
              </w:rPr>
              <w:t>Оказание консультационной помощи по вопросам, направленным на поддержку малого бизнеса</w:t>
            </w:r>
          </w:p>
        </w:tc>
        <w:tc>
          <w:tcPr>
            <w:tcW w:w="1860" w:type="dxa"/>
            <w:shd w:val="clear" w:color="auto" w:fill="auto"/>
            <w:vAlign w:val="center"/>
          </w:tcPr>
          <w:p w14:paraId="54B288DE" w14:textId="77777777" w:rsidR="004C14D8" w:rsidRPr="00823757" w:rsidRDefault="004C14D8" w:rsidP="00124E5E">
            <w:pPr>
              <w:ind w:firstLine="0"/>
              <w:jc w:val="center"/>
              <w:rPr>
                <w:color w:val="000000"/>
                <w:szCs w:val="20"/>
                <w:lang w:eastAsia="ru-RU"/>
              </w:rPr>
            </w:pPr>
            <w:r w:rsidRPr="00823757">
              <w:rPr>
                <w:color w:val="000000"/>
                <w:szCs w:val="20"/>
                <w:lang w:eastAsia="ru-RU"/>
              </w:rPr>
              <w:t>4</w:t>
            </w:r>
          </w:p>
        </w:tc>
        <w:tc>
          <w:tcPr>
            <w:tcW w:w="1607" w:type="dxa"/>
            <w:vAlign w:val="center"/>
          </w:tcPr>
          <w:p w14:paraId="60397D32" w14:textId="77777777" w:rsidR="004C14D8" w:rsidRPr="00823757" w:rsidRDefault="004C14D8" w:rsidP="00124E5E">
            <w:pPr>
              <w:ind w:firstLine="0"/>
              <w:jc w:val="center"/>
              <w:rPr>
                <w:color w:val="000000"/>
                <w:szCs w:val="20"/>
                <w:lang w:eastAsia="ru-RU"/>
              </w:rPr>
            </w:pPr>
            <w:r w:rsidRPr="00823757">
              <w:rPr>
                <w:color w:val="000000"/>
                <w:szCs w:val="20"/>
                <w:lang w:eastAsia="ru-RU"/>
              </w:rPr>
              <w:t>4</w:t>
            </w:r>
          </w:p>
        </w:tc>
        <w:tc>
          <w:tcPr>
            <w:tcW w:w="1751" w:type="dxa"/>
            <w:vAlign w:val="center"/>
          </w:tcPr>
          <w:p w14:paraId="1884CB1F" w14:textId="77777777" w:rsidR="004C14D8" w:rsidRPr="00823757" w:rsidRDefault="004C14D8" w:rsidP="00124E5E">
            <w:pPr>
              <w:ind w:firstLine="0"/>
              <w:jc w:val="center"/>
              <w:rPr>
                <w:color w:val="000000"/>
                <w:szCs w:val="20"/>
                <w:lang w:eastAsia="ru-RU"/>
              </w:rPr>
            </w:pPr>
            <w:r w:rsidRPr="00823757">
              <w:rPr>
                <w:szCs w:val="20"/>
              </w:rPr>
              <w:t>1-4 квартал</w:t>
            </w:r>
          </w:p>
        </w:tc>
        <w:tc>
          <w:tcPr>
            <w:tcW w:w="1636" w:type="dxa"/>
            <w:shd w:val="clear" w:color="auto" w:fill="auto"/>
            <w:vAlign w:val="center"/>
          </w:tcPr>
          <w:p w14:paraId="39712394" w14:textId="77777777" w:rsidR="004C14D8" w:rsidRPr="00823757" w:rsidRDefault="004C14D8" w:rsidP="00124E5E">
            <w:pPr>
              <w:ind w:firstLine="0"/>
              <w:jc w:val="center"/>
              <w:rPr>
                <w:color w:val="000000"/>
                <w:szCs w:val="20"/>
                <w:lang w:eastAsia="ru-RU"/>
              </w:rPr>
            </w:pPr>
            <w:r w:rsidRPr="00823757">
              <w:rPr>
                <w:color w:val="000000"/>
                <w:szCs w:val="20"/>
                <w:lang w:eastAsia="ru-RU"/>
              </w:rPr>
              <w:t>0,0</w:t>
            </w:r>
          </w:p>
        </w:tc>
        <w:tc>
          <w:tcPr>
            <w:tcW w:w="1636" w:type="dxa"/>
            <w:shd w:val="clear" w:color="auto" w:fill="auto"/>
            <w:vAlign w:val="center"/>
          </w:tcPr>
          <w:p w14:paraId="446EAAE6" w14:textId="77777777" w:rsidR="004C14D8" w:rsidRPr="00823757" w:rsidRDefault="004C14D8" w:rsidP="00124E5E">
            <w:pPr>
              <w:ind w:firstLine="0"/>
              <w:jc w:val="center"/>
              <w:rPr>
                <w:color w:val="000000"/>
                <w:szCs w:val="20"/>
                <w:lang w:eastAsia="ru-RU"/>
              </w:rPr>
            </w:pPr>
            <w:r w:rsidRPr="00823757">
              <w:rPr>
                <w:color w:val="000000"/>
                <w:szCs w:val="20"/>
                <w:lang w:eastAsia="ru-RU"/>
              </w:rPr>
              <w:t>0,0</w:t>
            </w:r>
          </w:p>
        </w:tc>
        <w:tc>
          <w:tcPr>
            <w:tcW w:w="1069" w:type="dxa"/>
            <w:shd w:val="clear" w:color="auto" w:fill="auto"/>
            <w:vAlign w:val="center"/>
          </w:tcPr>
          <w:p w14:paraId="649F13FE" w14:textId="77777777" w:rsidR="004C14D8" w:rsidRPr="00823757" w:rsidRDefault="004C14D8" w:rsidP="00124E5E">
            <w:pPr>
              <w:ind w:firstLine="0"/>
              <w:jc w:val="center"/>
              <w:rPr>
                <w:color w:val="000000"/>
                <w:szCs w:val="20"/>
                <w:lang w:eastAsia="ru-RU"/>
              </w:rPr>
            </w:pPr>
            <w:r w:rsidRPr="00823757">
              <w:rPr>
                <w:color w:val="000000"/>
                <w:szCs w:val="20"/>
                <w:lang w:eastAsia="ru-RU"/>
              </w:rPr>
              <w:t>0,0</w:t>
            </w:r>
          </w:p>
        </w:tc>
      </w:tr>
      <w:tr w:rsidR="004C14D8" w:rsidRPr="00823757" w14:paraId="2E8A92B0" w14:textId="77777777" w:rsidTr="00124E5E">
        <w:trPr>
          <w:trHeight w:val="196"/>
        </w:trPr>
        <w:tc>
          <w:tcPr>
            <w:tcW w:w="5037" w:type="dxa"/>
            <w:gridSpan w:val="2"/>
            <w:shd w:val="clear" w:color="auto" w:fill="auto"/>
            <w:vAlign w:val="center"/>
          </w:tcPr>
          <w:p w14:paraId="2B9AA74D" w14:textId="77777777" w:rsidR="004C14D8" w:rsidRPr="00823757" w:rsidRDefault="004C14D8" w:rsidP="00124E5E">
            <w:pPr>
              <w:ind w:firstLine="0"/>
              <w:jc w:val="left"/>
              <w:rPr>
                <w:b/>
                <w:color w:val="000000"/>
                <w:szCs w:val="20"/>
                <w:lang w:eastAsia="ru-RU"/>
              </w:rPr>
            </w:pPr>
            <w:r w:rsidRPr="00823757">
              <w:rPr>
                <w:b/>
                <w:color w:val="000000"/>
                <w:szCs w:val="20"/>
                <w:lang w:eastAsia="ru-RU"/>
              </w:rPr>
              <w:t>ИТОГО по подпрограмме:</w:t>
            </w:r>
          </w:p>
        </w:tc>
        <w:tc>
          <w:tcPr>
            <w:tcW w:w="1860" w:type="dxa"/>
            <w:shd w:val="clear" w:color="auto" w:fill="auto"/>
            <w:vAlign w:val="center"/>
          </w:tcPr>
          <w:p w14:paraId="67110631" w14:textId="77777777" w:rsidR="004C14D8" w:rsidRPr="00823757" w:rsidRDefault="004C14D8" w:rsidP="00124E5E">
            <w:pPr>
              <w:ind w:firstLine="0"/>
              <w:jc w:val="center"/>
              <w:rPr>
                <w:b/>
                <w:szCs w:val="20"/>
                <w:lang w:eastAsia="ru-RU"/>
              </w:rPr>
            </w:pPr>
            <w:r w:rsidRPr="00823757">
              <w:rPr>
                <w:b/>
                <w:szCs w:val="20"/>
                <w:lang w:eastAsia="ru-RU"/>
              </w:rPr>
              <w:t>19</w:t>
            </w:r>
          </w:p>
        </w:tc>
        <w:tc>
          <w:tcPr>
            <w:tcW w:w="1607" w:type="dxa"/>
            <w:vAlign w:val="center"/>
          </w:tcPr>
          <w:p w14:paraId="1327821C" w14:textId="77777777" w:rsidR="004C14D8" w:rsidRPr="00823757" w:rsidRDefault="004C14D8" w:rsidP="00124E5E">
            <w:pPr>
              <w:widowControl w:val="0"/>
              <w:ind w:firstLine="0"/>
              <w:jc w:val="center"/>
              <w:rPr>
                <w:b/>
                <w:szCs w:val="20"/>
                <w:lang w:eastAsia="ru-RU"/>
              </w:rPr>
            </w:pPr>
            <w:r w:rsidRPr="00823757">
              <w:rPr>
                <w:b/>
                <w:szCs w:val="20"/>
                <w:lang w:eastAsia="ru-RU"/>
              </w:rPr>
              <w:t>10 928</w:t>
            </w:r>
          </w:p>
        </w:tc>
        <w:tc>
          <w:tcPr>
            <w:tcW w:w="1751" w:type="dxa"/>
            <w:vAlign w:val="center"/>
          </w:tcPr>
          <w:p w14:paraId="6DB72CC2" w14:textId="77777777" w:rsidR="004C14D8" w:rsidRPr="00823757" w:rsidRDefault="004C14D8" w:rsidP="00124E5E">
            <w:pPr>
              <w:ind w:firstLine="0"/>
              <w:jc w:val="center"/>
              <w:rPr>
                <w:b/>
                <w:szCs w:val="20"/>
                <w:lang w:eastAsia="ru-RU"/>
              </w:rPr>
            </w:pPr>
          </w:p>
        </w:tc>
        <w:tc>
          <w:tcPr>
            <w:tcW w:w="1636" w:type="dxa"/>
            <w:shd w:val="clear" w:color="auto" w:fill="auto"/>
            <w:vAlign w:val="center"/>
          </w:tcPr>
          <w:p w14:paraId="273CFE59" w14:textId="77777777" w:rsidR="004C14D8" w:rsidRPr="00823757" w:rsidRDefault="004C14D8" w:rsidP="00124E5E">
            <w:pPr>
              <w:ind w:firstLine="0"/>
              <w:jc w:val="center"/>
              <w:rPr>
                <w:b/>
                <w:szCs w:val="20"/>
                <w:lang w:eastAsia="ru-RU"/>
              </w:rPr>
            </w:pPr>
            <w:r w:rsidRPr="00823757">
              <w:rPr>
                <w:b/>
                <w:szCs w:val="20"/>
                <w:lang w:eastAsia="ru-RU"/>
              </w:rPr>
              <w:t>0,0</w:t>
            </w:r>
          </w:p>
        </w:tc>
        <w:tc>
          <w:tcPr>
            <w:tcW w:w="1636" w:type="dxa"/>
            <w:shd w:val="clear" w:color="auto" w:fill="auto"/>
            <w:vAlign w:val="center"/>
          </w:tcPr>
          <w:p w14:paraId="69F65726" w14:textId="77777777" w:rsidR="004C14D8" w:rsidRPr="00823757" w:rsidRDefault="004C14D8" w:rsidP="00124E5E">
            <w:pPr>
              <w:ind w:firstLine="0"/>
              <w:jc w:val="center"/>
              <w:rPr>
                <w:b/>
                <w:szCs w:val="20"/>
                <w:lang w:eastAsia="ru-RU"/>
              </w:rPr>
            </w:pPr>
            <w:r w:rsidRPr="00823757">
              <w:rPr>
                <w:b/>
                <w:szCs w:val="20"/>
                <w:lang w:eastAsia="ru-RU"/>
              </w:rPr>
              <w:t>0,0</w:t>
            </w:r>
          </w:p>
        </w:tc>
        <w:tc>
          <w:tcPr>
            <w:tcW w:w="1069" w:type="dxa"/>
            <w:shd w:val="clear" w:color="auto" w:fill="auto"/>
            <w:vAlign w:val="center"/>
          </w:tcPr>
          <w:p w14:paraId="2A7A3D33" w14:textId="77777777" w:rsidR="004C14D8" w:rsidRPr="00823757" w:rsidRDefault="004C14D8" w:rsidP="00124E5E">
            <w:pPr>
              <w:ind w:firstLine="0"/>
              <w:jc w:val="center"/>
              <w:rPr>
                <w:b/>
                <w:szCs w:val="20"/>
                <w:lang w:eastAsia="ru-RU"/>
              </w:rPr>
            </w:pPr>
            <w:r w:rsidRPr="00823757">
              <w:rPr>
                <w:b/>
                <w:szCs w:val="20"/>
                <w:lang w:eastAsia="ru-RU"/>
              </w:rPr>
              <w:t>0,0</w:t>
            </w:r>
          </w:p>
        </w:tc>
      </w:tr>
      <w:tr w:rsidR="004C14D8" w:rsidRPr="00823757" w14:paraId="5DD77879" w14:textId="77777777" w:rsidTr="00124E5E">
        <w:trPr>
          <w:trHeight w:val="263"/>
        </w:trPr>
        <w:tc>
          <w:tcPr>
            <w:tcW w:w="686" w:type="dxa"/>
            <w:shd w:val="clear" w:color="auto" w:fill="auto"/>
            <w:vAlign w:val="center"/>
          </w:tcPr>
          <w:p w14:paraId="152A3684" w14:textId="77777777" w:rsidR="004C14D8" w:rsidRPr="00823757" w:rsidRDefault="004C14D8" w:rsidP="00124E5E">
            <w:pPr>
              <w:ind w:firstLine="0"/>
              <w:jc w:val="center"/>
              <w:rPr>
                <w:b/>
                <w:color w:val="000000"/>
                <w:szCs w:val="20"/>
                <w:lang w:eastAsia="ru-RU"/>
              </w:rPr>
            </w:pPr>
            <w:r w:rsidRPr="00823757">
              <w:rPr>
                <w:b/>
                <w:color w:val="000000"/>
                <w:szCs w:val="20"/>
                <w:lang w:eastAsia="ru-RU"/>
              </w:rPr>
              <w:t>4.</w:t>
            </w:r>
          </w:p>
        </w:tc>
        <w:tc>
          <w:tcPr>
            <w:tcW w:w="13910" w:type="dxa"/>
            <w:gridSpan w:val="7"/>
            <w:shd w:val="clear" w:color="auto" w:fill="auto"/>
            <w:vAlign w:val="center"/>
          </w:tcPr>
          <w:p w14:paraId="0F7A31DC" w14:textId="77777777" w:rsidR="004C14D8" w:rsidRPr="00823757" w:rsidRDefault="004C14D8" w:rsidP="00124E5E">
            <w:pPr>
              <w:ind w:firstLine="0"/>
              <w:jc w:val="center"/>
              <w:rPr>
                <w:b/>
                <w:color w:val="000000"/>
                <w:szCs w:val="20"/>
                <w:lang w:eastAsia="ru-RU"/>
              </w:rPr>
            </w:pPr>
            <w:r w:rsidRPr="00823757">
              <w:rPr>
                <w:b/>
                <w:color w:val="000000"/>
                <w:szCs w:val="20"/>
                <w:lang w:eastAsia="ru-RU"/>
              </w:rPr>
              <w:t>Осуществление защиты прав потребителей</w:t>
            </w:r>
          </w:p>
        </w:tc>
      </w:tr>
      <w:tr w:rsidR="004C14D8" w:rsidRPr="00823757" w14:paraId="1F1B4EBD" w14:textId="77777777" w:rsidTr="00124E5E">
        <w:trPr>
          <w:trHeight w:val="568"/>
        </w:trPr>
        <w:tc>
          <w:tcPr>
            <w:tcW w:w="686" w:type="dxa"/>
            <w:shd w:val="clear" w:color="auto" w:fill="auto"/>
            <w:vAlign w:val="center"/>
          </w:tcPr>
          <w:p w14:paraId="2E359299" w14:textId="77777777" w:rsidR="004C14D8" w:rsidRPr="00823757" w:rsidRDefault="004C14D8" w:rsidP="00124E5E">
            <w:pPr>
              <w:jc w:val="center"/>
              <w:rPr>
                <w:color w:val="000000"/>
                <w:szCs w:val="20"/>
                <w:lang w:eastAsia="ru-RU"/>
              </w:rPr>
            </w:pPr>
            <w:r w:rsidRPr="00823757">
              <w:rPr>
                <w:color w:val="000000"/>
                <w:szCs w:val="20"/>
                <w:lang w:eastAsia="ru-RU"/>
              </w:rPr>
              <w:t>44.1.</w:t>
            </w:r>
          </w:p>
        </w:tc>
        <w:tc>
          <w:tcPr>
            <w:tcW w:w="4351" w:type="dxa"/>
            <w:shd w:val="clear" w:color="auto" w:fill="auto"/>
            <w:vAlign w:val="center"/>
          </w:tcPr>
          <w:p w14:paraId="5845CCD9" w14:textId="77777777" w:rsidR="004C14D8" w:rsidRPr="00823757" w:rsidRDefault="004C14D8" w:rsidP="00124E5E">
            <w:pPr>
              <w:ind w:firstLine="0"/>
              <w:rPr>
                <w:color w:val="000000"/>
                <w:szCs w:val="20"/>
                <w:lang w:eastAsia="ru-RU"/>
              </w:rPr>
            </w:pPr>
            <w:r w:rsidRPr="00823757">
              <w:rPr>
                <w:color w:val="000000"/>
                <w:szCs w:val="20"/>
                <w:lang w:eastAsia="ru-RU"/>
              </w:rPr>
              <w:t>Информирование населения о правах потребителей через размещение информационных материалов в газете «Муниципальный вестник округа № 8» / на официальном сайте муниципального образования / на официальной странице ВКонтакте / на стенде МО Васильевский</w:t>
            </w:r>
          </w:p>
        </w:tc>
        <w:tc>
          <w:tcPr>
            <w:tcW w:w="1860" w:type="dxa"/>
            <w:shd w:val="clear" w:color="auto" w:fill="auto"/>
            <w:vAlign w:val="center"/>
          </w:tcPr>
          <w:p w14:paraId="08D095CC" w14:textId="77777777" w:rsidR="004C14D8" w:rsidRPr="00823757" w:rsidRDefault="004C14D8" w:rsidP="00124E5E">
            <w:pPr>
              <w:ind w:firstLine="0"/>
              <w:jc w:val="center"/>
              <w:rPr>
                <w:color w:val="000000"/>
                <w:szCs w:val="20"/>
                <w:lang w:eastAsia="ru-RU"/>
              </w:rPr>
            </w:pPr>
            <w:r w:rsidRPr="00823757">
              <w:rPr>
                <w:color w:val="000000"/>
                <w:szCs w:val="20"/>
                <w:lang w:eastAsia="ru-RU"/>
              </w:rPr>
              <w:t>15</w:t>
            </w:r>
          </w:p>
        </w:tc>
        <w:tc>
          <w:tcPr>
            <w:tcW w:w="1607" w:type="dxa"/>
            <w:vAlign w:val="center"/>
          </w:tcPr>
          <w:p w14:paraId="450F7B57" w14:textId="77777777" w:rsidR="004C14D8" w:rsidRPr="00823757" w:rsidRDefault="004C14D8" w:rsidP="00124E5E">
            <w:pPr>
              <w:ind w:firstLine="0"/>
              <w:jc w:val="center"/>
              <w:rPr>
                <w:color w:val="000000"/>
                <w:szCs w:val="20"/>
                <w:lang w:eastAsia="ru-RU"/>
              </w:rPr>
            </w:pPr>
            <w:r w:rsidRPr="00823757">
              <w:rPr>
                <w:color w:val="000000"/>
                <w:szCs w:val="20"/>
                <w:lang w:eastAsia="ru-RU"/>
              </w:rPr>
              <w:t xml:space="preserve">10 924* </w:t>
            </w:r>
          </w:p>
        </w:tc>
        <w:tc>
          <w:tcPr>
            <w:tcW w:w="1751" w:type="dxa"/>
            <w:vAlign w:val="center"/>
          </w:tcPr>
          <w:p w14:paraId="7DFB9656" w14:textId="77777777" w:rsidR="004C14D8" w:rsidRPr="00823757" w:rsidRDefault="004C14D8" w:rsidP="00124E5E">
            <w:pPr>
              <w:ind w:firstLine="0"/>
              <w:jc w:val="center"/>
              <w:rPr>
                <w:color w:val="000000"/>
                <w:szCs w:val="20"/>
                <w:lang w:eastAsia="ru-RU"/>
              </w:rPr>
            </w:pPr>
            <w:r w:rsidRPr="00823757">
              <w:rPr>
                <w:szCs w:val="20"/>
              </w:rPr>
              <w:t>1-4 квартал</w:t>
            </w:r>
          </w:p>
        </w:tc>
        <w:tc>
          <w:tcPr>
            <w:tcW w:w="1636" w:type="dxa"/>
            <w:shd w:val="clear" w:color="auto" w:fill="auto"/>
            <w:vAlign w:val="center"/>
          </w:tcPr>
          <w:p w14:paraId="37C36A5D" w14:textId="77777777" w:rsidR="004C14D8" w:rsidRPr="00823757" w:rsidRDefault="004C14D8" w:rsidP="00124E5E">
            <w:pPr>
              <w:ind w:firstLine="0"/>
              <w:jc w:val="center"/>
              <w:rPr>
                <w:color w:val="000000"/>
                <w:szCs w:val="20"/>
                <w:lang w:eastAsia="ru-RU"/>
              </w:rPr>
            </w:pPr>
            <w:r w:rsidRPr="00823757">
              <w:rPr>
                <w:color w:val="000000"/>
                <w:szCs w:val="20"/>
                <w:lang w:eastAsia="ru-RU"/>
              </w:rPr>
              <w:t>0,0</w:t>
            </w:r>
          </w:p>
        </w:tc>
        <w:tc>
          <w:tcPr>
            <w:tcW w:w="1636" w:type="dxa"/>
            <w:shd w:val="clear" w:color="auto" w:fill="auto"/>
            <w:vAlign w:val="center"/>
          </w:tcPr>
          <w:p w14:paraId="5ED434D8" w14:textId="77777777" w:rsidR="004C14D8" w:rsidRPr="00823757" w:rsidRDefault="004C14D8" w:rsidP="00124E5E">
            <w:pPr>
              <w:ind w:firstLine="0"/>
              <w:jc w:val="center"/>
              <w:rPr>
                <w:color w:val="000000"/>
                <w:szCs w:val="20"/>
                <w:lang w:eastAsia="ru-RU"/>
              </w:rPr>
            </w:pPr>
            <w:r w:rsidRPr="00823757">
              <w:rPr>
                <w:color w:val="000000"/>
                <w:szCs w:val="20"/>
                <w:lang w:eastAsia="ru-RU"/>
              </w:rPr>
              <w:t>0,0</w:t>
            </w:r>
          </w:p>
        </w:tc>
        <w:tc>
          <w:tcPr>
            <w:tcW w:w="1069" w:type="dxa"/>
            <w:shd w:val="clear" w:color="auto" w:fill="auto"/>
            <w:vAlign w:val="center"/>
          </w:tcPr>
          <w:p w14:paraId="0DFC321E" w14:textId="77777777" w:rsidR="004C14D8" w:rsidRPr="00823757" w:rsidRDefault="004C14D8" w:rsidP="00124E5E">
            <w:pPr>
              <w:ind w:firstLine="0"/>
              <w:jc w:val="center"/>
              <w:rPr>
                <w:color w:val="000000"/>
                <w:szCs w:val="20"/>
                <w:lang w:eastAsia="ru-RU"/>
              </w:rPr>
            </w:pPr>
            <w:r w:rsidRPr="00823757">
              <w:rPr>
                <w:color w:val="000000"/>
                <w:szCs w:val="20"/>
                <w:lang w:eastAsia="ru-RU"/>
              </w:rPr>
              <w:t>0,0</w:t>
            </w:r>
          </w:p>
        </w:tc>
      </w:tr>
      <w:tr w:rsidR="004C14D8" w:rsidRPr="00823757" w14:paraId="3A47B10D" w14:textId="77777777" w:rsidTr="00124E5E">
        <w:trPr>
          <w:trHeight w:val="568"/>
        </w:trPr>
        <w:tc>
          <w:tcPr>
            <w:tcW w:w="686" w:type="dxa"/>
            <w:shd w:val="clear" w:color="auto" w:fill="auto"/>
            <w:vAlign w:val="center"/>
          </w:tcPr>
          <w:p w14:paraId="75A87815" w14:textId="77777777" w:rsidR="004C14D8" w:rsidRPr="00823757" w:rsidRDefault="004C14D8" w:rsidP="00124E5E">
            <w:pPr>
              <w:jc w:val="center"/>
              <w:rPr>
                <w:color w:val="000000"/>
                <w:szCs w:val="20"/>
                <w:lang w:eastAsia="ru-RU"/>
              </w:rPr>
            </w:pPr>
            <w:r w:rsidRPr="00823757">
              <w:rPr>
                <w:color w:val="000000"/>
                <w:szCs w:val="20"/>
                <w:lang w:eastAsia="ru-RU"/>
              </w:rPr>
              <w:t>44.2.</w:t>
            </w:r>
          </w:p>
        </w:tc>
        <w:tc>
          <w:tcPr>
            <w:tcW w:w="4351" w:type="dxa"/>
            <w:shd w:val="clear" w:color="auto" w:fill="auto"/>
            <w:vAlign w:val="center"/>
          </w:tcPr>
          <w:p w14:paraId="5B13AC26" w14:textId="77777777" w:rsidR="004C14D8" w:rsidRPr="00823757" w:rsidRDefault="004C14D8" w:rsidP="00124E5E">
            <w:pPr>
              <w:ind w:firstLine="0"/>
              <w:rPr>
                <w:color w:val="000000"/>
                <w:szCs w:val="20"/>
                <w:lang w:eastAsia="ru-RU"/>
              </w:rPr>
            </w:pPr>
            <w:r w:rsidRPr="00823757">
              <w:rPr>
                <w:color w:val="000000"/>
                <w:szCs w:val="20"/>
                <w:lang w:eastAsia="ru-RU"/>
              </w:rPr>
              <w:t>Взаимодействие органов местного самоуправления с Территориальным отделом Управления Федеральной службы по надзору в сфере защиты прав потребителей и благополучия человека по Санкт-Петербургу (организация распространения для потребителей информационно-справочных материалов по вопросам защиты прав потребителей в различных сферах деятельности в целях повышения уровня информированности потребителей)</w:t>
            </w:r>
          </w:p>
        </w:tc>
        <w:tc>
          <w:tcPr>
            <w:tcW w:w="1860" w:type="dxa"/>
            <w:shd w:val="clear" w:color="auto" w:fill="auto"/>
            <w:vAlign w:val="center"/>
          </w:tcPr>
          <w:p w14:paraId="1CC004A6" w14:textId="77777777" w:rsidR="004C14D8" w:rsidRPr="00823757" w:rsidRDefault="004C14D8" w:rsidP="00124E5E">
            <w:pPr>
              <w:ind w:firstLine="0"/>
              <w:jc w:val="center"/>
              <w:rPr>
                <w:color w:val="000000"/>
                <w:szCs w:val="20"/>
                <w:lang w:eastAsia="ru-RU"/>
              </w:rPr>
            </w:pPr>
            <w:r w:rsidRPr="00823757">
              <w:rPr>
                <w:color w:val="000000"/>
                <w:szCs w:val="20"/>
                <w:lang w:eastAsia="ru-RU"/>
              </w:rPr>
              <w:t>4</w:t>
            </w:r>
          </w:p>
        </w:tc>
        <w:tc>
          <w:tcPr>
            <w:tcW w:w="1607" w:type="dxa"/>
            <w:vAlign w:val="center"/>
          </w:tcPr>
          <w:p w14:paraId="0D7F1BCA" w14:textId="77777777" w:rsidR="004C14D8" w:rsidRPr="00823757" w:rsidRDefault="004C14D8" w:rsidP="00124E5E">
            <w:pPr>
              <w:ind w:firstLine="0"/>
              <w:jc w:val="center"/>
              <w:rPr>
                <w:color w:val="000000"/>
                <w:szCs w:val="20"/>
                <w:lang w:eastAsia="ru-RU"/>
              </w:rPr>
            </w:pPr>
            <w:r w:rsidRPr="00823757">
              <w:rPr>
                <w:color w:val="000000"/>
                <w:szCs w:val="20"/>
                <w:lang w:eastAsia="ru-RU"/>
              </w:rPr>
              <w:t>-</w:t>
            </w:r>
          </w:p>
        </w:tc>
        <w:tc>
          <w:tcPr>
            <w:tcW w:w="1751" w:type="dxa"/>
            <w:vAlign w:val="center"/>
          </w:tcPr>
          <w:p w14:paraId="6059D2CC" w14:textId="77777777" w:rsidR="004C14D8" w:rsidRPr="00823757" w:rsidRDefault="004C14D8" w:rsidP="00124E5E">
            <w:pPr>
              <w:ind w:firstLine="0"/>
              <w:jc w:val="center"/>
              <w:rPr>
                <w:color w:val="000000"/>
                <w:szCs w:val="20"/>
                <w:lang w:eastAsia="ru-RU"/>
              </w:rPr>
            </w:pPr>
            <w:r w:rsidRPr="00823757">
              <w:rPr>
                <w:color w:val="000000"/>
                <w:szCs w:val="20"/>
                <w:lang w:eastAsia="ru-RU"/>
              </w:rPr>
              <w:t>1-4 квартал, при наличии соответствующий информации</w:t>
            </w:r>
          </w:p>
        </w:tc>
        <w:tc>
          <w:tcPr>
            <w:tcW w:w="1636" w:type="dxa"/>
            <w:shd w:val="clear" w:color="auto" w:fill="auto"/>
            <w:vAlign w:val="center"/>
          </w:tcPr>
          <w:p w14:paraId="70F8C1B6" w14:textId="77777777" w:rsidR="004C14D8" w:rsidRPr="00823757" w:rsidRDefault="004C14D8" w:rsidP="00124E5E">
            <w:pPr>
              <w:ind w:firstLine="0"/>
              <w:jc w:val="center"/>
              <w:rPr>
                <w:color w:val="000000"/>
                <w:szCs w:val="20"/>
                <w:lang w:eastAsia="ru-RU"/>
              </w:rPr>
            </w:pPr>
            <w:r w:rsidRPr="00823757">
              <w:rPr>
                <w:color w:val="000000"/>
                <w:szCs w:val="20"/>
                <w:lang w:eastAsia="ru-RU"/>
              </w:rPr>
              <w:t>0,0</w:t>
            </w:r>
          </w:p>
        </w:tc>
        <w:tc>
          <w:tcPr>
            <w:tcW w:w="1636" w:type="dxa"/>
            <w:shd w:val="clear" w:color="auto" w:fill="auto"/>
            <w:vAlign w:val="center"/>
          </w:tcPr>
          <w:p w14:paraId="122C48A6" w14:textId="77777777" w:rsidR="004C14D8" w:rsidRPr="00823757" w:rsidRDefault="004C14D8" w:rsidP="00124E5E">
            <w:pPr>
              <w:ind w:firstLine="0"/>
              <w:jc w:val="center"/>
              <w:rPr>
                <w:color w:val="000000"/>
                <w:szCs w:val="20"/>
                <w:lang w:eastAsia="ru-RU"/>
              </w:rPr>
            </w:pPr>
            <w:r w:rsidRPr="00823757">
              <w:rPr>
                <w:color w:val="000000"/>
                <w:szCs w:val="20"/>
                <w:lang w:eastAsia="ru-RU"/>
              </w:rPr>
              <w:t>0,0</w:t>
            </w:r>
          </w:p>
        </w:tc>
        <w:tc>
          <w:tcPr>
            <w:tcW w:w="1069" w:type="dxa"/>
            <w:shd w:val="clear" w:color="auto" w:fill="auto"/>
            <w:vAlign w:val="center"/>
          </w:tcPr>
          <w:p w14:paraId="47EBC093" w14:textId="77777777" w:rsidR="004C14D8" w:rsidRPr="00823757" w:rsidRDefault="004C14D8" w:rsidP="00124E5E">
            <w:pPr>
              <w:ind w:firstLine="0"/>
              <w:jc w:val="center"/>
              <w:rPr>
                <w:color w:val="000000"/>
                <w:szCs w:val="20"/>
                <w:lang w:eastAsia="ru-RU"/>
              </w:rPr>
            </w:pPr>
            <w:r w:rsidRPr="00823757">
              <w:rPr>
                <w:color w:val="000000"/>
                <w:szCs w:val="20"/>
                <w:lang w:eastAsia="ru-RU"/>
              </w:rPr>
              <w:t>0,0</w:t>
            </w:r>
          </w:p>
        </w:tc>
      </w:tr>
      <w:tr w:rsidR="004C14D8" w:rsidRPr="00823757" w14:paraId="4CF6EAC8" w14:textId="77777777" w:rsidTr="00124E5E">
        <w:trPr>
          <w:trHeight w:val="568"/>
        </w:trPr>
        <w:tc>
          <w:tcPr>
            <w:tcW w:w="686" w:type="dxa"/>
            <w:shd w:val="clear" w:color="auto" w:fill="auto"/>
            <w:vAlign w:val="center"/>
          </w:tcPr>
          <w:p w14:paraId="6B601DE8" w14:textId="77777777" w:rsidR="004C14D8" w:rsidRPr="00823757" w:rsidRDefault="004C14D8" w:rsidP="00124E5E">
            <w:pPr>
              <w:jc w:val="center"/>
              <w:rPr>
                <w:color w:val="000000"/>
                <w:szCs w:val="20"/>
                <w:lang w:eastAsia="ru-RU"/>
              </w:rPr>
            </w:pPr>
            <w:r w:rsidRPr="00823757">
              <w:rPr>
                <w:color w:val="000000"/>
                <w:szCs w:val="20"/>
                <w:lang w:eastAsia="ru-RU"/>
              </w:rPr>
              <w:t>44.3.</w:t>
            </w:r>
          </w:p>
        </w:tc>
        <w:tc>
          <w:tcPr>
            <w:tcW w:w="4351" w:type="dxa"/>
            <w:shd w:val="clear" w:color="auto" w:fill="auto"/>
            <w:vAlign w:val="center"/>
          </w:tcPr>
          <w:p w14:paraId="6168337B" w14:textId="77777777" w:rsidR="004C14D8" w:rsidRPr="00823757" w:rsidRDefault="004C14D8" w:rsidP="00124E5E">
            <w:pPr>
              <w:ind w:firstLine="0"/>
              <w:rPr>
                <w:color w:val="000000"/>
                <w:szCs w:val="20"/>
                <w:lang w:eastAsia="ru-RU"/>
              </w:rPr>
            </w:pPr>
            <w:r w:rsidRPr="00823757">
              <w:rPr>
                <w:color w:val="000000"/>
                <w:szCs w:val="20"/>
                <w:lang w:eastAsia="ru-RU"/>
              </w:rPr>
              <w:t>Оказание консультационной помощи по вопросам защиты прав потребителей</w:t>
            </w:r>
          </w:p>
        </w:tc>
        <w:tc>
          <w:tcPr>
            <w:tcW w:w="1860" w:type="dxa"/>
            <w:shd w:val="clear" w:color="auto" w:fill="auto"/>
            <w:vAlign w:val="center"/>
          </w:tcPr>
          <w:p w14:paraId="758BEC98" w14:textId="77777777" w:rsidR="004C14D8" w:rsidRPr="00823757" w:rsidRDefault="004C14D8" w:rsidP="00124E5E">
            <w:pPr>
              <w:ind w:firstLine="0"/>
              <w:jc w:val="center"/>
              <w:rPr>
                <w:color w:val="000000"/>
                <w:szCs w:val="20"/>
                <w:lang w:eastAsia="ru-RU"/>
              </w:rPr>
            </w:pPr>
            <w:r w:rsidRPr="00823757">
              <w:rPr>
                <w:color w:val="000000"/>
                <w:szCs w:val="20"/>
                <w:lang w:eastAsia="ru-RU"/>
              </w:rPr>
              <w:t>4</w:t>
            </w:r>
          </w:p>
        </w:tc>
        <w:tc>
          <w:tcPr>
            <w:tcW w:w="1607" w:type="dxa"/>
            <w:vAlign w:val="center"/>
          </w:tcPr>
          <w:p w14:paraId="1400672D" w14:textId="77777777" w:rsidR="004C14D8" w:rsidRPr="00823757" w:rsidRDefault="004C14D8" w:rsidP="00124E5E">
            <w:pPr>
              <w:ind w:firstLine="0"/>
              <w:jc w:val="center"/>
              <w:rPr>
                <w:color w:val="000000"/>
                <w:szCs w:val="20"/>
                <w:lang w:eastAsia="ru-RU"/>
              </w:rPr>
            </w:pPr>
            <w:r w:rsidRPr="00823757">
              <w:rPr>
                <w:color w:val="000000"/>
                <w:szCs w:val="20"/>
                <w:lang w:eastAsia="ru-RU"/>
              </w:rPr>
              <w:t>4</w:t>
            </w:r>
          </w:p>
        </w:tc>
        <w:tc>
          <w:tcPr>
            <w:tcW w:w="1751" w:type="dxa"/>
            <w:vAlign w:val="center"/>
          </w:tcPr>
          <w:p w14:paraId="6E82E8CF" w14:textId="77777777" w:rsidR="004C14D8" w:rsidRPr="00823757" w:rsidRDefault="004C14D8" w:rsidP="00124E5E">
            <w:pPr>
              <w:ind w:firstLine="0"/>
              <w:jc w:val="center"/>
              <w:rPr>
                <w:color w:val="000000"/>
                <w:szCs w:val="20"/>
                <w:lang w:eastAsia="ru-RU"/>
              </w:rPr>
            </w:pPr>
            <w:r w:rsidRPr="00823757">
              <w:rPr>
                <w:szCs w:val="20"/>
              </w:rPr>
              <w:t>1-4 квартал</w:t>
            </w:r>
          </w:p>
        </w:tc>
        <w:tc>
          <w:tcPr>
            <w:tcW w:w="1636" w:type="dxa"/>
            <w:shd w:val="clear" w:color="auto" w:fill="auto"/>
            <w:vAlign w:val="center"/>
          </w:tcPr>
          <w:p w14:paraId="2F2A47A2" w14:textId="77777777" w:rsidR="004C14D8" w:rsidRPr="00823757" w:rsidRDefault="004C14D8" w:rsidP="00124E5E">
            <w:pPr>
              <w:ind w:firstLine="0"/>
              <w:jc w:val="center"/>
              <w:rPr>
                <w:color w:val="000000"/>
                <w:szCs w:val="20"/>
                <w:lang w:eastAsia="ru-RU"/>
              </w:rPr>
            </w:pPr>
            <w:r w:rsidRPr="00823757">
              <w:rPr>
                <w:color w:val="000000"/>
                <w:szCs w:val="20"/>
                <w:lang w:eastAsia="ru-RU"/>
              </w:rPr>
              <w:t>0,0</w:t>
            </w:r>
          </w:p>
        </w:tc>
        <w:tc>
          <w:tcPr>
            <w:tcW w:w="1636" w:type="dxa"/>
            <w:shd w:val="clear" w:color="auto" w:fill="auto"/>
            <w:vAlign w:val="center"/>
          </w:tcPr>
          <w:p w14:paraId="040AE434" w14:textId="77777777" w:rsidR="004C14D8" w:rsidRPr="00823757" w:rsidRDefault="004C14D8" w:rsidP="00124E5E">
            <w:pPr>
              <w:ind w:firstLine="0"/>
              <w:jc w:val="center"/>
              <w:rPr>
                <w:color w:val="000000"/>
                <w:szCs w:val="20"/>
                <w:lang w:eastAsia="ru-RU"/>
              </w:rPr>
            </w:pPr>
            <w:r w:rsidRPr="00823757">
              <w:rPr>
                <w:color w:val="000000"/>
                <w:szCs w:val="20"/>
                <w:lang w:eastAsia="ru-RU"/>
              </w:rPr>
              <w:t>0,0</w:t>
            </w:r>
          </w:p>
        </w:tc>
        <w:tc>
          <w:tcPr>
            <w:tcW w:w="1069" w:type="dxa"/>
            <w:shd w:val="clear" w:color="auto" w:fill="auto"/>
            <w:vAlign w:val="center"/>
          </w:tcPr>
          <w:p w14:paraId="30E143E8" w14:textId="77777777" w:rsidR="004C14D8" w:rsidRPr="00823757" w:rsidRDefault="004C14D8" w:rsidP="00124E5E">
            <w:pPr>
              <w:ind w:firstLine="0"/>
              <w:jc w:val="center"/>
              <w:rPr>
                <w:color w:val="000000"/>
                <w:szCs w:val="20"/>
                <w:lang w:eastAsia="ru-RU"/>
              </w:rPr>
            </w:pPr>
            <w:r w:rsidRPr="00823757">
              <w:rPr>
                <w:color w:val="000000"/>
                <w:szCs w:val="20"/>
                <w:lang w:eastAsia="ru-RU"/>
              </w:rPr>
              <w:t>0,0</w:t>
            </w:r>
          </w:p>
        </w:tc>
      </w:tr>
      <w:tr w:rsidR="004C14D8" w:rsidRPr="00823757" w14:paraId="5CF80A93" w14:textId="77777777" w:rsidTr="00124E5E">
        <w:trPr>
          <w:trHeight w:val="568"/>
        </w:trPr>
        <w:tc>
          <w:tcPr>
            <w:tcW w:w="686" w:type="dxa"/>
            <w:shd w:val="clear" w:color="auto" w:fill="auto"/>
            <w:vAlign w:val="center"/>
          </w:tcPr>
          <w:p w14:paraId="3799C9C8" w14:textId="77777777" w:rsidR="004C14D8" w:rsidRPr="00823757" w:rsidRDefault="004C14D8" w:rsidP="00124E5E">
            <w:pPr>
              <w:jc w:val="center"/>
              <w:rPr>
                <w:color w:val="000000"/>
                <w:szCs w:val="20"/>
                <w:lang w:eastAsia="ru-RU"/>
              </w:rPr>
            </w:pPr>
            <w:r w:rsidRPr="00823757">
              <w:rPr>
                <w:color w:val="000000"/>
                <w:szCs w:val="20"/>
                <w:lang w:eastAsia="ru-RU"/>
              </w:rPr>
              <w:lastRenderedPageBreak/>
              <w:t>44.4.</w:t>
            </w:r>
          </w:p>
        </w:tc>
        <w:tc>
          <w:tcPr>
            <w:tcW w:w="4351" w:type="dxa"/>
            <w:shd w:val="clear" w:color="auto" w:fill="auto"/>
            <w:vAlign w:val="center"/>
          </w:tcPr>
          <w:p w14:paraId="21DED04E" w14:textId="77777777" w:rsidR="004C14D8" w:rsidRPr="00823757" w:rsidRDefault="004C14D8" w:rsidP="00124E5E">
            <w:pPr>
              <w:ind w:firstLine="0"/>
              <w:rPr>
                <w:color w:val="000000"/>
                <w:szCs w:val="20"/>
                <w:lang w:eastAsia="ru-RU"/>
              </w:rPr>
            </w:pPr>
            <w:r w:rsidRPr="00823757">
              <w:rPr>
                <w:color w:val="000000"/>
                <w:szCs w:val="20"/>
                <w:lang w:eastAsia="ru-RU"/>
              </w:rPr>
              <w:t>Организация и проведение семинара по защите прав потребителей</w:t>
            </w:r>
          </w:p>
        </w:tc>
        <w:tc>
          <w:tcPr>
            <w:tcW w:w="1860" w:type="dxa"/>
            <w:shd w:val="clear" w:color="auto" w:fill="auto"/>
            <w:vAlign w:val="center"/>
          </w:tcPr>
          <w:p w14:paraId="7BEA0138" w14:textId="77777777" w:rsidR="004C14D8" w:rsidRPr="00823757" w:rsidRDefault="004C14D8" w:rsidP="00124E5E">
            <w:pPr>
              <w:ind w:firstLine="0"/>
              <w:jc w:val="center"/>
              <w:rPr>
                <w:color w:val="000000"/>
                <w:szCs w:val="20"/>
                <w:lang w:eastAsia="ru-RU"/>
              </w:rPr>
            </w:pPr>
            <w:r w:rsidRPr="00823757">
              <w:rPr>
                <w:color w:val="000000"/>
                <w:szCs w:val="20"/>
                <w:lang w:eastAsia="ru-RU"/>
              </w:rPr>
              <w:t>1</w:t>
            </w:r>
          </w:p>
        </w:tc>
        <w:tc>
          <w:tcPr>
            <w:tcW w:w="1607" w:type="dxa"/>
            <w:vAlign w:val="center"/>
          </w:tcPr>
          <w:p w14:paraId="5B3DCD15" w14:textId="77777777" w:rsidR="004C14D8" w:rsidRPr="00823757" w:rsidRDefault="004C14D8" w:rsidP="00124E5E">
            <w:pPr>
              <w:ind w:firstLine="0"/>
              <w:jc w:val="center"/>
              <w:rPr>
                <w:color w:val="000000"/>
                <w:szCs w:val="20"/>
                <w:lang w:eastAsia="ru-RU"/>
              </w:rPr>
            </w:pPr>
            <w:r w:rsidRPr="00823757">
              <w:rPr>
                <w:color w:val="000000"/>
                <w:szCs w:val="20"/>
                <w:lang w:eastAsia="ru-RU"/>
              </w:rPr>
              <w:t>15</w:t>
            </w:r>
          </w:p>
        </w:tc>
        <w:tc>
          <w:tcPr>
            <w:tcW w:w="1751" w:type="dxa"/>
            <w:vAlign w:val="center"/>
          </w:tcPr>
          <w:p w14:paraId="6CF195B0" w14:textId="77777777" w:rsidR="004C14D8" w:rsidRPr="00823757" w:rsidRDefault="004C14D8" w:rsidP="00124E5E">
            <w:pPr>
              <w:ind w:firstLine="0"/>
              <w:jc w:val="center"/>
              <w:rPr>
                <w:color w:val="000000"/>
                <w:szCs w:val="20"/>
                <w:lang w:eastAsia="ru-RU"/>
              </w:rPr>
            </w:pPr>
            <w:r w:rsidRPr="00823757">
              <w:rPr>
                <w:szCs w:val="20"/>
              </w:rPr>
              <w:t>1-4 квартал</w:t>
            </w:r>
          </w:p>
        </w:tc>
        <w:tc>
          <w:tcPr>
            <w:tcW w:w="1636" w:type="dxa"/>
            <w:shd w:val="clear" w:color="auto" w:fill="auto"/>
            <w:vAlign w:val="center"/>
          </w:tcPr>
          <w:p w14:paraId="0B0872D5" w14:textId="77777777" w:rsidR="004C14D8" w:rsidRPr="00823757" w:rsidRDefault="004C14D8" w:rsidP="00124E5E">
            <w:pPr>
              <w:ind w:firstLine="0"/>
              <w:jc w:val="center"/>
              <w:rPr>
                <w:color w:val="000000"/>
                <w:szCs w:val="20"/>
                <w:lang w:eastAsia="ru-RU"/>
              </w:rPr>
            </w:pPr>
            <w:r w:rsidRPr="00823757">
              <w:rPr>
                <w:color w:val="000000"/>
                <w:szCs w:val="20"/>
                <w:lang w:eastAsia="ru-RU"/>
              </w:rPr>
              <w:t>0,0</w:t>
            </w:r>
          </w:p>
        </w:tc>
        <w:tc>
          <w:tcPr>
            <w:tcW w:w="1636" w:type="dxa"/>
            <w:shd w:val="clear" w:color="auto" w:fill="auto"/>
            <w:vAlign w:val="center"/>
          </w:tcPr>
          <w:p w14:paraId="5E2A0C73" w14:textId="77777777" w:rsidR="004C14D8" w:rsidRPr="00823757" w:rsidRDefault="004C14D8" w:rsidP="00124E5E">
            <w:pPr>
              <w:ind w:firstLine="0"/>
              <w:jc w:val="center"/>
              <w:rPr>
                <w:color w:val="000000"/>
                <w:szCs w:val="20"/>
                <w:lang w:eastAsia="ru-RU"/>
              </w:rPr>
            </w:pPr>
            <w:r w:rsidRPr="00823757">
              <w:rPr>
                <w:color w:val="000000"/>
                <w:szCs w:val="20"/>
                <w:lang w:eastAsia="ru-RU"/>
              </w:rPr>
              <w:t>0,0</w:t>
            </w:r>
          </w:p>
        </w:tc>
        <w:tc>
          <w:tcPr>
            <w:tcW w:w="1069" w:type="dxa"/>
            <w:shd w:val="clear" w:color="auto" w:fill="auto"/>
            <w:vAlign w:val="center"/>
          </w:tcPr>
          <w:p w14:paraId="0E2C8507" w14:textId="77777777" w:rsidR="004C14D8" w:rsidRPr="00823757" w:rsidRDefault="004C14D8" w:rsidP="00124E5E">
            <w:pPr>
              <w:ind w:firstLine="0"/>
              <w:jc w:val="center"/>
              <w:rPr>
                <w:color w:val="000000"/>
                <w:szCs w:val="20"/>
                <w:lang w:eastAsia="ru-RU"/>
              </w:rPr>
            </w:pPr>
            <w:r w:rsidRPr="00823757">
              <w:rPr>
                <w:color w:val="000000"/>
                <w:szCs w:val="20"/>
                <w:lang w:eastAsia="ru-RU"/>
              </w:rPr>
              <w:t>0,0</w:t>
            </w:r>
          </w:p>
        </w:tc>
      </w:tr>
      <w:tr w:rsidR="004C14D8" w:rsidRPr="00823757" w14:paraId="0AF17DF6" w14:textId="77777777" w:rsidTr="00124E5E">
        <w:trPr>
          <w:trHeight w:val="300"/>
        </w:trPr>
        <w:tc>
          <w:tcPr>
            <w:tcW w:w="5037" w:type="dxa"/>
            <w:gridSpan w:val="2"/>
            <w:shd w:val="clear" w:color="auto" w:fill="auto"/>
            <w:vAlign w:val="center"/>
            <w:hideMark/>
          </w:tcPr>
          <w:p w14:paraId="32BA899D" w14:textId="77777777" w:rsidR="004C14D8" w:rsidRPr="00823757" w:rsidRDefault="004C14D8" w:rsidP="00124E5E">
            <w:pPr>
              <w:ind w:firstLine="0"/>
              <w:jc w:val="left"/>
              <w:rPr>
                <w:b/>
                <w:color w:val="000000"/>
                <w:szCs w:val="20"/>
                <w:lang w:eastAsia="ru-RU"/>
              </w:rPr>
            </w:pPr>
            <w:r w:rsidRPr="00823757">
              <w:rPr>
                <w:b/>
                <w:color w:val="000000"/>
                <w:szCs w:val="20"/>
                <w:lang w:eastAsia="ru-RU"/>
              </w:rPr>
              <w:t>ИТОГО по подпрограмме:</w:t>
            </w:r>
          </w:p>
        </w:tc>
        <w:tc>
          <w:tcPr>
            <w:tcW w:w="1860" w:type="dxa"/>
            <w:shd w:val="clear" w:color="auto" w:fill="auto"/>
            <w:vAlign w:val="center"/>
            <w:hideMark/>
          </w:tcPr>
          <w:p w14:paraId="393E0834" w14:textId="77777777" w:rsidR="004C14D8" w:rsidRPr="00823757" w:rsidRDefault="004C14D8" w:rsidP="00124E5E">
            <w:pPr>
              <w:ind w:firstLine="0"/>
              <w:jc w:val="center"/>
              <w:rPr>
                <w:b/>
                <w:color w:val="000000"/>
                <w:szCs w:val="20"/>
                <w:lang w:eastAsia="ru-RU"/>
              </w:rPr>
            </w:pPr>
            <w:r w:rsidRPr="00823757">
              <w:rPr>
                <w:b/>
                <w:color w:val="000000"/>
                <w:szCs w:val="20"/>
                <w:lang w:eastAsia="ru-RU"/>
              </w:rPr>
              <w:t>24</w:t>
            </w:r>
          </w:p>
        </w:tc>
        <w:tc>
          <w:tcPr>
            <w:tcW w:w="1607" w:type="dxa"/>
            <w:vAlign w:val="center"/>
          </w:tcPr>
          <w:p w14:paraId="1BCD8743" w14:textId="77777777" w:rsidR="004C14D8" w:rsidRPr="00823757" w:rsidRDefault="004C14D8" w:rsidP="00124E5E">
            <w:pPr>
              <w:ind w:firstLine="0"/>
              <w:jc w:val="center"/>
              <w:rPr>
                <w:b/>
                <w:color w:val="000000"/>
                <w:szCs w:val="20"/>
                <w:lang w:eastAsia="ru-RU"/>
              </w:rPr>
            </w:pPr>
            <w:r w:rsidRPr="00823757">
              <w:rPr>
                <w:b/>
                <w:color w:val="000000"/>
                <w:szCs w:val="20"/>
                <w:lang w:eastAsia="ru-RU"/>
              </w:rPr>
              <w:t>10 943</w:t>
            </w:r>
          </w:p>
        </w:tc>
        <w:tc>
          <w:tcPr>
            <w:tcW w:w="1751" w:type="dxa"/>
            <w:vAlign w:val="center"/>
          </w:tcPr>
          <w:p w14:paraId="36CADD0C" w14:textId="77777777" w:rsidR="004C14D8" w:rsidRPr="00823757" w:rsidRDefault="004C14D8" w:rsidP="00124E5E">
            <w:pPr>
              <w:ind w:firstLine="0"/>
              <w:rPr>
                <w:b/>
                <w:color w:val="000000"/>
                <w:szCs w:val="20"/>
                <w:lang w:eastAsia="ru-RU"/>
              </w:rPr>
            </w:pPr>
          </w:p>
        </w:tc>
        <w:tc>
          <w:tcPr>
            <w:tcW w:w="1636" w:type="dxa"/>
            <w:shd w:val="clear" w:color="auto" w:fill="auto"/>
            <w:vAlign w:val="center"/>
            <w:hideMark/>
          </w:tcPr>
          <w:p w14:paraId="1F8EE8AF" w14:textId="77777777" w:rsidR="004C14D8" w:rsidRPr="00823757" w:rsidRDefault="004C14D8" w:rsidP="00124E5E">
            <w:pPr>
              <w:ind w:firstLine="0"/>
              <w:jc w:val="center"/>
              <w:rPr>
                <w:b/>
                <w:color w:val="000000"/>
                <w:szCs w:val="20"/>
                <w:lang w:eastAsia="ru-RU"/>
              </w:rPr>
            </w:pPr>
            <w:r w:rsidRPr="00823757">
              <w:rPr>
                <w:b/>
                <w:color w:val="000000"/>
                <w:szCs w:val="20"/>
                <w:lang w:eastAsia="ru-RU"/>
              </w:rPr>
              <w:t>0,0</w:t>
            </w:r>
          </w:p>
        </w:tc>
        <w:tc>
          <w:tcPr>
            <w:tcW w:w="1636" w:type="dxa"/>
            <w:shd w:val="clear" w:color="auto" w:fill="auto"/>
            <w:vAlign w:val="center"/>
            <w:hideMark/>
          </w:tcPr>
          <w:p w14:paraId="48813473" w14:textId="77777777" w:rsidR="004C14D8" w:rsidRPr="00823757" w:rsidRDefault="004C14D8" w:rsidP="00124E5E">
            <w:pPr>
              <w:ind w:firstLine="0"/>
              <w:jc w:val="center"/>
              <w:rPr>
                <w:b/>
                <w:color w:val="000000"/>
                <w:szCs w:val="20"/>
                <w:lang w:eastAsia="ru-RU"/>
              </w:rPr>
            </w:pPr>
            <w:r w:rsidRPr="00823757">
              <w:rPr>
                <w:b/>
                <w:color w:val="000000"/>
                <w:szCs w:val="20"/>
                <w:lang w:eastAsia="ru-RU"/>
              </w:rPr>
              <w:t>0,0</w:t>
            </w:r>
          </w:p>
        </w:tc>
        <w:tc>
          <w:tcPr>
            <w:tcW w:w="1069" w:type="dxa"/>
            <w:shd w:val="clear" w:color="auto" w:fill="auto"/>
            <w:vAlign w:val="center"/>
            <w:hideMark/>
          </w:tcPr>
          <w:p w14:paraId="1FC6066E" w14:textId="77777777" w:rsidR="004C14D8" w:rsidRPr="00823757" w:rsidRDefault="004C14D8" w:rsidP="00124E5E">
            <w:pPr>
              <w:ind w:firstLine="0"/>
              <w:jc w:val="center"/>
              <w:rPr>
                <w:b/>
                <w:color w:val="000000"/>
                <w:szCs w:val="20"/>
                <w:lang w:eastAsia="ru-RU"/>
              </w:rPr>
            </w:pPr>
            <w:r w:rsidRPr="00823757">
              <w:rPr>
                <w:b/>
                <w:color w:val="000000"/>
                <w:szCs w:val="20"/>
                <w:lang w:eastAsia="ru-RU"/>
              </w:rPr>
              <w:t>0,0</w:t>
            </w:r>
          </w:p>
        </w:tc>
      </w:tr>
      <w:tr w:rsidR="004C14D8" w:rsidRPr="00823757" w14:paraId="226E069A" w14:textId="77777777" w:rsidTr="008C26A2">
        <w:trPr>
          <w:trHeight w:val="300"/>
        </w:trPr>
        <w:tc>
          <w:tcPr>
            <w:tcW w:w="5037" w:type="dxa"/>
            <w:gridSpan w:val="2"/>
            <w:shd w:val="clear" w:color="auto" w:fill="auto"/>
            <w:vAlign w:val="center"/>
          </w:tcPr>
          <w:p w14:paraId="6D79EB3B" w14:textId="77777777" w:rsidR="004C14D8" w:rsidRPr="00823757" w:rsidRDefault="004C14D8" w:rsidP="00124E5E">
            <w:pPr>
              <w:ind w:firstLine="29"/>
              <w:jc w:val="left"/>
              <w:rPr>
                <w:b/>
                <w:color w:val="000000"/>
                <w:szCs w:val="20"/>
                <w:lang w:eastAsia="ru-RU"/>
              </w:rPr>
            </w:pPr>
            <w:r w:rsidRPr="00823757">
              <w:rPr>
                <w:b/>
                <w:color w:val="000000"/>
                <w:szCs w:val="20"/>
                <w:lang w:eastAsia="ru-RU"/>
              </w:rPr>
              <w:t>ИТОГО по программе «Управление»:</w:t>
            </w:r>
          </w:p>
        </w:tc>
        <w:tc>
          <w:tcPr>
            <w:tcW w:w="1860" w:type="dxa"/>
            <w:shd w:val="clear" w:color="auto" w:fill="DAEEF3" w:themeFill="accent5" w:themeFillTint="33"/>
            <w:vAlign w:val="center"/>
          </w:tcPr>
          <w:p w14:paraId="79421E5B" w14:textId="77777777" w:rsidR="004C14D8" w:rsidRPr="00823757" w:rsidRDefault="004C14D8" w:rsidP="00124E5E">
            <w:pPr>
              <w:ind w:firstLine="0"/>
              <w:jc w:val="center"/>
              <w:rPr>
                <w:b/>
                <w:color w:val="000000"/>
                <w:szCs w:val="20"/>
                <w:lang w:eastAsia="ru-RU"/>
              </w:rPr>
            </w:pPr>
            <w:r w:rsidRPr="00823757">
              <w:rPr>
                <w:b/>
                <w:color w:val="000000"/>
                <w:szCs w:val="20"/>
                <w:lang w:eastAsia="ru-RU"/>
              </w:rPr>
              <w:t>58</w:t>
            </w:r>
            <w:r>
              <w:rPr>
                <w:b/>
                <w:color w:val="000000"/>
                <w:szCs w:val="20"/>
                <w:lang w:eastAsia="ru-RU"/>
              </w:rPr>
              <w:t>3</w:t>
            </w:r>
          </w:p>
        </w:tc>
        <w:tc>
          <w:tcPr>
            <w:tcW w:w="1607" w:type="dxa"/>
            <w:shd w:val="clear" w:color="auto" w:fill="DAEEF3" w:themeFill="accent5" w:themeFillTint="33"/>
            <w:vAlign w:val="center"/>
          </w:tcPr>
          <w:p w14:paraId="789386DC" w14:textId="77777777" w:rsidR="004C14D8" w:rsidRPr="00823757" w:rsidRDefault="004C14D8" w:rsidP="00124E5E">
            <w:pPr>
              <w:ind w:firstLine="0"/>
              <w:jc w:val="center"/>
              <w:rPr>
                <w:b/>
                <w:color w:val="000000"/>
                <w:szCs w:val="20"/>
                <w:lang w:eastAsia="ru-RU"/>
              </w:rPr>
            </w:pPr>
            <w:r w:rsidRPr="00823757">
              <w:rPr>
                <w:b/>
                <w:color w:val="000000"/>
                <w:szCs w:val="20"/>
                <w:lang w:eastAsia="ru-RU"/>
              </w:rPr>
              <w:t xml:space="preserve">21 </w:t>
            </w:r>
            <w:r>
              <w:rPr>
                <w:b/>
                <w:color w:val="000000"/>
                <w:szCs w:val="20"/>
                <w:lang w:eastAsia="ru-RU"/>
              </w:rPr>
              <w:t>879</w:t>
            </w:r>
          </w:p>
        </w:tc>
        <w:tc>
          <w:tcPr>
            <w:tcW w:w="1751" w:type="dxa"/>
            <w:vAlign w:val="center"/>
          </w:tcPr>
          <w:p w14:paraId="4EA9A539" w14:textId="77777777" w:rsidR="004C14D8" w:rsidRPr="00823757" w:rsidRDefault="004C14D8" w:rsidP="00124E5E">
            <w:pPr>
              <w:ind w:firstLine="0"/>
              <w:rPr>
                <w:b/>
                <w:color w:val="000000"/>
                <w:szCs w:val="20"/>
                <w:lang w:eastAsia="ru-RU"/>
              </w:rPr>
            </w:pPr>
          </w:p>
        </w:tc>
        <w:tc>
          <w:tcPr>
            <w:tcW w:w="1636" w:type="dxa"/>
            <w:shd w:val="clear" w:color="auto" w:fill="DAEEF3" w:themeFill="accent5" w:themeFillTint="33"/>
            <w:vAlign w:val="center"/>
          </w:tcPr>
          <w:p w14:paraId="5D346CEC" w14:textId="77777777" w:rsidR="004C14D8" w:rsidRPr="00823757" w:rsidRDefault="004C14D8" w:rsidP="00124E5E">
            <w:pPr>
              <w:ind w:firstLine="0"/>
              <w:jc w:val="center"/>
              <w:rPr>
                <w:b/>
                <w:color w:val="000000"/>
                <w:szCs w:val="20"/>
                <w:lang w:eastAsia="ru-RU"/>
              </w:rPr>
            </w:pPr>
            <w:r w:rsidRPr="00823757">
              <w:rPr>
                <w:b/>
                <w:color w:val="000000"/>
                <w:szCs w:val="20"/>
                <w:lang w:eastAsia="ru-RU"/>
              </w:rPr>
              <w:t>2</w:t>
            </w:r>
            <w:r>
              <w:rPr>
                <w:b/>
                <w:color w:val="000000"/>
                <w:szCs w:val="20"/>
                <w:lang w:eastAsia="ru-RU"/>
              </w:rPr>
              <w:t>18,2</w:t>
            </w:r>
          </w:p>
        </w:tc>
        <w:tc>
          <w:tcPr>
            <w:tcW w:w="1636" w:type="dxa"/>
            <w:shd w:val="clear" w:color="auto" w:fill="DAEEF3" w:themeFill="accent5" w:themeFillTint="33"/>
            <w:vAlign w:val="center"/>
          </w:tcPr>
          <w:p w14:paraId="3F43852F" w14:textId="77777777" w:rsidR="004C14D8" w:rsidRPr="00823757" w:rsidRDefault="004C14D8" w:rsidP="00124E5E">
            <w:pPr>
              <w:ind w:firstLine="0"/>
              <w:jc w:val="center"/>
              <w:rPr>
                <w:b/>
                <w:color w:val="000000"/>
                <w:szCs w:val="20"/>
                <w:lang w:eastAsia="ru-RU"/>
              </w:rPr>
            </w:pPr>
            <w:r>
              <w:rPr>
                <w:b/>
                <w:color w:val="000000"/>
                <w:szCs w:val="20"/>
                <w:lang w:eastAsia="ru-RU"/>
              </w:rPr>
              <w:t>228,3</w:t>
            </w:r>
          </w:p>
        </w:tc>
        <w:tc>
          <w:tcPr>
            <w:tcW w:w="1069" w:type="dxa"/>
            <w:shd w:val="clear" w:color="auto" w:fill="DAEEF3" w:themeFill="accent5" w:themeFillTint="33"/>
            <w:vAlign w:val="center"/>
          </w:tcPr>
          <w:p w14:paraId="1C5921AF" w14:textId="77777777" w:rsidR="004C14D8" w:rsidRPr="00823757" w:rsidRDefault="004C14D8" w:rsidP="00124E5E">
            <w:pPr>
              <w:ind w:firstLine="0"/>
              <w:jc w:val="center"/>
              <w:rPr>
                <w:b/>
                <w:color w:val="000000"/>
                <w:szCs w:val="20"/>
                <w:lang w:eastAsia="ru-RU"/>
              </w:rPr>
            </w:pPr>
            <w:r>
              <w:rPr>
                <w:b/>
                <w:color w:val="000000"/>
                <w:szCs w:val="20"/>
                <w:lang w:eastAsia="ru-RU"/>
              </w:rPr>
              <w:t>237,2</w:t>
            </w:r>
          </w:p>
        </w:tc>
      </w:tr>
    </w:tbl>
    <w:p w14:paraId="71FFF51E" w14:textId="77777777" w:rsidR="004C14D8" w:rsidRPr="00823757" w:rsidRDefault="004C14D8" w:rsidP="004C14D8">
      <w:pPr>
        <w:rPr>
          <w:szCs w:val="20"/>
          <w:lang w:eastAsia="ru-RU"/>
        </w:rPr>
      </w:pPr>
      <w:r w:rsidRPr="00823757">
        <w:rPr>
          <w:szCs w:val="20"/>
          <w:lang w:eastAsia="ru-RU"/>
        </w:rPr>
        <w:t>* Ориентировочное количество</w:t>
      </w:r>
    </w:p>
    <w:p w14:paraId="6590AB34" w14:textId="77777777" w:rsidR="005B77EF" w:rsidRPr="0095188F" w:rsidRDefault="005B77EF" w:rsidP="00DF3FDA">
      <w:pPr>
        <w:rPr>
          <w:sz w:val="24"/>
          <w:szCs w:val="24"/>
          <w:lang w:eastAsia="ru-RU"/>
        </w:rPr>
      </w:pPr>
    </w:p>
    <w:p w14:paraId="7A04DF4D" w14:textId="77777777" w:rsidR="000C70A6" w:rsidRPr="00BC63E4" w:rsidRDefault="000C70A6" w:rsidP="005227D4">
      <w:pPr>
        <w:ind w:firstLine="0"/>
        <w:rPr>
          <w:sz w:val="24"/>
          <w:szCs w:val="24"/>
        </w:rPr>
        <w:sectPr w:rsidR="000C70A6" w:rsidRPr="00BC63E4" w:rsidSect="00A65392">
          <w:pgSz w:w="16838" w:h="11906" w:orient="landscape"/>
          <w:pgMar w:top="709" w:right="1134" w:bottom="850" w:left="1134" w:header="708" w:footer="708" w:gutter="0"/>
          <w:cols w:space="708"/>
          <w:docGrid w:linePitch="360"/>
        </w:sectPr>
      </w:pPr>
    </w:p>
    <w:tbl>
      <w:tblPr>
        <w:tblStyle w:val="a3"/>
        <w:tblW w:w="18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82"/>
        <w:gridCol w:w="3988"/>
        <w:gridCol w:w="3988"/>
      </w:tblGrid>
      <w:tr w:rsidR="00A1792D" w:rsidRPr="00BC63E4" w14:paraId="60402198" w14:textId="77777777" w:rsidTr="00A1792D">
        <w:tc>
          <w:tcPr>
            <w:tcW w:w="10582" w:type="dxa"/>
          </w:tcPr>
          <w:p w14:paraId="27F77F04" w14:textId="77777777" w:rsidR="00A1792D" w:rsidRPr="00BC63E4" w:rsidRDefault="00A1792D" w:rsidP="00A1792D">
            <w:pPr>
              <w:tabs>
                <w:tab w:val="left" w:pos="3810"/>
              </w:tabs>
              <w:ind w:firstLine="0"/>
              <w:jc w:val="left"/>
              <w:rPr>
                <w:sz w:val="24"/>
                <w:szCs w:val="24"/>
              </w:rPr>
            </w:pPr>
          </w:p>
        </w:tc>
        <w:tc>
          <w:tcPr>
            <w:tcW w:w="3988" w:type="dxa"/>
          </w:tcPr>
          <w:p w14:paraId="416F9642" w14:textId="58527C6D" w:rsidR="00A1792D" w:rsidRPr="00BC63E4" w:rsidRDefault="00A1792D" w:rsidP="00A1792D">
            <w:pPr>
              <w:tabs>
                <w:tab w:val="left" w:pos="11115"/>
              </w:tabs>
              <w:ind w:firstLine="0"/>
              <w:jc w:val="left"/>
              <w:rPr>
                <w:sz w:val="24"/>
                <w:szCs w:val="24"/>
              </w:rPr>
            </w:pPr>
            <w:r>
              <w:rPr>
                <w:sz w:val="24"/>
                <w:szCs w:val="24"/>
              </w:rPr>
              <w:t>Приложение № 3</w:t>
            </w:r>
          </w:p>
          <w:p w14:paraId="70E431EC" w14:textId="77777777" w:rsidR="00A1792D" w:rsidRPr="00BC63E4" w:rsidRDefault="00A1792D" w:rsidP="00A1792D">
            <w:pPr>
              <w:tabs>
                <w:tab w:val="left" w:pos="11115"/>
              </w:tabs>
              <w:ind w:firstLine="0"/>
              <w:jc w:val="left"/>
              <w:rPr>
                <w:sz w:val="24"/>
                <w:szCs w:val="24"/>
              </w:rPr>
            </w:pPr>
            <w:r w:rsidRPr="00BC63E4">
              <w:rPr>
                <w:sz w:val="24"/>
                <w:szCs w:val="24"/>
              </w:rPr>
              <w:t xml:space="preserve">к постановлению </w:t>
            </w:r>
          </w:p>
          <w:p w14:paraId="7D5C23AA" w14:textId="77777777" w:rsidR="00A1792D" w:rsidRPr="00BC63E4" w:rsidRDefault="00A1792D" w:rsidP="00A1792D">
            <w:pPr>
              <w:tabs>
                <w:tab w:val="left" w:pos="11115"/>
              </w:tabs>
              <w:ind w:firstLine="0"/>
              <w:jc w:val="left"/>
              <w:rPr>
                <w:sz w:val="24"/>
                <w:szCs w:val="24"/>
              </w:rPr>
            </w:pPr>
            <w:r w:rsidRPr="00BC63E4">
              <w:rPr>
                <w:sz w:val="24"/>
                <w:szCs w:val="24"/>
              </w:rPr>
              <w:t xml:space="preserve">Местной администрации </w:t>
            </w:r>
          </w:p>
          <w:p w14:paraId="52D1378E" w14:textId="77777777" w:rsidR="00A1792D" w:rsidRPr="00BC63E4" w:rsidRDefault="00A1792D" w:rsidP="00A1792D">
            <w:pPr>
              <w:tabs>
                <w:tab w:val="left" w:pos="11115"/>
              </w:tabs>
              <w:ind w:firstLine="0"/>
              <w:jc w:val="left"/>
              <w:rPr>
                <w:sz w:val="24"/>
                <w:szCs w:val="24"/>
              </w:rPr>
            </w:pPr>
            <w:r w:rsidRPr="00BC63E4">
              <w:rPr>
                <w:sz w:val="24"/>
                <w:szCs w:val="24"/>
              </w:rPr>
              <w:t xml:space="preserve">внутригородского муниципального </w:t>
            </w:r>
          </w:p>
          <w:p w14:paraId="3F4D13BC" w14:textId="77777777" w:rsidR="00A1792D" w:rsidRPr="00BC63E4" w:rsidRDefault="00A1792D" w:rsidP="00A1792D">
            <w:pPr>
              <w:tabs>
                <w:tab w:val="left" w:pos="11115"/>
              </w:tabs>
              <w:ind w:firstLine="0"/>
              <w:jc w:val="left"/>
              <w:rPr>
                <w:sz w:val="24"/>
                <w:szCs w:val="24"/>
              </w:rPr>
            </w:pPr>
            <w:r w:rsidRPr="00BC63E4">
              <w:rPr>
                <w:sz w:val="24"/>
                <w:szCs w:val="24"/>
              </w:rPr>
              <w:t xml:space="preserve">образования Санкт-Петербурга </w:t>
            </w:r>
          </w:p>
          <w:p w14:paraId="0AFAE246" w14:textId="77777777" w:rsidR="00A1792D" w:rsidRPr="00BC63E4" w:rsidRDefault="00A1792D" w:rsidP="00A1792D">
            <w:pPr>
              <w:tabs>
                <w:tab w:val="left" w:pos="11115"/>
              </w:tabs>
              <w:ind w:firstLine="0"/>
              <w:jc w:val="left"/>
              <w:rPr>
                <w:sz w:val="24"/>
                <w:szCs w:val="24"/>
              </w:rPr>
            </w:pPr>
            <w:r w:rsidRPr="00BC63E4">
              <w:rPr>
                <w:sz w:val="24"/>
                <w:szCs w:val="24"/>
              </w:rPr>
              <w:t>муниципальный округ Васильевский</w:t>
            </w:r>
          </w:p>
          <w:p w14:paraId="55C75C23" w14:textId="77777777" w:rsidR="00A1792D" w:rsidRPr="00BC63E4" w:rsidRDefault="00A1792D" w:rsidP="00A1792D">
            <w:pPr>
              <w:tabs>
                <w:tab w:val="left" w:pos="11115"/>
              </w:tabs>
              <w:ind w:firstLine="0"/>
              <w:jc w:val="left"/>
              <w:rPr>
                <w:sz w:val="24"/>
                <w:szCs w:val="24"/>
              </w:rPr>
            </w:pPr>
            <w:r w:rsidRPr="00BC63E4">
              <w:rPr>
                <w:sz w:val="24"/>
                <w:szCs w:val="24"/>
              </w:rPr>
              <w:t xml:space="preserve"> от </w:t>
            </w:r>
            <w:r>
              <w:rPr>
                <w:sz w:val="24"/>
                <w:szCs w:val="24"/>
              </w:rPr>
              <w:t>28 ноября 2024</w:t>
            </w:r>
            <w:r w:rsidRPr="00BC63E4">
              <w:rPr>
                <w:sz w:val="24"/>
                <w:szCs w:val="24"/>
              </w:rPr>
              <w:t xml:space="preserve"> № </w:t>
            </w:r>
            <w:r>
              <w:rPr>
                <w:sz w:val="24"/>
                <w:szCs w:val="24"/>
              </w:rPr>
              <w:t>98</w:t>
            </w:r>
          </w:p>
          <w:p w14:paraId="1115A11E" w14:textId="77777777" w:rsidR="00A1792D" w:rsidRPr="00BC63E4" w:rsidRDefault="00A1792D" w:rsidP="00A1792D">
            <w:pPr>
              <w:tabs>
                <w:tab w:val="left" w:pos="3810"/>
              </w:tabs>
              <w:ind w:firstLine="0"/>
              <w:jc w:val="left"/>
              <w:rPr>
                <w:sz w:val="24"/>
                <w:szCs w:val="24"/>
              </w:rPr>
            </w:pPr>
          </w:p>
        </w:tc>
        <w:tc>
          <w:tcPr>
            <w:tcW w:w="3988" w:type="dxa"/>
          </w:tcPr>
          <w:p w14:paraId="7F4DA1AB" w14:textId="3C11C73F" w:rsidR="00A1792D" w:rsidRPr="00BC63E4" w:rsidRDefault="00A1792D" w:rsidP="00A1792D">
            <w:pPr>
              <w:tabs>
                <w:tab w:val="left" w:pos="3810"/>
              </w:tabs>
              <w:ind w:firstLine="0"/>
              <w:jc w:val="left"/>
              <w:rPr>
                <w:sz w:val="24"/>
                <w:szCs w:val="24"/>
              </w:rPr>
            </w:pPr>
          </w:p>
        </w:tc>
      </w:tr>
      <w:tr w:rsidR="00A1792D" w:rsidRPr="00BC63E4" w14:paraId="769A552B" w14:textId="77777777" w:rsidTr="00A1792D">
        <w:tc>
          <w:tcPr>
            <w:tcW w:w="10582" w:type="dxa"/>
          </w:tcPr>
          <w:p w14:paraId="2E6EF483" w14:textId="77777777" w:rsidR="00A1792D" w:rsidRPr="00BC63E4" w:rsidRDefault="00A1792D" w:rsidP="00A1792D">
            <w:pPr>
              <w:ind w:firstLine="0"/>
              <w:jc w:val="left"/>
              <w:rPr>
                <w:sz w:val="24"/>
                <w:szCs w:val="24"/>
              </w:rPr>
            </w:pPr>
          </w:p>
        </w:tc>
        <w:tc>
          <w:tcPr>
            <w:tcW w:w="3988" w:type="dxa"/>
          </w:tcPr>
          <w:p w14:paraId="5C269A35" w14:textId="77777777" w:rsidR="00A1792D" w:rsidRPr="00BC63E4" w:rsidRDefault="00A1792D" w:rsidP="00A1792D">
            <w:pPr>
              <w:tabs>
                <w:tab w:val="left" w:pos="11115"/>
              </w:tabs>
              <w:ind w:firstLine="0"/>
              <w:jc w:val="left"/>
              <w:rPr>
                <w:sz w:val="24"/>
                <w:szCs w:val="24"/>
              </w:rPr>
            </w:pPr>
            <w:r w:rsidRPr="00BC63E4">
              <w:rPr>
                <w:sz w:val="24"/>
                <w:szCs w:val="24"/>
              </w:rPr>
              <w:t>«УТВЕРЖДАЮ»</w:t>
            </w:r>
          </w:p>
          <w:p w14:paraId="4FF6C7E2" w14:textId="77777777" w:rsidR="00A1792D" w:rsidRDefault="00A1792D" w:rsidP="00A1792D">
            <w:pPr>
              <w:tabs>
                <w:tab w:val="left" w:pos="11115"/>
              </w:tabs>
              <w:ind w:firstLine="0"/>
              <w:jc w:val="left"/>
              <w:rPr>
                <w:sz w:val="24"/>
                <w:szCs w:val="24"/>
              </w:rPr>
            </w:pPr>
            <w:r>
              <w:rPr>
                <w:sz w:val="24"/>
                <w:szCs w:val="24"/>
              </w:rPr>
              <w:t>Г</w:t>
            </w:r>
            <w:r w:rsidRPr="00BC63E4">
              <w:rPr>
                <w:sz w:val="24"/>
                <w:szCs w:val="24"/>
              </w:rPr>
              <w:t>лав</w:t>
            </w:r>
            <w:r>
              <w:rPr>
                <w:sz w:val="24"/>
                <w:szCs w:val="24"/>
              </w:rPr>
              <w:t>а</w:t>
            </w:r>
            <w:r w:rsidRPr="00BC63E4">
              <w:rPr>
                <w:sz w:val="24"/>
                <w:szCs w:val="24"/>
              </w:rPr>
              <w:t xml:space="preserve"> Местной администрации </w:t>
            </w:r>
          </w:p>
          <w:p w14:paraId="495F00C4" w14:textId="77777777" w:rsidR="00A1792D" w:rsidRPr="00BC63E4" w:rsidRDefault="00A1792D" w:rsidP="00A1792D">
            <w:pPr>
              <w:tabs>
                <w:tab w:val="left" w:pos="11115"/>
              </w:tabs>
              <w:ind w:firstLine="0"/>
              <w:jc w:val="left"/>
              <w:rPr>
                <w:sz w:val="24"/>
                <w:szCs w:val="24"/>
              </w:rPr>
            </w:pPr>
            <w:r w:rsidRPr="00BC63E4">
              <w:rPr>
                <w:sz w:val="24"/>
                <w:szCs w:val="24"/>
              </w:rPr>
              <w:t>МО Васильевский</w:t>
            </w:r>
          </w:p>
          <w:p w14:paraId="00E64D4C" w14:textId="5CAD4CF9" w:rsidR="00A1792D" w:rsidRPr="00BC63E4" w:rsidRDefault="00A1792D" w:rsidP="00A1792D">
            <w:pPr>
              <w:ind w:firstLine="0"/>
              <w:jc w:val="left"/>
              <w:rPr>
                <w:sz w:val="24"/>
                <w:szCs w:val="24"/>
              </w:rPr>
            </w:pPr>
            <w:r>
              <w:rPr>
                <w:sz w:val="24"/>
                <w:szCs w:val="24"/>
              </w:rPr>
              <w:t>И.Л. Бирюк</w:t>
            </w:r>
            <w:r w:rsidRPr="00BC63E4">
              <w:rPr>
                <w:sz w:val="24"/>
                <w:szCs w:val="24"/>
              </w:rPr>
              <w:t xml:space="preserve">________________                 </w:t>
            </w:r>
            <w:r>
              <w:rPr>
                <w:sz w:val="24"/>
                <w:szCs w:val="24"/>
              </w:rPr>
              <w:t>28</w:t>
            </w:r>
            <w:r w:rsidRPr="00626796">
              <w:rPr>
                <w:sz w:val="24"/>
                <w:szCs w:val="24"/>
              </w:rPr>
              <w:t>.</w:t>
            </w:r>
            <w:r>
              <w:rPr>
                <w:sz w:val="24"/>
                <w:szCs w:val="24"/>
              </w:rPr>
              <w:t>11</w:t>
            </w:r>
            <w:r w:rsidRPr="00626796">
              <w:rPr>
                <w:sz w:val="24"/>
                <w:szCs w:val="24"/>
              </w:rPr>
              <w:t>.2024 года</w:t>
            </w:r>
          </w:p>
        </w:tc>
        <w:tc>
          <w:tcPr>
            <w:tcW w:w="3988" w:type="dxa"/>
          </w:tcPr>
          <w:p w14:paraId="3AA5682D" w14:textId="05D2BE97" w:rsidR="00A1792D" w:rsidRPr="00BC63E4" w:rsidRDefault="00A1792D" w:rsidP="00A1792D">
            <w:pPr>
              <w:ind w:firstLine="0"/>
              <w:jc w:val="left"/>
              <w:rPr>
                <w:sz w:val="24"/>
                <w:szCs w:val="24"/>
              </w:rPr>
            </w:pPr>
          </w:p>
        </w:tc>
      </w:tr>
    </w:tbl>
    <w:p w14:paraId="785B5C1B" w14:textId="77777777" w:rsidR="004C14D8" w:rsidRPr="008C26A2" w:rsidRDefault="004C14D8" w:rsidP="004C14D8">
      <w:pPr>
        <w:jc w:val="center"/>
        <w:rPr>
          <w:sz w:val="24"/>
          <w:szCs w:val="24"/>
        </w:rPr>
      </w:pPr>
      <w:r w:rsidRPr="008C26A2">
        <w:rPr>
          <w:sz w:val="24"/>
          <w:szCs w:val="24"/>
        </w:rPr>
        <w:t xml:space="preserve">Муниципальная программа </w:t>
      </w:r>
    </w:p>
    <w:p w14:paraId="63E98113" w14:textId="77777777" w:rsidR="004C14D8" w:rsidRPr="008C26A2" w:rsidRDefault="004C14D8" w:rsidP="004C14D8">
      <w:pPr>
        <w:jc w:val="center"/>
        <w:rPr>
          <w:sz w:val="24"/>
          <w:szCs w:val="24"/>
        </w:rPr>
      </w:pPr>
      <w:r w:rsidRPr="008C26A2">
        <w:rPr>
          <w:sz w:val="24"/>
          <w:szCs w:val="24"/>
        </w:rPr>
        <w:t>внутригородского муниципального образования Санкт-Петербурга</w:t>
      </w:r>
    </w:p>
    <w:p w14:paraId="1009AD1E" w14:textId="77777777" w:rsidR="004C14D8" w:rsidRPr="008C26A2" w:rsidRDefault="004C14D8" w:rsidP="004C14D8">
      <w:pPr>
        <w:jc w:val="center"/>
        <w:rPr>
          <w:sz w:val="24"/>
          <w:szCs w:val="24"/>
        </w:rPr>
      </w:pPr>
      <w:r w:rsidRPr="008C26A2">
        <w:rPr>
          <w:sz w:val="24"/>
          <w:szCs w:val="24"/>
        </w:rPr>
        <w:t>муниципальный округ Васильевский</w:t>
      </w:r>
    </w:p>
    <w:p w14:paraId="5E430AFF" w14:textId="77777777" w:rsidR="004C14D8" w:rsidRPr="008C26A2" w:rsidRDefault="004C14D8" w:rsidP="004C14D8">
      <w:pPr>
        <w:jc w:val="center"/>
        <w:rPr>
          <w:sz w:val="24"/>
          <w:szCs w:val="24"/>
        </w:rPr>
      </w:pPr>
      <w:r w:rsidRPr="008C26A2">
        <w:rPr>
          <w:sz w:val="24"/>
          <w:szCs w:val="24"/>
        </w:rPr>
        <w:t xml:space="preserve">«Временное трудоустройство» </w:t>
      </w:r>
    </w:p>
    <w:p w14:paraId="4D09D431" w14:textId="77777777" w:rsidR="004C14D8" w:rsidRDefault="004C14D8" w:rsidP="004C14D8">
      <w:pPr>
        <w:jc w:val="center"/>
        <w:rPr>
          <w:b/>
          <w:sz w:val="24"/>
          <w:szCs w:val="24"/>
        </w:rPr>
      </w:pPr>
      <w:r w:rsidRPr="008C26A2">
        <w:rPr>
          <w:sz w:val="24"/>
          <w:szCs w:val="24"/>
        </w:rPr>
        <w:t>на 2025 год и плановый период 2026-2027 годов</w:t>
      </w:r>
    </w:p>
    <w:p w14:paraId="5E01E376" w14:textId="77777777" w:rsidR="004C14D8" w:rsidRPr="00823757" w:rsidRDefault="004C14D8" w:rsidP="004C14D8">
      <w:pPr>
        <w:jc w:val="center"/>
        <w:rPr>
          <w:sz w:val="24"/>
          <w:szCs w:val="24"/>
        </w:rPr>
      </w:pPr>
    </w:p>
    <w:p w14:paraId="0980033B" w14:textId="77777777" w:rsidR="004C14D8" w:rsidRPr="00823757" w:rsidRDefault="004C14D8" w:rsidP="004C14D8">
      <w:pPr>
        <w:ind w:left="567" w:firstLine="142"/>
        <w:jc w:val="center"/>
        <w:rPr>
          <w:b/>
          <w:sz w:val="24"/>
          <w:szCs w:val="24"/>
        </w:rPr>
      </w:pPr>
      <w:r w:rsidRPr="00823757">
        <w:rPr>
          <w:rFonts w:eastAsia="Andale Sans UI"/>
          <w:b/>
          <w:sz w:val="24"/>
          <w:lang w:eastAsia="fa-IR" w:bidi="fa-IR"/>
        </w:rPr>
        <w:t xml:space="preserve">Раздел 1. </w:t>
      </w:r>
      <w:r w:rsidRPr="00823757">
        <w:rPr>
          <w:b/>
          <w:sz w:val="24"/>
          <w:szCs w:val="24"/>
        </w:rPr>
        <w:t>Паспорт муниципальной программы.</w:t>
      </w:r>
    </w:p>
    <w:p w14:paraId="0F08AE5A" w14:textId="77777777" w:rsidR="004C14D8" w:rsidRPr="00823757" w:rsidRDefault="004C14D8" w:rsidP="004C14D8">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9"/>
        <w:gridCol w:w="11261"/>
      </w:tblGrid>
      <w:tr w:rsidR="004C14D8" w:rsidRPr="00823757" w14:paraId="3570E42D" w14:textId="77777777" w:rsidTr="00124E5E">
        <w:tc>
          <w:tcPr>
            <w:tcW w:w="3331" w:type="dxa"/>
            <w:tcBorders>
              <w:top w:val="single" w:sz="4" w:space="0" w:color="auto"/>
              <w:left w:val="single" w:sz="4" w:space="0" w:color="auto"/>
              <w:bottom w:val="single" w:sz="4" w:space="0" w:color="auto"/>
              <w:right w:val="single" w:sz="4" w:space="0" w:color="auto"/>
            </w:tcBorders>
            <w:vAlign w:val="center"/>
            <w:hideMark/>
          </w:tcPr>
          <w:p w14:paraId="5B1563D9" w14:textId="77777777" w:rsidR="004C14D8" w:rsidRPr="00823757" w:rsidRDefault="004C14D8" w:rsidP="00124E5E">
            <w:pPr>
              <w:ind w:firstLine="0"/>
              <w:jc w:val="left"/>
              <w:rPr>
                <w:b/>
                <w:szCs w:val="20"/>
              </w:rPr>
            </w:pPr>
            <w:r w:rsidRPr="00823757">
              <w:rPr>
                <w:b/>
                <w:szCs w:val="20"/>
              </w:rPr>
              <w:t xml:space="preserve">Наименование </w:t>
            </w:r>
          </w:p>
          <w:p w14:paraId="5EA45BAA" w14:textId="77777777" w:rsidR="004C14D8" w:rsidRPr="00823757" w:rsidRDefault="004C14D8" w:rsidP="00124E5E">
            <w:pPr>
              <w:ind w:firstLine="0"/>
              <w:jc w:val="left"/>
              <w:rPr>
                <w:b/>
                <w:szCs w:val="20"/>
              </w:rPr>
            </w:pPr>
            <w:r w:rsidRPr="00823757">
              <w:rPr>
                <w:b/>
                <w:szCs w:val="20"/>
              </w:rPr>
              <w:t>муниципальной программы</w:t>
            </w:r>
          </w:p>
        </w:tc>
        <w:tc>
          <w:tcPr>
            <w:tcW w:w="11455" w:type="dxa"/>
            <w:tcBorders>
              <w:top w:val="single" w:sz="4" w:space="0" w:color="auto"/>
              <w:left w:val="single" w:sz="4" w:space="0" w:color="auto"/>
              <w:bottom w:val="single" w:sz="4" w:space="0" w:color="auto"/>
              <w:right w:val="single" w:sz="4" w:space="0" w:color="auto"/>
            </w:tcBorders>
            <w:vAlign w:val="center"/>
            <w:hideMark/>
          </w:tcPr>
          <w:p w14:paraId="625D6ECF" w14:textId="77777777" w:rsidR="004C14D8" w:rsidRPr="00823757" w:rsidRDefault="004C14D8" w:rsidP="00124E5E">
            <w:pPr>
              <w:ind w:firstLine="0"/>
              <w:jc w:val="left"/>
              <w:rPr>
                <w:szCs w:val="20"/>
              </w:rPr>
            </w:pPr>
            <w:r w:rsidRPr="00823757">
              <w:rPr>
                <w:szCs w:val="20"/>
                <w:lang w:eastAsia="ru-RU"/>
              </w:rPr>
              <w:t>Временное трудоустройство</w:t>
            </w:r>
          </w:p>
        </w:tc>
      </w:tr>
      <w:tr w:rsidR="004C14D8" w:rsidRPr="00823757" w14:paraId="78533265" w14:textId="77777777" w:rsidTr="00124E5E">
        <w:tc>
          <w:tcPr>
            <w:tcW w:w="3331" w:type="dxa"/>
            <w:tcBorders>
              <w:top w:val="single" w:sz="4" w:space="0" w:color="auto"/>
              <w:left w:val="single" w:sz="4" w:space="0" w:color="auto"/>
              <w:bottom w:val="single" w:sz="4" w:space="0" w:color="auto"/>
              <w:right w:val="single" w:sz="4" w:space="0" w:color="auto"/>
            </w:tcBorders>
            <w:vAlign w:val="center"/>
          </w:tcPr>
          <w:p w14:paraId="46EE582E" w14:textId="77777777" w:rsidR="004C14D8" w:rsidRPr="00823757" w:rsidRDefault="004C14D8" w:rsidP="00124E5E">
            <w:pPr>
              <w:ind w:firstLine="0"/>
              <w:jc w:val="left"/>
              <w:rPr>
                <w:b/>
                <w:szCs w:val="20"/>
              </w:rPr>
            </w:pPr>
            <w:r w:rsidRPr="00823757">
              <w:rPr>
                <w:b/>
                <w:szCs w:val="20"/>
              </w:rPr>
              <w:t>Подпрограммы</w:t>
            </w:r>
          </w:p>
        </w:tc>
        <w:tc>
          <w:tcPr>
            <w:tcW w:w="11455" w:type="dxa"/>
            <w:tcBorders>
              <w:top w:val="single" w:sz="4" w:space="0" w:color="auto"/>
              <w:left w:val="single" w:sz="4" w:space="0" w:color="auto"/>
              <w:bottom w:val="single" w:sz="4" w:space="0" w:color="auto"/>
              <w:right w:val="single" w:sz="4" w:space="0" w:color="auto"/>
            </w:tcBorders>
            <w:vAlign w:val="center"/>
          </w:tcPr>
          <w:p w14:paraId="40B9C1A4" w14:textId="77777777" w:rsidR="004C14D8" w:rsidRPr="00823757" w:rsidRDefault="004C14D8" w:rsidP="00124E5E">
            <w:pPr>
              <w:pStyle w:val="ac"/>
              <w:numPr>
                <w:ilvl w:val="0"/>
                <w:numId w:val="12"/>
              </w:numPr>
              <w:tabs>
                <w:tab w:val="left" w:pos="195"/>
              </w:tabs>
              <w:ind w:left="0" w:firstLine="0"/>
              <w:contextualSpacing w:val="0"/>
              <w:rPr>
                <w:szCs w:val="20"/>
                <w:lang w:eastAsia="ru-RU"/>
              </w:rPr>
            </w:pPr>
            <w:r w:rsidRPr="00823757">
              <w:rPr>
                <w:rFonts w:eastAsia="Times New Roman"/>
                <w:szCs w:val="20"/>
                <w:lang w:eastAsia="ru-RU"/>
              </w:rPr>
              <w:t>Участие в организации и финансировании проведения оплачиваемых общественных работ.</w:t>
            </w:r>
          </w:p>
          <w:p w14:paraId="31467DC1" w14:textId="77777777" w:rsidR="004C14D8" w:rsidRPr="00823757" w:rsidRDefault="004C14D8" w:rsidP="00124E5E">
            <w:pPr>
              <w:pStyle w:val="ac"/>
              <w:numPr>
                <w:ilvl w:val="0"/>
                <w:numId w:val="12"/>
              </w:numPr>
              <w:tabs>
                <w:tab w:val="left" w:pos="195"/>
              </w:tabs>
              <w:ind w:left="0" w:firstLine="0"/>
              <w:contextualSpacing w:val="0"/>
              <w:rPr>
                <w:szCs w:val="20"/>
                <w:lang w:eastAsia="ru-RU"/>
              </w:rPr>
            </w:pPr>
            <w:r w:rsidRPr="00823757">
              <w:t>Участие в организации и финансировании 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из числа выпускников образовательных учреждений начального и среднего профессионального образования, ищущих работу впервые.</w:t>
            </w:r>
          </w:p>
        </w:tc>
      </w:tr>
      <w:tr w:rsidR="004C14D8" w:rsidRPr="00823757" w14:paraId="6F1165E2" w14:textId="77777777" w:rsidTr="00124E5E">
        <w:tc>
          <w:tcPr>
            <w:tcW w:w="3331" w:type="dxa"/>
            <w:tcBorders>
              <w:top w:val="single" w:sz="4" w:space="0" w:color="auto"/>
              <w:left w:val="single" w:sz="4" w:space="0" w:color="auto"/>
              <w:bottom w:val="single" w:sz="4" w:space="0" w:color="auto"/>
              <w:right w:val="single" w:sz="4" w:space="0" w:color="auto"/>
            </w:tcBorders>
            <w:vAlign w:val="center"/>
          </w:tcPr>
          <w:p w14:paraId="2AC1525D" w14:textId="77777777" w:rsidR="004C14D8" w:rsidRPr="00823757" w:rsidRDefault="004C14D8" w:rsidP="00124E5E">
            <w:pPr>
              <w:ind w:firstLine="0"/>
              <w:jc w:val="left"/>
              <w:rPr>
                <w:b/>
                <w:szCs w:val="20"/>
              </w:rPr>
            </w:pPr>
            <w:r w:rsidRPr="00823757">
              <w:rPr>
                <w:b/>
                <w:szCs w:val="20"/>
              </w:rPr>
              <w:t>Реквизиты правовых актов, являющихся основанием для разработки муниципальной программы</w:t>
            </w:r>
          </w:p>
        </w:tc>
        <w:tc>
          <w:tcPr>
            <w:tcW w:w="11455" w:type="dxa"/>
            <w:tcBorders>
              <w:top w:val="single" w:sz="4" w:space="0" w:color="auto"/>
              <w:left w:val="single" w:sz="4" w:space="0" w:color="auto"/>
              <w:bottom w:val="single" w:sz="4" w:space="0" w:color="auto"/>
              <w:right w:val="single" w:sz="4" w:space="0" w:color="auto"/>
            </w:tcBorders>
            <w:vAlign w:val="center"/>
          </w:tcPr>
          <w:p w14:paraId="5581956C" w14:textId="77777777" w:rsidR="004C14D8" w:rsidRPr="00823757" w:rsidRDefault="004C14D8" w:rsidP="00124E5E">
            <w:pPr>
              <w:pStyle w:val="ac"/>
              <w:numPr>
                <w:ilvl w:val="0"/>
                <w:numId w:val="11"/>
              </w:numPr>
              <w:tabs>
                <w:tab w:val="left" w:pos="195"/>
                <w:tab w:val="left" w:pos="424"/>
              </w:tabs>
              <w:ind w:left="0" w:firstLine="0"/>
              <w:contextualSpacing w:val="0"/>
              <w:rPr>
                <w:szCs w:val="20"/>
              </w:rPr>
            </w:pPr>
            <w:r w:rsidRPr="00823757">
              <w:rPr>
                <w:szCs w:val="20"/>
              </w:rPr>
              <w:t xml:space="preserve">Закон Российской Федерации от 19.04.1991 №1032-1 «О занятости населения в Российской Федерации»; </w:t>
            </w:r>
          </w:p>
          <w:p w14:paraId="674E2FB1" w14:textId="77777777" w:rsidR="004C14D8" w:rsidRPr="00823757" w:rsidRDefault="004C14D8" w:rsidP="00124E5E">
            <w:pPr>
              <w:pStyle w:val="ac"/>
              <w:numPr>
                <w:ilvl w:val="0"/>
                <w:numId w:val="11"/>
              </w:numPr>
              <w:tabs>
                <w:tab w:val="left" w:pos="195"/>
                <w:tab w:val="left" w:pos="424"/>
              </w:tabs>
              <w:ind w:left="0" w:firstLine="0"/>
              <w:contextualSpacing w:val="0"/>
              <w:rPr>
                <w:szCs w:val="20"/>
              </w:rPr>
            </w:pPr>
            <w:r w:rsidRPr="00823757">
              <w:rPr>
                <w:szCs w:val="20"/>
              </w:rPr>
              <w:t>Федеральный закон от 06.10.2003 № 131-ФЗ «Об общих принципах организации местного самоуправления в Российской Федерации»;</w:t>
            </w:r>
          </w:p>
          <w:p w14:paraId="3D8882E0" w14:textId="77777777" w:rsidR="004C14D8" w:rsidRPr="00823757" w:rsidRDefault="004C14D8" w:rsidP="00124E5E">
            <w:pPr>
              <w:pStyle w:val="ac"/>
              <w:numPr>
                <w:ilvl w:val="0"/>
                <w:numId w:val="11"/>
              </w:numPr>
              <w:tabs>
                <w:tab w:val="left" w:pos="195"/>
                <w:tab w:val="left" w:pos="424"/>
              </w:tabs>
              <w:ind w:left="0" w:firstLine="0"/>
              <w:contextualSpacing w:val="0"/>
              <w:rPr>
                <w:szCs w:val="20"/>
              </w:rPr>
            </w:pPr>
            <w:r w:rsidRPr="00823757">
              <w:rPr>
                <w:szCs w:val="20"/>
              </w:rPr>
              <w:t xml:space="preserve">Закон Санкт-Петербурга от 23.09.2009 № 420-79 «Об организации местного самоуправления в Санкт-Петербурге»; </w:t>
            </w:r>
          </w:p>
          <w:p w14:paraId="3911A298" w14:textId="77777777" w:rsidR="004C14D8" w:rsidRPr="00823757" w:rsidRDefault="004C14D8" w:rsidP="00124E5E">
            <w:pPr>
              <w:pStyle w:val="ac"/>
              <w:numPr>
                <w:ilvl w:val="0"/>
                <w:numId w:val="11"/>
              </w:numPr>
              <w:tabs>
                <w:tab w:val="left" w:pos="195"/>
                <w:tab w:val="left" w:pos="424"/>
              </w:tabs>
              <w:ind w:left="0" w:firstLine="0"/>
              <w:contextualSpacing w:val="0"/>
              <w:rPr>
                <w:szCs w:val="20"/>
              </w:rPr>
            </w:pPr>
            <w:r w:rsidRPr="00823757">
              <w:rPr>
                <w:szCs w:val="20"/>
              </w:rPr>
              <w:t>Устав МО Васильевский;</w:t>
            </w:r>
          </w:p>
          <w:p w14:paraId="7497652D" w14:textId="77777777" w:rsidR="004C14D8" w:rsidRPr="00823757" w:rsidRDefault="004C14D8" w:rsidP="00124E5E">
            <w:pPr>
              <w:pStyle w:val="ac"/>
              <w:numPr>
                <w:ilvl w:val="0"/>
                <w:numId w:val="11"/>
              </w:numPr>
              <w:tabs>
                <w:tab w:val="left" w:pos="195"/>
                <w:tab w:val="left" w:pos="424"/>
              </w:tabs>
              <w:ind w:left="0" w:firstLine="0"/>
              <w:contextualSpacing w:val="0"/>
              <w:rPr>
                <w:szCs w:val="20"/>
              </w:rPr>
            </w:pPr>
            <w:r w:rsidRPr="00823757">
              <w:rPr>
                <w:szCs w:val="20"/>
              </w:rPr>
              <w:lastRenderedPageBreak/>
              <w:t>Положение о порядке реализации вопроса местного значения «участие в организации и финансировании: проведения оплачиваемых общественных работ; 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 ярмарок вакансий и учебных рабочих мест», утвержденное Постановлением местной администрации МО Васильевский от 16.10.2023 г. № 55.</w:t>
            </w:r>
          </w:p>
        </w:tc>
      </w:tr>
      <w:tr w:rsidR="004C14D8" w:rsidRPr="00823757" w14:paraId="11630646" w14:textId="77777777" w:rsidTr="00124E5E">
        <w:tc>
          <w:tcPr>
            <w:tcW w:w="3331" w:type="dxa"/>
            <w:tcBorders>
              <w:top w:val="single" w:sz="4" w:space="0" w:color="auto"/>
              <w:left w:val="single" w:sz="4" w:space="0" w:color="auto"/>
              <w:bottom w:val="single" w:sz="4" w:space="0" w:color="auto"/>
              <w:right w:val="single" w:sz="4" w:space="0" w:color="auto"/>
            </w:tcBorders>
            <w:vAlign w:val="center"/>
          </w:tcPr>
          <w:p w14:paraId="097E76BB" w14:textId="77777777" w:rsidR="004C14D8" w:rsidRPr="00823757" w:rsidRDefault="004C14D8" w:rsidP="00124E5E">
            <w:pPr>
              <w:ind w:firstLine="0"/>
              <w:jc w:val="left"/>
              <w:rPr>
                <w:b/>
                <w:color w:val="000000"/>
                <w:spacing w:val="-1"/>
                <w:szCs w:val="20"/>
              </w:rPr>
            </w:pPr>
            <w:r w:rsidRPr="00823757">
              <w:rPr>
                <w:b/>
                <w:color w:val="000000"/>
                <w:spacing w:val="-1"/>
                <w:szCs w:val="20"/>
              </w:rPr>
              <w:lastRenderedPageBreak/>
              <w:t xml:space="preserve">Цели и задачи </w:t>
            </w:r>
          </w:p>
          <w:p w14:paraId="539D9F80" w14:textId="77777777" w:rsidR="004C14D8" w:rsidRPr="00823757" w:rsidRDefault="004C14D8" w:rsidP="00124E5E">
            <w:pPr>
              <w:ind w:firstLine="0"/>
              <w:jc w:val="left"/>
              <w:rPr>
                <w:b/>
                <w:szCs w:val="20"/>
              </w:rPr>
            </w:pPr>
            <w:r w:rsidRPr="00823757">
              <w:rPr>
                <w:b/>
                <w:color w:val="000000"/>
                <w:spacing w:val="-1"/>
                <w:szCs w:val="20"/>
              </w:rPr>
              <w:t>муниципальной программы</w:t>
            </w:r>
          </w:p>
        </w:tc>
        <w:tc>
          <w:tcPr>
            <w:tcW w:w="11455" w:type="dxa"/>
            <w:tcBorders>
              <w:top w:val="single" w:sz="4" w:space="0" w:color="auto"/>
              <w:left w:val="single" w:sz="4" w:space="0" w:color="auto"/>
              <w:bottom w:val="single" w:sz="4" w:space="0" w:color="auto"/>
              <w:right w:val="single" w:sz="4" w:space="0" w:color="auto"/>
            </w:tcBorders>
            <w:vAlign w:val="center"/>
          </w:tcPr>
          <w:p w14:paraId="60FCDAD9" w14:textId="77777777" w:rsidR="004C14D8" w:rsidRPr="00823757" w:rsidRDefault="004C14D8" w:rsidP="00124E5E">
            <w:pPr>
              <w:pStyle w:val="ac"/>
              <w:numPr>
                <w:ilvl w:val="0"/>
                <w:numId w:val="11"/>
              </w:numPr>
              <w:tabs>
                <w:tab w:val="left" w:pos="195"/>
                <w:tab w:val="left" w:pos="424"/>
              </w:tabs>
              <w:ind w:left="0" w:firstLine="0"/>
              <w:contextualSpacing w:val="0"/>
              <w:rPr>
                <w:szCs w:val="20"/>
              </w:rPr>
            </w:pPr>
            <w:r w:rsidRPr="00823757">
              <w:rPr>
                <w:szCs w:val="20"/>
              </w:rPr>
              <w:t xml:space="preserve">Обеспечение и организация временной занятости и материальной поддержки несовершеннолетних граждан МО Васильевский и безработных граждан МО Васильевский, ищущих работу впервые, испытывающих затруднения с трудоустройством; </w:t>
            </w:r>
          </w:p>
          <w:p w14:paraId="5F649F81" w14:textId="77777777" w:rsidR="004C14D8" w:rsidRPr="00823757" w:rsidRDefault="004C14D8" w:rsidP="00124E5E">
            <w:pPr>
              <w:pStyle w:val="ac"/>
              <w:numPr>
                <w:ilvl w:val="0"/>
                <w:numId w:val="11"/>
              </w:numPr>
              <w:tabs>
                <w:tab w:val="left" w:pos="195"/>
                <w:tab w:val="left" w:pos="424"/>
              </w:tabs>
              <w:ind w:left="0" w:firstLine="0"/>
              <w:contextualSpacing w:val="0"/>
              <w:rPr>
                <w:szCs w:val="20"/>
              </w:rPr>
            </w:pPr>
            <w:r w:rsidRPr="00823757">
              <w:rPr>
                <w:szCs w:val="20"/>
              </w:rPr>
              <w:t>Организация, информирование о проведении временного трудоустройства несовершеннолетних граждан в возрасте от 14 до 18 лет в свободное от учебы время,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p w14:paraId="32480E8D" w14:textId="3D460FEF" w:rsidR="004C14D8" w:rsidRPr="00823757" w:rsidRDefault="004C14D8" w:rsidP="00124E5E">
            <w:pPr>
              <w:pStyle w:val="ac"/>
              <w:numPr>
                <w:ilvl w:val="0"/>
                <w:numId w:val="11"/>
              </w:numPr>
              <w:tabs>
                <w:tab w:val="left" w:pos="195"/>
                <w:tab w:val="left" w:pos="424"/>
              </w:tabs>
              <w:ind w:left="0" w:firstLine="0"/>
              <w:contextualSpacing w:val="0"/>
              <w:rPr>
                <w:szCs w:val="20"/>
              </w:rPr>
            </w:pPr>
            <w:r w:rsidRPr="00823757">
              <w:rPr>
                <w:szCs w:val="20"/>
              </w:rPr>
              <w:t>Организация рабочих мест для временного трудоустройства несовершеннолетних граждан в возрасте от 14 до 18 лет в свободное от учебы время, безработных граждан в возрасте от 18 до 20 лет, имеющих среднее профессиональное образо</w:t>
            </w:r>
            <w:r w:rsidR="008C26A2">
              <w:rPr>
                <w:szCs w:val="20"/>
              </w:rPr>
              <w:t>вание и ищущих работу впервые.</w:t>
            </w:r>
          </w:p>
        </w:tc>
      </w:tr>
      <w:tr w:rsidR="004C14D8" w:rsidRPr="00823757" w14:paraId="07B3F3B8" w14:textId="77777777" w:rsidTr="00124E5E">
        <w:trPr>
          <w:trHeight w:val="422"/>
        </w:trPr>
        <w:tc>
          <w:tcPr>
            <w:tcW w:w="3331" w:type="dxa"/>
            <w:tcBorders>
              <w:top w:val="single" w:sz="4" w:space="0" w:color="auto"/>
              <w:left w:val="single" w:sz="4" w:space="0" w:color="auto"/>
              <w:bottom w:val="single" w:sz="4" w:space="0" w:color="auto"/>
              <w:right w:val="single" w:sz="4" w:space="0" w:color="auto"/>
            </w:tcBorders>
            <w:vAlign w:val="center"/>
            <w:hideMark/>
          </w:tcPr>
          <w:p w14:paraId="1EF4771C" w14:textId="77777777" w:rsidR="004C14D8" w:rsidRPr="00823757" w:rsidRDefault="004C14D8" w:rsidP="00124E5E">
            <w:pPr>
              <w:ind w:firstLine="0"/>
              <w:jc w:val="left"/>
              <w:rPr>
                <w:b/>
                <w:szCs w:val="20"/>
              </w:rPr>
            </w:pPr>
            <w:r w:rsidRPr="00823757">
              <w:rPr>
                <w:b/>
                <w:szCs w:val="20"/>
              </w:rPr>
              <w:t>Наименование ответственного исполнителя, соисполнителей</w:t>
            </w:r>
          </w:p>
        </w:tc>
        <w:tc>
          <w:tcPr>
            <w:tcW w:w="11455" w:type="dxa"/>
            <w:tcBorders>
              <w:top w:val="single" w:sz="4" w:space="0" w:color="auto"/>
              <w:left w:val="single" w:sz="4" w:space="0" w:color="auto"/>
              <w:bottom w:val="single" w:sz="4" w:space="0" w:color="auto"/>
              <w:right w:val="single" w:sz="4" w:space="0" w:color="auto"/>
            </w:tcBorders>
            <w:vAlign w:val="center"/>
            <w:hideMark/>
          </w:tcPr>
          <w:p w14:paraId="238A322F" w14:textId="77777777" w:rsidR="004C14D8" w:rsidRPr="00823757" w:rsidRDefault="004C14D8" w:rsidP="00124E5E">
            <w:pPr>
              <w:ind w:firstLine="0"/>
              <w:rPr>
                <w:szCs w:val="20"/>
              </w:rPr>
            </w:pPr>
            <w:r w:rsidRPr="00823757">
              <w:rPr>
                <w:szCs w:val="20"/>
              </w:rPr>
              <w:t xml:space="preserve">Местная администрация внутригородского муниципального образования Санкт-Петербурга муниципальный округ Васильевский </w:t>
            </w:r>
          </w:p>
        </w:tc>
      </w:tr>
      <w:tr w:rsidR="004C14D8" w:rsidRPr="00823757" w14:paraId="3E009C91" w14:textId="77777777" w:rsidTr="00124E5E">
        <w:tc>
          <w:tcPr>
            <w:tcW w:w="3331" w:type="dxa"/>
            <w:tcBorders>
              <w:top w:val="single" w:sz="4" w:space="0" w:color="auto"/>
              <w:left w:val="single" w:sz="4" w:space="0" w:color="auto"/>
              <w:bottom w:val="single" w:sz="4" w:space="0" w:color="auto"/>
              <w:right w:val="single" w:sz="4" w:space="0" w:color="auto"/>
            </w:tcBorders>
            <w:vAlign w:val="center"/>
          </w:tcPr>
          <w:p w14:paraId="1D9987A1" w14:textId="77777777" w:rsidR="004C14D8" w:rsidRPr="00823757" w:rsidRDefault="004C14D8" w:rsidP="00124E5E">
            <w:pPr>
              <w:ind w:firstLine="0"/>
              <w:jc w:val="left"/>
              <w:rPr>
                <w:b/>
                <w:szCs w:val="20"/>
              </w:rPr>
            </w:pPr>
            <w:r w:rsidRPr="00823757">
              <w:rPr>
                <w:b/>
                <w:color w:val="000000"/>
                <w:szCs w:val="20"/>
              </w:rPr>
              <w:t>Срок реализации п</w:t>
            </w:r>
            <w:r w:rsidRPr="00823757">
              <w:rPr>
                <w:b/>
                <w:color w:val="000000"/>
                <w:spacing w:val="1"/>
                <w:szCs w:val="20"/>
              </w:rPr>
              <w:t>рограммы</w:t>
            </w:r>
          </w:p>
        </w:tc>
        <w:tc>
          <w:tcPr>
            <w:tcW w:w="11455" w:type="dxa"/>
            <w:tcBorders>
              <w:top w:val="single" w:sz="4" w:space="0" w:color="auto"/>
              <w:left w:val="single" w:sz="4" w:space="0" w:color="auto"/>
              <w:bottom w:val="single" w:sz="4" w:space="0" w:color="auto"/>
              <w:right w:val="single" w:sz="4" w:space="0" w:color="auto"/>
            </w:tcBorders>
            <w:vAlign w:val="center"/>
          </w:tcPr>
          <w:p w14:paraId="25F4DE4B" w14:textId="77777777" w:rsidR="004C14D8" w:rsidRPr="00823757" w:rsidRDefault="004C14D8" w:rsidP="00124E5E">
            <w:pPr>
              <w:pStyle w:val="ConsPlusCell"/>
              <w:ind w:firstLine="34"/>
              <w:jc w:val="both"/>
              <w:rPr>
                <w:rFonts w:ascii="Times New Roman" w:hAnsi="Times New Roman" w:cs="Times New Roman"/>
              </w:rPr>
            </w:pPr>
            <w:r w:rsidRPr="00823757">
              <w:rPr>
                <w:rFonts w:ascii="Times New Roman" w:hAnsi="Times New Roman"/>
              </w:rPr>
              <w:t>2025-2027 годы</w:t>
            </w:r>
          </w:p>
        </w:tc>
      </w:tr>
      <w:tr w:rsidR="004C14D8" w:rsidRPr="00823757" w14:paraId="6EC79C5B" w14:textId="77777777" w:rsidTr="008C26A2">
        <w:tc>
          <w:tcPr>
            <w:tcW w:w="3331" w:type="dxa"/>
            <w:tcBorders>
              <w:top w:val="single" w:sz="4" w:space="0" w:color="auto"/>
              <w:left w:val="single" w:sz="4" w:space="0" w:color="auto"/>
              <w:bottom w:val="single" w:sz="4" w:space="0" w:color="auto"/>
              <w:right w:val="single" w:sz="4" w:space="0" w:color="auto"/>
            </w:tcBorders>
            <w:vAlign w:val="center"/>
            <w:hideMark/>
          </w:tcPr>
          <w:p w14:paraId="38833ECB" w14:textId="77777777" w:rsidR="004C14D8" w:rsidRPr="00823757" w:rsidRDefault="004C14D8" w:rsidP="00124E5E">
            <w:pPr>
              <w:ind w:firstLine="0"/>
              <w:jc w:val="left"/>
              <w:rPr>
                <w:b/>
                <w:szCs w:val="20"/>
              </w:rPr>
            </w:pPr>
            <w:r w:rsidRPr="00823757">
              <w:rPr>
                <w:b/>
                <w:szCs w:val="20"/>
              </w:rPr>
              <w:t>Объем и источники финансирования муниципальной программы*</w:t>
            </w:r>
          </w:p>
        </w:tc>
        <w:tc>
          <w:tcPr>
            <w:tcW w:w="1145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E0CBC9A" w14:textId="77777777" w:rsidR="004C14D8" w:rsidRPr="00823757" w:rsidRDefault="004C14D8" w:rsidP="00124E5E">
            <w:pPr>
              <w:ind w:firstLine="0"/>
              <w:rPr>
                <w:szCs w:val="20"/>
              </w:rPr>
            </w:pPr>
            <w:r w:rsidRPr="00823757">
              <w:rPr>
                <w:szCs w:val="20"/>
              </w:rPr>
              <w:t>Из средств бюджета МО Васильевский, в том числе:</w:t>
            </w:r>
          </w:p>
          <w:p w14:paraId="69AC2507" w14:textId="77777777" w:rsidR="004C14D8" w:rsidRPr="00823757" w:rsidRDefault="004C14D8" w:rsidP="00124E5E">
            <w:pPr>
              <w:ind w:firstLine="0"/>
              <w:rPr>
                <w:b/>
                <w:szCs w:val="20"/>
              </w:rPr>
            </w:pPr>
            <w:r w:rsidRPr="00823757">
              <w:rPr>
                <w:b/>
                <w:szCs w:val="20"/>
              </w:rPr>
              <w:t xml:space="preserve">2025 год – </w:t>
            </w:r>
            <w:r>
              <w:rPr>
                <w:b/>
                <w:szCs w:val="20"/>
              </w:rPr>
              <w:t>250,5</w:t>
            </w:r>
            <w:r w:rsidRPr="00823757">
              <w:rPr>
                <w:b/>
                <w:szCs w:val="20"/>
              </w:rPr>
              <w:t xml:space="preserve"> тыс. руб.</w:t>
            </w:r>
          </w:p>
          <w:p w14:paraId="0C156985" w14:textId="77777777" w:rsidR="004C14D8" w:rsidRPr="00823757" w:rsidRDefault="004C14D8" w:rsidP="00124E5E">
            <w:pPr>
              <w:ind w:firstLine="0"/>
              <w:rPr>
                <w:b/>
                <w:szCs w:val="20"/>
              </w:rPr>
            </w:pPr>
            <w:r w:rsidRPr="00823757">
              <w:rPr>
                <w:b/>
                <w:szCs w:val="20"/>
              </w:rPr>
              <w:t xml:space="preserve">2026 год – </w:t>
            </w:r>
            <w:r>
              <w:rPr>
                <w:b/>
                <w:szCs w:val="20"/>
              </w:rPr>
              <w:t>260,4</w:t>
            </w:r>
            <w:r w:rsidRPr="00823757">
              <w:rPr>
                <w:b/>
                <w:szCs w:val="20"/>
              </w:rPr>
              <w:t xml:space="preserve"> тыс. руб. </w:t>
            </w:r>
          </w:p>
          <w:p w14:paraId="2C7DBCFA" w14:textId="77777777" w:rsidR="004C14D8" w:rsidRPr="00823757" w:rsidRDefault="004C14D8" w:rsidP="00124E5E">
            <w:pPr>
              <w:ind w:firstLine="0"/>
              <w:rPr>
                <w:b/>
                <w:szCs w:val="20"/>
              </w:rPr>
            </w:pPr>
            <w:r w:rsidRPr="00823757">
              <w:rPr>
                <w:b/>
                <w:szCs w:val="20"/>
              </w:rPr>
              <w:t>202</w:t>
            </w:r>
            <w:r>
              <w:rPr>
                <w:b/>
                <w:szCs w:val="20"/>
              </w:rPr>
              <w:t>7 год – 270,7</w:t>
            </w:r>
            <w:r w:rsidRPr="00823757">
              <w:rPr>
                <w:b/>
                <w:szCs w:val="20"/>
              </w:rPr>
              <w:t xml:space="preserve"> тыс. руб.</w:t>
            </w:r>
          </w:p>
        </w:tc>
      </w:tr>
      <w:tr w:rsidR="004C14D8" w:rsidRPr="00823757" w14:paraId="3A581848" w14:textId="77777777" w:rsidTr="00124E5E">
        <w:trPr>
          <w:trHeight w:val="843"/>
        </w:trPr>
        <w:tc>
          <w:tcPr>
            <w:tcW w:w="3331" w:type="dxa"/>
            <w:tcBorders>
              <w:top w:val="single" w:sz="4" w:space="0" w:color="auto"/>
              <w:left w:val="single" w:sz="4" w:space="0" w:color="auto"/>
              <w:bottom w:val="single" w:sz="4" w:space="0" w:color="auto"/>
              <w:right w:val="single" w:sz="4" w:space="0" w:color="auto"/>
            </w:tcBorders>
            <w:vAlign w:val="center"/>
            <w:hideMark/>
          </w:tcPr>
          <w:p w14:paraId="7AC65195" w14:textId="77777777" w:rsidR="004C14D8" w:rsidRPr="00823757" w:rsidRDefault="004C14D8" w:rsidP="00124E5E">
            <w:pPr>
              <w:ind w:firstLine="0"/>
              <w:jc w:val="left"/>
              <w:rPr>
                <w:b/>
                <w:szCs w:val="20"/>
              </w:rPr>
            </w:pPr>
            <w:r w:rsidRPr="00823757">
              <w:rPr>
                <w:b/>
                <w:szCs w:val="20"/>
              </w:rPr>
              <w:t>Ожидаемые результаты реализации муниципальной программы</w:t>
            </w:r>
          </w:p>
        </w:tc>
        <w:tc>
          <w:tcPr>
            <w:tcW w:w="11455" w:type="dxa"/>
            <w:tcBorders>
              <w:top w:val="single" w:sz="4" w:space="0" w:color="auto"/>
              <w:left w:val="single" w:sz="4" w:space="0" w:color="auto"/>
              <w:bottom w:val="single" w:sz="4" w:space="0" w:color="auto"/>
              <w:right w:val="single" w:sz="4" w:space="0" w:color="auto"/>
            </w:tcBorders>
            <w:vAlign w:val="center"/>
            <w:hideMark/>
          </w:tcPr>
          <w:p w14:paraId="2534AB28" w14:textId="77777777" w:rsidR="004C14D8" w:rsidRPr="00823757" w:rsidRDefault="004C14D8" w:rsidP="00124E5E">
            <w:pPr>
              <w:pStyle w:val="ac"/>
              <w:numPr>
                <w:ilvl w:val="0"/>
                <w:numId w:val="11"/>
              </w:numPr>
              <w:tabs>
                <w:tab w:val="left" w:pos="195"/>
              </w:tabs>
              <w:ind w:left="0" w:firstLine="0"/>
              <w:contextualSpacing w:val="0"/>
              <w:rPr>
                <w:szCs w:val="20"/>
              </w:rPr>
            </w:pPr>
            <w:r w:rsidRPr="00823757">
              <w:rPr>
                <w:szCs w:val="20"/>
              </w:rPr>
              <w:t>Способствование поиску указанных групп жителей МО в поиске работы;</w:t>
            </w:r>
          </w:p>
          <w:p w14:paraId="7096D1E7" w14:textId="77777777" w:rsidR="004C14D8" w:rsidRPr="00823757" w:rsidRDefault="004C14D8" w:rsidP="00124E5E">
            <w:pPr>
              <w:pStyle w:val="ac"/>
              <w:numPr>
                <w:ilvl w:val="0"/>
                <w:numId w:val="11"/>
              </w:numPr>
              <w:tabs>
                <w:tab w:val="left" w:pos="195"/>
              </w:tabs>
              <w:ind w:left="0" w:firstLine="0"/>
              <w:contextualSpacing w:val="0"/>
              <w:rPr>
                <w:szCs w:val="20"/>
              </w:rPr>
            </w:pPr>
            <w:r w:rsidRPr="00823757">
              <w:rPr>
                <w:szCs w:val="20"/>
              </w:rPr>
              <w:t>Снятие социальной напряженности;</w:t>
            </w:r>
          </w:p>
          <w:p w14:paraId="64FF89D8" w14:textId="77777777" w:rsidR="004C14D8" w:rsidRPr="00823757" w:rsidRDefault="004C14D8" w:rsidP="00124E5E">
            <w:pPr>
              <w:pStyle w:val="ac"/>
              <w:numPr>
                <w:ilvl w:val="0"/>
                <w:numId w:val="11"/>
              </w:numPr>
              <w:tabs>
                <w:tab w:val="left" w:pos="195"/>
              </w:tabs>
              <w:ind w:left="0" w:firstLine="0"/>
              <w:contextualSpacing w:val="0"/>
              <w:rPr>
                <w:szCs w:val="20"/>
              </w:rPr>
            </w:pPr>
            <w:r w:rsidRPr="00823757">
              <w:rPr>
                <w:rFonts w:eastAsia="Times New Roman"/>
                <w:color w:val="000000"/>
                <w:szCs w:val="20"/>
                <w:lang w:eastAsia="ru-RU"/>
              </w:rPr>
              <w:t>Поддержка безработных граждан.</w:t>
            </w:r>
          </w:p>
        </w:tc>
      </w:tr>
    </w:tbl>
    <w:p w14:paraId="60A862D0" w14:textId="77777777" w:rsidR="004C14D8" w:rsidRPr="00823757" w:rsidRDefault="004C14D8" w:rsidP="004C14D8">
      <w:pPr>
        <w:rPr>
          <w:szCs w:val="20"/>
        </w:rPr>
      </w:pPr>
      <w:r w:rsidRPr="00823757">
        <w:rPr>
          <w:szCs w:val="20"/>
        </w:rPr>
        <w:t>*Объемы финансирования программы носят прогнозный характер и подлежат уточнению, исходя из возможностей бюджета и степени реализации мероприятий Программы. При отсутствии финансирования мероприятий могут переноситься либо сниматься. Решение о переносе сроков либо снятии принимается Местной Администрацией.</w:t>
      </w:r>
    </w:p>
    <w:p w14:paraId="36E3AB8A" w14:textId="77777777" w:rsidR="004C14D8" w:rsidRPr="00823757" w:rsidRDefault="004C14D8" w:rsidP="004C14D8">
      <w:pPr>
        <w:rPr>
          <w:b/>
          <w:sz w:val="24"/>
          <w:szCs w:val="24"/>
        </w:rPr>
      </w:pPr>
    </w:p>
    <w:p w14:paraId="5738AF23" w14:textId="77777777" w:rsidR="004C14D8" w:rsidRPr="00823757" w:rsidRDefault="004C14D8" w:rsidP="004C14D8">
      <w:pPr>
        <w:ind w:left="567" w:firstLine="142"/>
        <w:jc w:val="center"/>
        <w:rPr>
          <w:b/>
          <w:sz w:val="24"/>
          <w:szCs w:val="24"/>
          <w:lang w:eastAsia="ru-RU"/>
        </w:rPr>
      </w:pPr>
      <w:r w:rsidRPr="00823757">
        <w:rPr>
          <w:rFonts w:eastAsia="Andale Sans UI"/>
          <w:b/>
          <w:sz w:val="24"/>
          <w:lang w:eastAsia="fa-IR" w:bidi="fa-IR"/>
        </w:rPr>
        <w:t xml:space="preserve">Раздел </w:t>
      </w:r>
      <w:r w:rsidRPr="00823757">
        <w:rPr>
          <w:b/>
          <w:sz w:val="24"/>
          <w:szCs w:val="24"/>
          <w:lang w:eastAsia="ru-RU"/>
        </w:rPr>
        <w:t>2. Механизм реализации муниципальной программы.</w:t>
      </w:r>
    </w:p>
    <w:p w14:paraId="34A3C209" w14:textId="77777777" w:rsidR="004C14D8" w:rsidRPr="00823757" w:rsidRDefault="004C14D8" w:rsidP="004C14D8">
      <w:pPr>
        <w:rPr>
          <w:sz w:val="24"/>
          <w:szCs w:val="24"/>
          <w:lang w:eastAsia="ru-RU"/>
        </w:rPr>
      </w:pPr>
    </w:p>
    <w:p w14:paraId="09579177" w14:textId="77777777" w:rsidR="004C14D8" w:rsidRPr="00823757" w:rsidRDefault="004C14D8" w:rsidP="004C14D8">
      <w:pPr>
        <w:rPr>
          <w:sz w:val="24"/>
          <w:szCs w:val="24"/>
          <w:lang w:eastAsia="ru-RU"/>
        </w:rPr>
      </w:pPr>
      <w:r w:rsidRPr="00823757">
        <w:rPr>
          <w:sz w:val="24"/>
          <w:szCs w:val="24"/>
          <w:lang w:eastAsia="ru-RU"/>
        </w:rPr>
        <w:t>Реализация муниципальной программы осуществляется в соответствии с:</w:t>
      </w:r>
    </w:p>
    <w:p w14:paraId="7F742C90" w14:textId="77777777" w:rsidR="004C14D8" w:rsidRPr="00823757" w:rsidRDefault="004C14D8" w:rsidP="004C14D8">
      <w:pPr>
        <w:rPr>
          <w:sz w:val="24"/>
          <w:szCs w:val="24"/>
          <w:lang w:eastAsia="ru-RU"/>
        </w:rPr>
      </w:pPr>
      <w:r w:rsidRPr="00823757">
        <w:rPr>
          <w:sz w:val="24"/>
          <w:szCs w:val="24"/>
          <w:lang w:eastAsia="ru-RU"/>
        </w:rPr>
        <w:t>- Положением о порядке реализации вопроса местного значения «участие в организации и финансировании: проведения оплачиваемых общественных работ; 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 ярмарок вакансий и учебных рабочих мест», утвержденное Постановлением местной администрации МО Васильевский от 16.10.2023 г. № 55.</w:t>
      </w:r>
    </w:p>
    <w:p w14:paraId="26DE8235" w14:textId="77777777" w:rsidR="004C14D8" w:rsidRPr="00823757" w:rsidRDefault="004C14D8" w:rsidP="004C14D8">
      <w:pPr>
        <w:rPr>
          <w:sz w:val="24"/>
          <w:szCs w:val="24"/>
          <w:lang w:eastAsia="ru-RU"/>
        </w:rPr>
      </w:pPr>
    </w:p>
    <w:p w14:paraId="4135E254" w14:textId="77777777" w:rsidR="004C14D8" w:rsidRPr="00823757" w:rsidRDefault="004C14D8" w:rsidP="004C14D8">
      <w:pPr>
        <w:ind w:left="567" w:firstLine="142"/>
        <w:jc w:val="center"/>
        <w:rPr>
          <w:b/>
          <w:sz w:val="24"/>
          <w:szCs w:val="24"/>
          <w:lang w:eastAsia="ru-RU"/>
        </w:rPr>
      </w:pPr>
      <w:r w:rsidRPr="00823757">
        <w:rPr>
          <w:rFonts w:eastAsia="Andale Sans UI"/>
          <w:b/>
          <w:sz w:val="24"/>
          <w:lang w:eastAsia="fa-IR" w:bidi="fa-IR"/>
        </w:rPr>
        <w:t xml:space="preserve">Раздел </w:t>
      </w:r>
      <w:r w:rsidRPr="00823757">
        <w:rPr>
          <w:b/>
          <w:sz w:val="24"/>
          <w:szCs w:val="24"/>
          <w:lang w:eastAsia="ru-RU"/>
        </w:rPr>
        <w:t>3. Характеристика сферы реализации муниципальной программы.</w:t>
      </w:r>
    </w:p>
    <w:p w14:paraId="4B387766" w14:textId="77777777" w:rsidR="004C14D8" w:rsidRPr="00823757" w:rsidRDefault="004C14D8" w:rsidP="004C14D8">
      <w:pPr>
        <w:rPr>
          <w:b/>
          <w:sz w:val="24"/>
          <w:szCs w:val="24"/>
          <w:lang w:eastAsia="ru-RU"/>
        </w:rPr>
      </w:pPr>
    </w:p>
    <w:p w14:paraId="50495773" w14:textId="77777777" w:rsidR="004C14D8" w:rsidRPr="00823757" w:rsidRDefault="004C14D8" w:rsidP="004C14D8">
      <w:pPr>
        <w:rPr>
          <w:sz w:val="24"/>
          <w:szCs w:val="24"/>
          <w:lang w:eastAsia="ru-RU"/>
        </w:rPr>
      </w:pPr>
      <w:r w:rsidRPr="00823757">
        <w:rPr>
          <w:sz w:val="24"/>
          <w:szCs w:val="24"/>
          <w:lang w:eastAsia="ru-RU"/>
        </w:rPr>
        <w:t>Характеристики сферы реализации муниципальной программы:</w:t>
      </w:r>
    </w:p>
    <w:p w14:paraId="28ACB6FD" w14:textId="77777777" w:rsidR="004C14D8" w:rsidRPr="00823757" w:rsidRDefault="004C14D8" w:rsidP="004C14D8">
      <w:pPr>
        <w:pStyle w:val="ac"/>
        <w:numPr>
          <w:ilvl w:val="0"/>
          <w:numId w:val="15"/>
        </w:numPr>
        <w:tabs>
          <w:tab w:val="left" w:pos="426"/>
          <w:tab w:val="left" w:pos="709"/>
        </w:tabs>
        <w:ind w:left="0" w:firstLine="709"/>
        <w:rPr>
          <w:sz w:val="24"/>
          <w:szCs w:val="24"/>
          <w:lang w:eastAsia="ru-RU"/>
        </w:rPr>
      </w:pPr>
      <w:r w:rsidRPr="00823757">
        <w:rPr>
          <w:sz w:val="24"/>
          <w:szCs w:val="24"/>
          <w:lang w:eastAsia="ru-RU"/>
        </w:rPr>
        <w:t xml:space="preserve">Мероприятия, направленные на организацию рабочих мест для общественных работ с целью обеспечения временной занятости и материальной поддержки безработных граждан МО Васильевский, испытывающих затруднения с трудоустройством. </w:t>
      </w:r>
    </w:p>
    <w:p w14:paraId="04F4C415" w14:textId="77777777" w:rsidR="004C14D8" w:rsidRPr="00823757" w:rsidRDefault="004C14D8" w:rsidP="004C14D8">
      <w:pPr>
        <w:pStyle w:val="ac"/>
        <w:numPr>
          <w:ilvl w:val="0"/>
          <w:numId w:val="15"/>
        </w:numPr>
        <w:tabs>
          <w:tab w:val="left" w:pos="567"/>
          <w:tab w:val="left" w:pos="709"/>
        </w:tabs>
        <w:ind w:left="0" w:firstLine="709"/>
        <w:rPr>
          <w:sz w:val="24"/>
          <w:szCs w:val="24"/>
          <w:lang w:eastAsia="ru-RU"/>
        </w:rPr>
      </w:pPr>
      <w:r w:rsidRPr="00823757">
        <w:rPr>
          <w:sz w:val="24"/>
          <w:szCs w:val="24"/>
          <w:lang w:eastAsia="ru-RU"/>
        </w:rPr>
        <w:t xml:space="preserve">Организация и финансирование 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 </w:t>
      </w:r>
    </w:p>
    <w:p w14:paraId="3D1307A3" w14:textId="77777777" w:rsidR="004C14D8" w:rsidRPr="00823757" w:rsidRDefault="004C14D8" w:rsidP="004C14D8">
      <w:pPr>
        <w:tabs>
          <w:tab w:val="left" w:pos="709"/>
        </w:tabs>
        <w:rPr>
          <w:sz w:val="24"/>
          <w:szCs w:val="24"/>
          <w:lang w:eastAsia="ru-RU"/>
        </w:rPr>
      </w:pPr>
      <w:r w:rsidRPr="00823757">
        <w:rPr>
          <w:sz w:val="24"/>
          <w:szCs w:val="24"/>
          <w:lang w:eastAsia="ru-RU"/>
        </w:rPr>
        <w:t>Основные проблемы в данной сфере - налаживание эффективного взаимодействия в рамках законодательства Российской Федерации в сфере занятости между участниками мероприятий, направленных на организацию рабочих мест для жителей МО Васильевский для 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p w14:paraId="1E18BFEC" w14:textId="77777777" w:rsidR="004C14D8" w:rsidRPr="00823757" w:rsidRDefault="004C14D8" w:rsidP="004C14D8">
      <w:pPr>
        <w:tabs>
          <w:tab w:val="left" w:pos="709"/>
        </w:tabs>
        <w:rPr>
          <w:sz w:val="24"/>
          <w:szCs w:val="24"/>
          <w:lang w:eastAsia="ru-RU"/>
        </w:rPr>
      </w:pPr>
      <w:r w:rsidRPr="00823757">
        <w:rPr>
          <w:sz w:val="24"/>
          <w:szCs w:val="24"/>
          <w:lang w:eastAsia="ru-RU"/>
        </w:rPr>
        <w:t>Реализация муниципальной программы обусловлена с целью снижения социального напряжения необходимостью обеспечения и организации для жителей МО Васильевский временной занятости и материальной поддержки безработных граждан, жителей МО Васильевский, 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p w14:paraId="3687940E" w14:textId="77777777" w:rsidR="004C14D8" w:rsidRPr="00823757" w:rsidRDefault="004C14D8" w:rsidP="004C14D8">
      <w:pPr>
        <w:tabs>
          <w:tab w:val="left" w:pos="709"/>
        </w:tabs>
        <w:rPr>
          <w:sz w:val="24"/>
          <w:szCs w:val="24"/>
          <w:lang w:eastAsia="ru-RU"/>
        </w:rPr>
      </w:pPr>
    </w:p>
    <w:p w14:paraId="0A47B654" w14:textId="77777777" w:rsidR="004C14D8" w:rsidRPr="00823757" w:rsidRDefault="004C14D8" w:rsidP="004C14D8">
      <w:pPr>
        <w:ind w:left="567" w:firstLine="142"/>
        <w:jc w:val="center"/>
        <w:rPr>
          <w:b/>
          <w:sz w:val="24"/>
          <w:szCs w:val="24"/>
          <w:lang w:eastAsia="ru-RU"/>
        </w:rPr>
      </w:pPr>
      <w:r w:rsidRPr="00823757">
        <w:rPr>
          <w:rFonts w:eastAsia="Andale Sans UI"/>
          <w:b/>
          <w:sz w:val="24"/>
          <w:lang w:eastAsia="fa-IR" w:bidi="fa-IR"/>
        </w:rPr>
        <w:t xml:space="preserve">Раздел </w:t>
      </w:r>
      <w:r w:rsidRPr="00823757">
        <w:rPr>
          <w:b/>
          <w:sz w:val="24"/>
          <w:szCs w:val="24"/>
          <w:lang w:eastAsia="ru-RU"/>
        </w:rPr>
        <w:t>4. Описание ожидаемых результатов реализации муниципальной программы и целевые индикаторы.</w:t>
      </w:r>
    </w:p>
    <w:p w14:paraId="7C2A74CD" w14:textId="77777777" w:rsidR="004C14D8" w:rsidRPr="00823757" w:rsidRDefault="004C14D8" w:rsidP="004C14D8">
      <w:pPr>
        <w:ind w:firstLine="708"/>
        <w:rPr>
          <w:sz w:val="24"/>
          <w:szCs w:val="24"/>
          <w:lang w:eastAsia="ru-RU"/>
        </w:rPr>
      </w:pPr>
    </w:p>
    <w:p w14:paraId="03CFD6D6" w14:textId="77777777" w:rsidR="004C14D8" w:rsidRPr="00823757" w:rsidRDefault="004C14D8" w:rsidP="004C14D8">
      <w:pPr>
        <w:ind w:firstLine="708"/>
        <w:rPr>
          <w:sz w:val="24"/>
          <w:szCs w:val="24"/>
          <w:lang w:eastAsia="ru-RU"/>
        </w:rPr>
      </w:pPr>
      <w:r w:rsidRPr="00823757">
        <w:rPr>
          <w:sz w:val="24"/>
          <w:szCs w:val="24"/>
          <w:lang w:eastAsia="ru-RU"/>
        </w:rPr>
        <w:t>В ходе реализации муниципальной программы будут проведены 19 мероприятий/год, указанных в перечне мероприятий муниципальной программы «Временное трудоустройство». Целевые индикаторы: количество проведенных мероприятий; сумма средств, направленных на реализацию данной программы.</w:t>
      </w:r>
    </w:p>
    <w:p w14:paraId="577174AE" w14:textId="77777777" w:rsidR="004C14D8" w:rsidRPr="00823757" w:rsidRDefault="004C14D8" w:rsidP="004C14D8">
      <w:pPr>
        <w:rPr>
          <w:sz w:val="24"/>
          <w:szCs w:val="24"/>
          <w:lang w:eastAsia="ru-RU"/>
        </w:rPr>
      </w:pPr>
    </w:p>
    <w:p w14:paraId="3696261B" w14:textId="77777777" w:rsidR="004C14D8" w:rsidRPr="00823757" w:rsidRDefault="004C14D8" w:rsidP="004C14D8">
      <w:pPr>
        <w:ind w:left="567" w:firstLine="142"/>
        <w:jc w:val="center"/>
        <w:rPr>
          <w:sz w:val="24"/>
          <w:szCs w:val="24"/>
          <w:lang w:eastAsia="ru-RU"/>
        </w:rPr>
      </w:pPr>
      <w:r w:rsidRPr="00823757">
        <w:rPr>
          <w:rFonts w:eastAsia="Andale Sans UI"/>
          <w:b/>
          <w:sz w:val="24"/>
          <w:lang w:eastAsia="fa-IR" w:bidi="fa-IR"/>
        </w:rPr>
        <w:t xml:space="preserve">Раздел </w:t>
      </w:r>
      <w:r w:rsidRPr="00823757">
        <w:rPr>
          <w:b/>
          <w:sz w:val="24"/>
          <w:szCs w:val="24"/>
          <w:lang w:eastAsia="ru-RU"/>
        </w:rPr>
        <w:t>5. Расчет - обоснование объемов бюджетных ассигнований на реализацию муниципальной программы.</w:t>
      </w:r>
    </w:p>
    <w:p w14:paraId="3940AD0E" w14:textId="77777777" w:rsidR="004C14D8" w:rsidRPr="00823757" w:rsidRDefault="004C14D8" w:rsidP="004C14D8">
      <w:pPr>
        <w:ind w:firstLine="708"/>
        <w:rPr>
          <w:rFonts w:eastAsiaTheme="minorHAnsi" w:cs="Arial"/>
          <w:sz w:val="24"/>
          <w:szCs w:val="24"/>
        </w:rPr>
      </w:pPr>
    </w:p>
    <w:p w14:paraId="013BC45D" w14:textId="77777777" w:rsidR="004C14D8" w:rsidRPr="00823757" w:rsidRDefault="004C14D8" w:rsidP="004C14D8">
      <w:pPr>
        <w:ind w:firstLine="708"/>
        <w:rPr>
          <w:szCs w:val="20"/>
        </w:rPr>
      </w:pPr>
      <w:r w:rsidRPr="00823757">
        <w:rPr>
          <w:rFonts w:eastAsiaTheme="minorHAnsi" w:cs="Arial"/>
          <w:sz w:val="24"/>
          <w:szCs w:val="24"/>
        </w:rPr>
        <w:t>При расчетах объема финансирования муниципальной программы использовалось определение и обоснование НМЦК методом сопоставимых рыночных цен (анализ рынка) с осуществлением сбора и анализа общедоступной ценовой информации и/или информации,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с целью реализации муниципальных программ.</w:t>
      </w:r>
    </w:p>
    <w:p w14:paraId="6CE8C1D4" w14:textId="77777777" w:rsidR="004C14D8" w:rsidRPr="00823757" w:rsidRDefault="004C14D8" w:rsidP="004C14D8">
      <w:pPr>
        <w:jc w:val="center"/>
        <w:rPr>
          <w:sz w:val="24"/>
          <w:szCs w:val="24"/>
          <w:lang w:eastAsia="ru-RU"/>
        </w:rPr>
      </w:pPr>
    </w:p>
    <w:p w14:paraId="3860DC00" w14:textId="77777777" w:rsidR="004C14D8" w:rsidRPr="00823757" w:rsidRDefault="004C14D8" w:rsidP="004C14D8">
      <w:pPr>
        <w:ind w:left="567" w:firstLine="142"/>
        <w:jc w:val="center"/>
        <w:rPr>
          <w:b/>
          <w:sz w:val="24"/>
          <w:szCs w:val="24"/>
          <w:lang w:eastAsia="ru-RU"/>
        </w:rPr>
      </w:pPr>
      <w:r w:rsidRPr="00823757">
        <w:rPr>
          <w:rFonts w:eastAsia="Andale Sans UI"/>
          <w:b/>
          <w:sz w:val="24"/>
          <w:lang w:eastAsia="fa-IR" w:bidi="fa-IR"/>
        </w:rPr>
        <w:t xml:space="preserve">Раздел </w:t>
      </w:r>
      <w:r w:rsidRPr="00823757">
        <w:rPr>
          <w:b/>
          <w:sz w:val="24"/>
          <w:szCs w:val="24"/>
          <w:lang w:eastAsia="ru-RU"/>
        </w:rPr>
        <w:t>6. Перечень мероприятий муниципальной программы «Временное трудоустройство».</w:t>
      </w:r>
    </w:p>
    <w:p w14:paraId="76E4C649" w14:textId="77777777" w:rsidR="004C14D8" w:rsidRPr="00823757" w:rsidRDefault="004C14D8" w:rsidP="004C14D8">
      <w:pPr>
        <w:pStyle w:val="ac"/>
        <w:ind w:left="1068" w:firstLine="0"/>
        <w:rPr>
          <w:b/>
          <w:sz w:val="24"/>
          <w:szCs w:val="24"/>
          <w:lang w:eastAsia="ru-RU"/>
        </w:rPr>
      </w:pPr>
    </w:p>
    <w:tbl>
      <w:tblPr>
        <w:tblW w:w="14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4351"/>
        <w:gridCol w:w="1743"/>
        <w:gridCol w:w="1500"/>
        <w:gridCol w:w="1751"/>
        <w:gridCol w:w="1636"/>
        <w:gridCol w:w="1636"/>
        <w:gridCol w:w="1434"/>
      </w:tblGrid>
      <w:tr w:rsidR="004C14D8" w:rsidRPr="00823757" w14:paraId="04A55EF4" w14:textId="77777777" w:rsidTr="00124E5E">
        <w:trPr>
          <w:trHeight w:val="425"/>
          <w:jc w:val="center"/>
        </w:trPr>
        <w:tc>
          <w:tcPr>
            <w:tcW w:w="560" w:type="dxa"/>
            <w:vMerge w:val="restart"/>
            <w:shd w:val="clear" w:color="auto" w:fill="auto"/>
            <w:vAlign w:val="center"/>
            <w:hideMark/>
          </w:tcPr>
          <w:p w14:paraId="4197DA00" w14:textId="77777777" w:rsidR="004C14D8" w:rsidRPr="00823757" w:rsidRDefault="004C14D8" w:rsidP="00124E5E">
            <w:pPr>
              <w:ind w:firstLine="0"/>
              <w:rPr>
                <w:b/>
                <w:color w:val="000000"/>
                <w:szCs w:val="20"/>
                <w:lang w:eastAsia="ru-RU"/>
              </w:rPr>
            </w:pPr>
            <w:r w:rsidRPr="00823757">
              <w:rPr>
                <w:b/>
                <w:color w:val="000000"/>
                <w:szCs w:val="20"/>
                <w:lang w:eastAsia="ru-RU"/>
              </w:rPr>
              <w:lastRenderedPageBreak/>
              <w:t>№ п/п</w:t>
            </w:r>
          </w:p>
        </w:tc>
        <w:tc>
          <w:tcPr>
            <w:tcW w:w="4351" w:type="dxa"/>
            <w:vMerge w:val="restart"/>
            <w:shd w:val="clear" w:color="auto" w:fill="auto"/>
            <w:vAlign w:val="center"/>
            <w:hideMark/>
          </w:tcPr>
          <w:p w14:paraId="79931906" w14:textId="77777777" w:rsidR="004C14D8" w:rsidRPr="00823757" w:rsidRDefault="004C14D8" w:rsidP="00124E5E">
            <w:pPr>
              <w:ind w:firstLine="0"/>
              <w:jc w:val="center"/>
              <w:rPr>
                <w:b/>
                <w:color w:val="000000"/>
                <w:szCs w:val="20"/>
                <w:lang w:eastAsia="ru-RU"/>
              </w:rPr>
            </w:pPr>
            <w:r w:rsidRPr="00823757">
              <w:rPr>
                <w:b/>
                <w:color w:val="000000"/>
                <w:szCs w:val="20"/>
                <w:lang w:eastAsia="ru-RU"/>
              </w:rPr>
              <w:t>Наименование мероприятий</w:t>
            </w:r>
          </w:p>
        </w:tc>
        <w:tc>
          <w:tcPr>
            <w:tcW w:w="3243" w:type="dxa"/>
            <w:gridSpan w:val="2"/>
            <w:shd w:val="clear" w:color="auto" w:fill="auto"/>
            <w:vAlign w:val="center"/>
            <w:hideMark/>
          </w:tcPr>
          <w:p w14:paraId="1B33F205" w14:textId="77777777" w:rsidR="004C14D8" w:rsidRPr="00823757" w:rsidRDefault="004C14D8" w:rsidP="00124E5E">
            <w:pPr>
              <w:ind w:firstLine="0"/>
              <w:jc w:val="center"/>
              <w:rPr>
                <w:b/>
                <w:color w:val="000000"/>
                <w:szCs w:val="20"/>
                <w:lang w:eastAsia="ru-RU"/>
              </w:rPr>
            </w:pPr>
            <w:r w:rsidRPr="00823757">
              <w:rPr>
                <w:b/>
                <w:color w:val="000000"/>
                <w:szCs w:val="20"/>
                <w:lang w:eastAsia="ru-RU"/>
              </w:rPr>
              <w:t>Ожидаемые количественные показатели/год</w:t>
            </w:r>
          </w:p>
        </w:tc>
        <w:tc>
          <w:tcPr>
            <w:tcW w:w="1751" w:type="dxa"/>
            <w:vMerge w:val="restart"/>
            <w:shd w:val="clear" w:color="auto" w:fill="auto"/>
            <w:vAlign w:val="center"/>
          </w:tcPr>
          <w:p w14:paraId="32D86097" w14:textId="77777777" w:rsidR="004C14D8" w:rsidRPr="00823757" w:rsidRDefault="004C14D8" w:rsidP="00124E5E">
            <w:pPr>
              <w:ind w:firstLine="0"/>
              <w:jc w:val="center"/>
              <w:rPr>
                <w:b/>
                <w:color w:val="000000"/>
                <w:szCs w:val="20"/>
                <w:lang w:eastAsia="ru-RU"/>
              </w:rPr>
            </w:pPr>
            <w:r w:rsidRPr="00823757">
              <w:rPr>
                <w:b/>
                <w:color w:val="000000"/>
                <w:szCs w:val="20"/>
                <w:lang w:eastAsia="ru-RU"/>
              </w:rPr>
              <w:t>Срок исполнения</w:t>
            </w:r>
          </w:p>
        </w:tc>
        <w:tc>
          <w:tcPr>
            <w:tcW w:w="4706" w:type="dxa"/>
            <w:gridSpan w:val="3"/>
            <w:shd w:val="clear" w:color="auto" w:fill="auto"/>
            <w:vAlign w:val="center"/>
            <w:hideMark/>
          </w:tcPr>
          <w:p w14:paraId="31FE523B" w14:textId="77777777" w:rsidR="004C14D8" w:rsidRPr="00823757" w:rsidRDefault="004C14D8" w:rsidP="00124E5E">
            <w:pPr>
              <w:ind w:hanging="1"/>
              <w:jc w:val="center"/>
              <w:rPr>
                <w:b/>
                <w:color w:val="000000"/>
                <w:szCs w:val="20"/>
                <w:lang w:eastAsia="ru-RU"/>
              </w:rPr>
            </w:pPr>
            <w:r w:rsidRPr="00823757">
              <w:rPr>
                <w:b/>
                <w:color w:val="000000"/>
                <w:szCs w:val="20"/>
                <w:lang w:eastAsia="ru-RU"/>
              </w:rPr>
              <w:t>Необходимый объем финансирования (тыс. руб.)</w:t>
            </w:r>
          </w:p>
        </w:tc>
      </w:tr>
      <w:tr w:rsidR="004C14D8" w:rsidRPr="00823757" w14:paraId="18132A27" w14:textId="77777777" w:rsidTr="00124E5E">
        <w:trPr>
          <w:trHeight w:val="425"/>
          <w:jc w:val="center"/>
        </w:trPr>
        <w:tc>
          <w:tcPr>
            <w:tcW w:w="560" w:type="dxa"/>
            <w:vMerge/>
            <w:shd w:val="clear" w:color="auto" w:fill="auto"/>
            <w:vAlign w:val="center"/>
          </w:tcPr>
          <w:p w14:paraId="57386EFC" w14:textId="77777777" w:rsidR="004C14D8" w:rsidRPr="00823757" w:rsidRDefault="004C14D8" w:rsidP="00124E5E">
            <w:pPr>
              <w:jc w:val="center"/>
              <w:rPr>
                <w:b/>
                <w:color w:val="000000"/>
                <w:szCs w:val="20"/>
                <w:lang w:eastAsia="ru-RU"/>
              </w:rPr>
            </w:pPr>
          </w:p>
        </w:tc>
        <w:tc>
          <w:tcPr>
            <w:tcW w:w="4351" w:type="dxa"/>
            <w:vMerge/>
            <w:shd w:val="clear" w:color="auto" w:fill="auto"/>
            <w:vAlign w:val="center"/>
          </w:tcPr>
          <w:p w14:paraId="2B06AA2A" w14:textId="77777777" w:rsidR="004C14D8" w:rsidRPr="00823757" w:rsidRDefault="004C14D8" w:rsidP="00124E5E">
            <w:pPr>
              <w:ind w:firstLine="0"/>
              <w:jc w:val="center"/>
              <w:rPr>
                <w:b/>
                <w:color w:val="000000"/>
                <w:szCs w:val="20"/>
                <w:lang w:eastAsia="ru-RU"/>
              </w:rPr>
            </w:pPr>
          </w:p>
        </w:tc>
        <w:tc>
          <w:tcPr>
            <w:tcW w:w="1743" w:type="dxa"/>
            <w:shd w:val="clear" w:color="auto" w:fill="auto"/>
            <w:vAlign w:val="center"/>
          </w:tcPr>
          <w:p w14:paraId="39BAE753" w14:textId="77777777" w:rsidR="004C14D8" w:rsidRPr="00823757" w:rsidRDefault="004C14D8" w:rsidP="00124E5E">
            <w:pPr>
              <w:ind w:firstLine="0"/>
              <w:jc w:val="center"/>
              <w:rPr>
                <w:b/>
                <w:color w:val="000000"/>
                <w:szCs w:val="20"/>
                <w:lang w:eastAsia="ru-RU"/>
              </w:rPr>
            </w:pPr>
            <w:r w:rsidRPr="00823757">
              <w:rPr>
                <w:b/>
                <w:color w:val="000000"/>
                <w:szCs w:val="20"/>
                <w:lang w:eastAsia="ru-RU"/>
              </w:rPr>
              <w:t xml:space="preserve">Количество мероприятий </w:t>
            </w:r>
          </w:p>
        </w:tc>
        <w:tc>
          <w:tcPr>
            <w:tcW w:w="1500" w:type="dxa"/>
            <w:shd w:val="clear" w:color="auto" w:fill="auto"/>
            <w:vAlign w:val="center"/>
          </w:tcPr>
          <w:p w14:paraId="52491B5D" w14:textId="77777777" w:rsidR="004C14D8" w:rsidRPr="00823757" w:rsidRDefault="004C14D8" w:rsidP="00124E5E">
            <w:pPr>
              <w:ind w:firstLine="0"/>
              <w:jc w:val="center"/>
              <w:rPr>
                <w:b/>
                <w:color w:val="000000"/>
                <w:szCs w:val="20"/>
                <w:lang w:eastAsia="ru-RU"/>
              </w:rPr>
            </w:pPr>
            <w:r w:rsidRPr="00823757">
              <w:rPr>
                <w:b/>
                <w:color w:val="000000"/>
                <w:szCs w:val="20"/>
                <w:lang w:eastAsia="ru-RU"/>
              </w:rPr>
              <w:t>Количество участников</w:t>
            </w:r>
          </w:p>
        </w:tc>
        <w:tc>
          <w:tcPr>
            <w:tcW w:w="1751" w:type="dxa"/>
            <w:vMerge/>
            <w:shd w:val="clear" w:color="auto" w:fill="auto"/>
            <w:vAlign w:val="center"/>
          </w:tcPr>
          <w:p w14:paraId="59ABB22C" w14:textId="77777777" w:rsidR="004C14D8" w:rsidRPr="00823757" w:rsidRDefault="004C14D8" w:rsidP="00124E5E">
            <w:pPr>
              <w:ind w:firstLine="0"/>
              <w:jc w:val="center"/>
              <w:rPr>
                <w:b/>
                <w:color w:val="000000"/>
                <w:szCs w:val="20"/>
                <w:lang w:eastAsia="ru-RU"/>
              </w:rPr>
            </w:pPr>
          </w:p>
        </w:tc>
        <w:tc>
          <w:tcPr>
            <w:tcW w:w="1636" w:type="dxa"/>
            <w:shd w:val="clear" w:color="auto" w:fill="auto"/>
            <w:vAlign w:val="center"/>
          </w:tcPr>
          <w:p w14:paraId="2ADF37B3" w14:textId="77777777" w:rsidR="004C14D8" w:rsidRPr="00823757" w:rsidRDefault="004C14D8" w:rsidP="00124E5E">
            <w:pPr>
              <w:ind w:firstLine="64"/>
              <w:jc w:val="center"/>
              <w:rPr>
                <w:b/>
                <w:color w:val="000000"/>
                <w:szCs w:val="20"/>
                <w:lang w:eastAsia="ru-RU"/>
              </w:rPr>
            </w:pPr>
            <w:r w:rsidRPr="00823757">
              <w:rPr>
                <w:b/>
                <w:color w:val="000000"/>
                <w:szCs w:val="20"/>
                <w:lang w:eastAsia="ru-RU"/>
              </w:rPr>
              <w:t>2025 год</w:t>
            </w:r>
          </w:p>
        </w:tc>
        <w:tc>
          <w:tcPr>
            <w:tcW w:w="1636" w:type="dxa"/>
            <w:shd w:val="clear" w:color="auto" w:fill="auto"/>
            <w:vAlign w:val="center"/>
          </w:tcPr>
          <w:p w14:paraId="50688F37" w14:textId="77777777" w:rsidR="004C14D8" w:rsidRPr="00823757" w:rsidRDefault="004C14D8" w:rsidP="00124E5E">
            <w:pPr>
              <w:ind w:firstLine="64"/>
              <w:jc w:val="center"/>
              <w:rPr>
                <w:b/>
                <w:color w:val="000000"/>
                <w:szCs w:val="20"/>
                <w:lang w:eastAsia="ru-RU"/>
              </w:rPr>
            </w:pPr>
            <w:r w:rsidRPr="00823757">
              <w:rPr>
                <w:b/>
                <w:color w:val="000000"/>
                <w:szCs w:val="20"/>
                <w:lang w:eastAsia="ru-RU"/>
              </w:rPr>
              <w:t>2026 год</w:t>
            </w:r>
          </w:p>
        </w:tc>
        <w:tc>
          <w:tcPr>
            <w:tcW w:w="1434" w:type="dxa"/>
            <w:shd w:val="clear" w:color="auto" w:fill="auto"/>
            <w:vAlign w:val="center"/>
          </w:tcPr>
          <w:p w14:paraId="564B0BDE" w14:textId="77777777" w:rsidR="004C14D8" w:rsidRPr="00823757" w:rsidRDefault="004C14D8" w:rsidP="00124E5E">
            <w:pPr>
              <w:ind w:firstLine="64"/>
              <w:jc w:val="center"/>
              <w:rPr>
                <w:b/>
                <w:color w:val="000000"/>
                <w:szCs w:val="20"/>
                <w:lang w:eastAsia="ru-RU"/>
              </w:rPr>
            </w:pPr>
            <w:r w:rsidRPr="00823757">
              <w:rPr>
                <w:b/>
                <w:color w:val="000000"/>
                <w:szCs w:val="20"/>
                <w:lang w:eastAsia="ru-RU"/>
              </w:rPr>
              <w:t>2027 год</w:t>
            </w:r>
          </w:p>
        </w:tc>
      </w:tr>
      <w:tr w:rsidR="004C14D8" w:rsidRPr="00823757" w14:paraId="2F7B3F42" w14:textId="77777777" w:rsidTr="00124E5E">
        <w:trPr>
          <w:trHeight w:val="425"/>
          <w:jc w:val="center"/>
        </w:trPr>
        <w:tc>
          <w:tcPr>
            <w:tcW w:w="560" w:type="dxa"/>
            <w:shd w:val="clear" w:color="auto" w:fill="auto"/>
            <w:vAlign w:val="center"/>
          </w:tcPr>
          <w:p w14:paraId="3244E03A" w14:textId="77777777" w:rsidR="004C14D8" w:rsidRPr="00823757" w:rsidRDefault="004C14D8" w:rsidP="00124E5E">
            <w:pPr>
              <w:ind w:firstLine="0"/>
              <w:jc w:val="center"/>
              <w:rPr>
                <w:b/>
                <w:color w:val="000000"/>
                <w:szCs w:val="20"/>
                <w:lang w:eastAsia="ru-RU"/>
              </w:rPr>
            </w:pPr>
            <w:r w:rsidRPr="00823757">
              <w:rPr>
                <w:b/>
                <w:color w:val="000000"/>
                <w:szCs w:val="20"/>
                <w:lang w:eastAsia="ru-RU"/>
              </w:rPr>
              <w:t>1.</w:t>
            </w:r>
          </w:p>
        </w:tc>
        <w:tc>
          <w:tcPr>
            <w:tcW w:w="4351" w:type="dxa"/>
            <w:shd w:val="clear" w:color="auto" w:fill="auto"/>
            <w:vAlign w:val="center"/>
          </w:tcPr>
          <w:p w14:paraId="175AE48B" w14:textId="77777777" w:rsidR="004C14D8" w:rsidRPr="00823757" w:rsidRDefault="004C14D8" w:rsidP="00124E5E">
            <w:pPr>
              <w:ind w:firstLine="0"/>
              <w:rPr>
                <w:color w:val="000000"/>
                <w:szCs w:val="20"/>
                <w:lang w:eastAsia="ru-RU"/>
              </w:rPr>
            </w:pPr>
            <w:r w:rsidRPr="00823757">
              <w:rPr>
                <w:szCs w:val="20"/>
              </w:rPr>
              <w:t>Размещение информационных материалов в газете «Муниципальный вестник округа № 8» / на официальном сайте муниципального образования / на официальной странице ВКонтакте / на стенде МО Васильевский</w:t>
            </w:r>
          </w:p>
        </w:tc>
        <w:tc>
          <w:tcPr>
            <w:tcW w:w="1743" w:type="dxa"/>
            <w:shd w:val="clear" w:color="auto" w:fill="auto"/>
            <w:vAlign w:val="center"/>
          </w:tcPr>
          <w:p w14:paraId="14FE6950" w14:textId="77777777" w:rsidR="004C14D8" w:rsidRPr="00823757" w:rsidRDefault="004C14D8" w:rsidP="00124E5E">
            <w:pPr>
              <w:ind w:firstLine="0"/>
              <w:jc w:val="center"/>
              <w:rPr>
                <w:color w:val="000000"/>
                <w:szCs w:val="20"/>
                <w:lang w:eastAsia="ru-RU"/>
              </w:rPr>
            </w:pPr>
            <w:r w:rsidRPr="00823757">
              <w:rPr>
                <w:color w:val="000000"/>
                <w:szCs w:val="20"/>
                <w:lang w:eastAsia="ru-RU"/>
              </w:rPr>
              <w:t>7</w:t>
            </w:r>
          </w:p>
        </w:tc>
        <w:tc>
          <w:tcPr>
            <w:tcW w:w="1500" w:type="dxa"/>
            <w:shd w:val="clear" w:color="auto" w:fill="auto"/>
            <w:vAlign w:val="center"/>
          </w:tcPr>
          <w:p w14:paraId="7F1ADA1B" w14:textId="77777777" w:rsidR="004C14D8" w:rsidRPr="00823757" w:rsidRDefault="004C14D8" w:rsidP="00124E5E">
            <w:pPr>
              <w:ind w:firstLine="0"/>
              <w:jc w:val="center"/>
              <w:rPr>
                <w:color w:val="000000"/>
                <w:szCs w:val="20"/>
                <w:lang w:eastAsia="ru-RU"/>
              </w:rPr>
            </w:pPr>
            <w:r w:rsidRPr="00823757">
              <w:rPr>
                <w:color w:val="000000"/>
                <w:szCs w:val="20"/>
                <w:lang w:eastAsia="ru-RU"/>
              </w:rPr>
              <w:t>5 462*</w:t>
            </w:r>
          </w:p>
        </w:tc>
        <w:tc>
          <w:tcPr>
            <w:tcW w:w="1751" w:type="dxa"/>
            <w:shd w:val="clear" w:color="auto" w:fill="auto"/>
            <w:vAlign w:val="center"/>
          </w:tcPr>
          <w:p w14:paraId="442E38EA" w14:textId="77777777" w:rsidR="004C14D8" w:rsidRPr="00823757" w:rsidRDefault="004C14D8" w:rsidP="00124E5E">
            <w:pPr>
              <w:ind w:firstLine="0"/>
              <w:jc w:val="center"/>
              <w:rPr>
                <w:color w:val="000000"/>
                <w:szCs w:val="20"/>
                <w:lang w:eastAsia="ru-RU"/>
              </w:rPr>
            </w:pPr>
            <w:r w:rsidRPr="00823757">
              <w:rPr>
                <w:szCs w:val="20"/>
              </w:rPr>
              <w:t>1-4 квартал</w:t>
            </w:r>
          </w:p>
        </w:tc>
        <w:tc>
          <w:tcPr>
            <w:tcW w:w="1636" w:type="dxa"/>
            <w:shd w:val="clear" w:color="auto" w:fill="auto"/>
            <w:vAlign w:val="center"/>
          </w:tcPr>
          <w:p w14:paraId="3C4A53A2" w14:textId="77777777" w:rsidR="004C14D8" w:rsidRPr="00823757" w:rsidRDefault="004C14D8" w:rsidP="00124E5E">
            <w:pPr>
              <w:ind w:firstLine="64"/>
              <w:jc w:val="center"/>
              <w:rPr>
                <w:color w:val="000000"/>
                <w:szCs w:val="20"/>
                <w:lang w:eastAsia="ru-RU"/>
              </w:rPr>
            </w:pPr>
            <w:r w:rsidRPr="00823757">
              <w:rPr>
                <w:color w:val="000000"/>
                <w:szCs w:val="20"/>
                <w:lang w:eastAsia="ru-RU"/>
              </w:rPr>
              <w:t>0,0</w:t>
            </w:r>
          </w:p>
        </w:tc>
        <w:tc>
          <w:tcPr>
            <w:tcW w:w="1636" w:type="dxa"/>
            <w:shd w:val="clear" w:color="auto" w:fill="auto"/>
            <w:vAlign w:val="center"/>
          </w:tcPr>
          <w:p w14:paraId="0A77338A" w14:textId="77777777" w:rsidR="004C14D8" w:rsidRPr="00823757" w:rsidRDefault="004C14D8" w:rsidP="00124E5E">
            <w:pPr>
              <w:ind w:firstLine="64"/>
              <w:jc w:val="center"/>
              <w:rPr>
                <w:color w:val="000000"/>
                <w:szCs w:val="20"/>
                <w:lang w:eastAsia="ru-RU"/>
              </w:rPr>
            </w:pPr>
            <w:r w:rsidRPr="00823757">
              <w:rPr>
                <w:color w:val="000000"/>
                <w:szCs w:val="20"/>
                <w:lang w:eastAsia="ru-RU"/>
              </w:rPr>
              <w:t>0,0</w:t>
            </w:r>
          </w:p>
        </w:tc>
        <w:tc>
          <w:tcPr>
            <w:tcW w:w="1434" w:type="dxa"/>
            <w:shd w:val="clear" w:color="auto" w:fill="auto"/>
            <w:vAlign w:val="center"/>
          </w:tcPr>
          <w:p w14:paraId="1A00E5C4" w14:textId="77777777" w:rsidR="004C14D8" w:rsidRPr="00823757" w:rsidRDefault="004C14D8" w:rsidP="00124E5E">
            <w:pPr>
              <w:ind w:firstLine="64"/>
              <w:jc w:val="center"/>
              <w:rPr>
                <w:color w:val="000000"/>
                <w:szCs w:val="20"/>
                <w:lang w:eastAsia="ru-RU"/>
              </w:rPr>
            </w:pPr>
            <w:r w:rsidRPr="00823757">
              <w:rPr>
                <w:color w:val="000000"/>
                <w:szCs w:val="20"/>
                <w:lang w:eastAsia="ru-RU"/>
              </w:rPr>
              <w:t>0,0</w:t>
            </w:r>
          </w:p>
        </w:tc>
      </w:tr>
      <w:tr w:rsidR="004C14D8" w:rsidRPr="00823757" w14:paraId="32CF9097" w14:textId="77777777" w:rsidTr="00124E5E">
        <w:trPr>
          <w:trHeight w:val="425"/>
          <w:jc w:val="center"/>
        </w:trPr>
        <w:tc>
          <w:tcPr>
            <w:tcW w:w="560" w:type="dxa"/>
            <w:shd w:val="clear" w:color="auto" w:fill="auto"/>
            <w:vAlign w:val="center"/>
          </w:tcPr>
          <w:p w14:paraId="2636A384" w14:textId="77777777" w:rsidR="004C14D8" w:rsidRPr="00823757" w:rsidRDefault="004C14D8" w:rsidP="00124E5E">
            <w:pPr>
              <w:ind w:firstLine="0"/>
              <w:jc w:val="center"/>
              <w:rPr>
                <w:b/>
                <w:color w:val="000000"/>
                <w:szCs w:val="20"/>
                <w:lang w:eastAsia="ru-RU"/>
              </w:rPr>
            </w:pPr>
            <w:r w:rsidRPr="00823757">
              <w:rPr>
                <w:b/>
                <w:color w:val="000000"/>
                <w:szCs w:val="20"/>
                <w:lang w:eastAsia="ru-RU"/>
              </w:rPr>
              <w:t>2.</w:t>
            </w:r>
          </w:p>
        </w:tc>
        <w:tc>
          <w:tcPr>
            <w:tcW w:w="4351" w:type="dxa"/>
            <w:shd w:val="clear" w:color="auto" w:fill="auto"/>
            <w:vAlign w:val="center"/>
          </w:tcPr>
          <w:p w14:paraId="192BBEF2" w14:textId="77777777" w:rsidR="004C14D8" w:rsidRPr="00823757" w:rsidRDefault="004C14D8" w:rsidP="00124E5E">
            <w:pPr>
              <w:ind w:firstLine="0"/>
              <w:rPr>
                <w:szCs w:val="20"/>
              </w:rPr>
            </w:pPr>
            <w:r w:rsidRPr="00823757">
              <w:rPr>
                <w:szCs w:val="20"/>
              </w:rPr>
              <w:t>Консультация безработных жителей, несовершеннолетних граждан по вопросам трудоустройства</w:t>
            </w:r>
          </w:p>
        </w:tc>
        <w:tc>
          <w:tcPr>
            <w:tcW w:w="1743" w:type="dxa"/>
            <w:shd w:val="clear" w:color="auto" w:fill="auto"/>
            <w:vAlign w:val="center"/>
          </w:tcPr>
          <w:p w14:paraId="3E490209" w14:textId="77777777" w:rsidR="004C14D8" w:rsidRPr="00823757" w:rsidRDefault="004C14D8" w:rsidP="00124E5E">
            <w:pPr>
              <w:ind w:firstLine="0"/>
              <w:jc w:val="center"/>
              <w:rPr>
                <w:color w:val="000000"/>
                <w:szCs w:val="20"/>
                <w:lang w:eastAsia="ru-RU"/>
              </w:rPr>
            </w:pPr>
            <w:r w:rsidRPr="00823757">
              <w:rPr>
                <w:color w:val="000000"/>
                <w:szCs w:val="20"/>
                <w:lang w:eastAsia="ru-RU"/>
              </w:rPr>
              <w:t>10</w:t>
            </w:r>
          </w:p>
        </w:tc>
        <w:tc>
          <w:tcPr>
            <w:tcW w:w="1500" w:type="dxa"/>
            <w:shd w:val="clear" w:color="auto" w:fill="auto"/>
            <w:vAlign w:val="center"/>
          </w:tcPr>
          <w:p w14:paraId="11DFEEFC" w14:textId="77777777" w:rsidR="004C14D8" w:rsidRPr="00823757" w:rsidRDefault="004C14D8" w:rsidP="00124E5E">
            <w:pPr>
              <w:ind w:firstLine="0"/>
              <w:jc w:val="center"/>
              <w:rPr>
                <w:color w:val="000000"/>
                <w:szCs w:val="20"/>
                <w:lang w:eastAsia="ru-RU"/>
              </w:rPr>
            </w:pPr>
            <w:r w:rsidRPr="00823757">
              <w:rPr>
                <w:color w:val="000000"/>
                <w:szCs w:val="20"/>
                <w:lang w:eastAsia="ru-RU"/>
              </w:rPr>
              <w:t>10</w:t>
            </w:r>
          </w:p>
        </w:tc>
        <w:tc>
          <w:tcPr>
            <w:tcW w:w="1751" w:type="dxa"/>
            <w:shd w:val="clear" w:color="auto" w:fill="auto"/>
            <w:vAlign w:val="center"/>
          </w:tcPr>
          <w:p w14:paraId="56DFF99C" w14:textId="77777777" w:rsidR="004C14D8" w:rsidRPr="00823757" w:rsidRDefault="004C14D8" w:rsidP="00124E5E">
            <w:pPr>
              <w:ind w:firstLine="0"/>
              <w:jc w:val="center"/>
              <w:rPr>
                <w:color w:val="000000"/>
                <w:szCs w:val="20"/>
                <w:lang w:eastAsia="ru-RU"/>
              </w:rPr>
            </w:pPr>
            <w:r w:rsidRPr="00823757">
              <w:rPr>
                <w:szCs w:val="20"/>
              </w:rPr>
              <w:t>1-4 квартал</w:t>
            </w:r>
          </w:p>
        </w:tc>
        <w:tc>
          <w:tcPr>
            <w:tcW w:w="1636" w:type="dxa"/>
            <w:shd w:val="clear" w:color="auto" w:fill="auto"/>
            <w:vAlign w:val="center"/>
          </w:tcPr>
          <w:p w14:paraId="6977BB1F" w14:textId="77777777" w:rsidR="004C14D8" w:rsidRPr="00823757" w:rsidRDefault="004C14D8" w:rsidP="00124E5E">
            <w:pPr>
              <w:ind w:firstLine="64"/>
              <w:jc w:val="center"/>
              <w:rPr>
                <w:color w:val="000000"/>
                <w:szCs w:val="20"/>
                <w:lang w:eastAsia="ru-RU"/>
              </w:rPr>
            </w:pPr>
            <w:r w:rsidRPr="00823757">
              <w:rPr>
                <w:color w:val="000000"/>
                <w:szCs w:val="20"/>
                <w:lang w:eastAsia="ru-RU"/>
              </w:rPr>
              <w:t>0,0</w:t>
            </w:r>
          </w:p>
        </w:tc>
        <w:tc>
          <w:tcPr>
            <w:tcW w:w="1636" w:type="dxa"/>
            <w:shd w:val="clear" w:color="auto" w:fill="auto"/>
            <w:vAlign w:val="center"/>
          </w:tcPr>
          <w:p w14:paraId="31529238" w14:textId="77777777" w:rsidR="004C14D8" w:rsidRPr="00823757" w:rsidRDefault="004C14D8" w:rsidP="00124E5E">
            <w:pPr>
              <w:ind w:firstLine="64"/>
              <w:jc w:val="center"/>
              <w:rPr>
                <w:color w:val="000000"/>
                <w:szCs w:val="20"/>
                <w:lang w:eastAsia="ru-RU"/>
              </w:rPr>
            </w:pPr>
            <w:r w:rsidRPr="00823757">
              <w:rPr>
                <w:color w:val="000000"/>
                <w:szCs w:val="20"/>
                <w:lang w:eastAsia="ru-RU"/>
              </w:rPr>
              <w:t>0,0</w:t>
            </w:r>
          </w:p>
        </w:tc>
        <w:tc>
          <w:tcPr>
            <w:tcW w:w="1434" w:type="dxa"/>
            <w:shd w:val="clear" w:color="auto" w:fill="auto"/>
            <w:vAlign w:val="center"/>
          </w:tcPr>
          <w:p w14:paraId="47C02EC8" w14:textId="77777777" w:rsidR="004C14D8" w:rsidRPr="00823757" w:rsidRDefault="004C14D8" w:rsidP="00124E5E">
            <w:pPr>
              <w:ind w:firstLine="64"/>
              <w:jc w:val="center"/>
              <w:rPr>
                <w:color w:val="000000"/>
                <w:szCs w:val="20"/>
                <w:lang w:eastAsia="ru-RU"/>
              </w:rPr>
            </w:pPr>
            <w:r w:rsidRPr="00823757">
              <w:rPr>
                <w:color w:val="000000"/>
                <w:szCs w:val="20"/>
                <w:lang w:eastAsia="ru-RU"/>
              </w:rPr>
              <w:t>0,0</w:t>
            </w:r>
          </w:p>
        </w:tc>
      </w:tr>
      <w:tr w:rsidR="004C14D8" w:rsidRPr="00823757" w14:paraId="4FBCF3FB" w14:textId="77777777" w:rsidTr="00124E5E">
        <w:trPr>
          <w:trHeight w:val="131"/>
          <w:jc w:val="center"/>
        </w:trPr>
        <w:tc>
          <w:tcPr>
            <w:tcW w:w="560" w:type="dxa"/>
            <w:shd w:val="clear" w:color="auto" w:fill="auto"/>
            <w:vAlign w:val="center"/>
          </w:tcPr>
          <w:p w14:paraId="5FEAB3D7" w14:textId="77777777" w:rsidR="004C14D8" w:rsidRPr="00823757" w:rsidRDefault="004C14D8" w:rsidP="00124E5E">
            <w:pPr>
              <w:ind w:firstLine="0"/>
              <w:jc w:val="center"/>
              <w:rPr>
                <w:b/>
                <w:color w:val="000000"/>
                <w:szCs w:val="20"/>
                <w:lang w:eastAsia="ru-RU"/>
              </w:rPr>
            </w:pPr>
            <w:r w:rsidRPr="00823757">
              <w:rPr>
                <w:b/>
                <w:color w:val="000000"/>
                <w:szCs w:val="20"/>
                <w:lang w:eastAsia="ru-RU"/>
              </w:rPr>
              <w:t>3.</w:t>
            </w:r>
          </w:p>
        </w:tc>
        <w:tc>
          <w:tcPr>
            <w:tcW w:w="14051" w:type="dxa"/>
            <w:gridSpan w:val="7"/>
            <w:shd w:val="clear" w:color="auto" w:fill="auto"/>
            <w:vAlign w:val="center"/>
          </w:tcPr>
          <w:p w14:paraId="4A0227C8" w14:textId="77777777" w:rsidR="004C14D8" w:rsidRPr="00823757" w:rsidRDefault="004C14D8" w:rsidP="00124E5E">
            <w:pPr>
              <w:tabs>
                <w:tab w:val="left" w:pos="195"/>
              </w:tabs>
              <w:ind w:left="360" w:hanging="298"/>
              <w:jc w:val="center"/>
              <w:rPr>
                <w:b/>
                <w:szCs w:val="20"/>
                <w:lang w:eastAsia="ru-RU"/>
              </w:rPr>
            </w:pPr>
            <w:r w:rsidRPr="00823757">
              <w:rPr>
                <w:rFonts w:eastAsia="Times New Roman"/>
                <w:b/>
                <w:szCs w:val="20"/>
                <w:lang w:eastAsia="ru-RU"/>
              </w:rPr>
              <w:t>Участие в организации и финансировании проведения оплачиваемых общественных работ</w:t>
            </w:r>
          </w:p>
        </w:tc>
      </w:tr>
      <w:tr w:rsidR="004C14D8" w:rsidRPr="00823757" w14:paraId="5494134F" w14:textId="77777777" w:rsidTr="00124E5E">
        <w:trPr>
          <w:trHeight w:val="208"/>
          <w:jc w:val="center"/>
        </w:trPr>
        <w:tc>
          <w:tcPr>
            <w:tcW w:w="560" w:type="dxa"/>
            <w:shd w:val="clear" w:color="auto" w:fill="auto"/>
            <w:vAlign w:val="center"/>
          </w:tcPr>
          <w:p w14:paraId="1EE8B33C" w14:textId="77777777" w:rsidR="004C14D8" w:rsidRPr="00823757" w:rsidRDefault="004C14D8" w:rsidP="00124E5E">
            <w:pPr>
              <w:ind w:firstLine="0"/>
              <w:jc w:val="center"/>
              <w:rPr>
                <w:color w:val="000000"/>
                <w:szCs w:val="20"/>
                <w:lang w:eastAsia="ru-RU"/>
              </w:rPr>
            </w:pPr>
            <w:r w:rsidRPr="00823757">
              <w:rPr>
                <w:color w:val="000000"/>
                <w:szCs w:val="20"/>
                <w:lang w:eastAsia="ru-RU"/>
              </w:rPr>
              <w:t>3.1</w:t>
            </w:r>
          </w:p>
        </w:tc>
        <w:tc>
          <w:tcPr>
            <w:tcW w:w="4351" w:type="dxa"/>
            <w:shd w:val="clear" w:color="auto" w:fill="auto"/>
            <w:vAlign w:val="center"/>
          </w:tcPr>
          <w:p w14:paraId="6030D079" w14:textId="77777777" w:rsidR="004C14D8" w:rsidRPr="00823757" w:rsidRDefault="004C14D8" w:rsidP="00124E5E">
            <w:pPr>
              <w:ind w:firstLine="0"/>
              <w:rPr>
                <w:color w:val="000000"/>
                <w:szCs w:val="20"/>
                <w:lang w:eastAsia="ru-RU"/>
              </w:rPr>
            </w:pPr>
            <w:r w:rsidRPr="00823757">
              <w:rPr>
                <w:color w:val="000000"/>
                <w:szCs w:val="20"/>
                <w:lang w:eastAsia="ru-RU"/>
              </w:rPr>
              <w:t>Фонд оплаты труда работника (работников)</w:t>
            </w:r>
          </w:p>
        </w:tc>
        <w:tc>
          <w:tcPr>
            <w:tcW w:w="1743" w:type="dxa"/>
            <w:vMerge w:val="restart"/>
            <w:shd w:val="clear" w:color="auto" w:fill="auto"/>
            <w:vAlign w:val="center"/>
          </w:tcPr>
          <w:p w14:paraId="4BBA9D54" w14:textId="77777777" w:rsidR="004C14D8" w:rsidRPr="00823757" w:rsidRDefault="004C14D8" w:rsidP="00124E5E">
            <w:pPr>
              <w:ind w:firstLine="0"/>
              <w:jc w:val="center"/>
              <w:rPr>
                <w:color w:val="000000"/>
                <w:szCs w:val="20"/>
                <w:lang w:eastAsia="ru-RU"/>
              </w:rPr>
            </w:pPr>
            <w:r w:rsidRPr="00823757">
              <w:rPr>
                <w:color w:val="000000"/>
                <w:szCs w:val="20"/>
                <w:lang w:eastAsia="ru-RU"/>
              </w:rPr>
              <w:t>1</w:t>
            </w:r>
          </w:p>
        </w:tc>
        <w:tc>
          <w:tcPr>
            <w:tcW w:w="1500" w:type="dxa"/>
            <w:vMerge w:val="restart"/>
            <w:shd w:val="clear" w:color="auto" w:fill="auto"/>
            <w:vAlign w:val="center"/>
          </w:tcPr>
          <w:p w14:paraId="51328485" w14:textId="77777777" w:rsidR="004C14D8" w:rsidRPr="00823757" w:rsidRDefault="004C14D8" w:rsidP="00124E5E">
            <w:pPr>
              <w:ind w:firstLine="0"/>
              <w:jc w:val="center"/>
              <w:rPr>
                <w:color w:val="000000"/>
                <w:szCs w:val="20"/>
                <w:lang w:eastAsia="ru-RU"/>
              </w:rPr>
            </w:pPr>
            <w:r w:rsidRPr="00823757">
              <w:rPr>
                <w:color w:val="000000"/>
                <w:szCs w:val="20"/>
                <w:lang w:eastAsia="ru-RU"/>
              </w:rPr>
              <w:t>1</w:t>
            </w:r>
          </w:p>
        </w:tc>
        <w:tc>
          <w:tcPr>
            <w:tcW w:w="1751" w:type="dxa"/>
            <w:vMerge w:val="restart"/>
            <w:shd w:val="clear" w:color="auto" w:fill="auto"/>
            <w:vAlign w:val="center"/>
          </w:tcPr>
          <w:p w14:paraId="1A12B677" w14:textId="77777777" w:rsidR="004C14D8" w:rsidRPr="00823757" w:rsidRDefault="004C14D8" w:rsidP="00124E5E">
            <w:pPr>
              <w:ind w:firstLine="0"/>
              <w:jc w:val="center"/>
              <w:rPr>
                <w:color w:val="000000"/>
                <w:szCs w:val="20"/>
                <w:lang w:eastAsia="ru-RU"/>
              </w:rPr>
            </w:pPr>
            <w:r w:rsidRPr="00823757">
              <w:rPr>
                <w:color w:val="000000"/>
                <w:szCs w:val="20"/>
                <w:lang w:eastAsia="ru-RU"/>
              </w:rPr>
              <w:t>3 квартал</w:t>
            </w:r>
          </w:p>
        </w:tc>
        <w:tc>
          <w:tcPr>
            <w:tcW w:w="1636" w:type="dxa"/>
            <w:shd w:val="clear" w:color="auto" w:fill="auto"/>
            <w:vAlign w:val="center"/>
          </w:tcPr>
          <w:p w14:paraId="5AEEA608" w14:textId="77777777" w:rsidR="004C14D8" w:rsidRPr="00823757" w:rsidRDefault="004C14D8" w:rsidP="00124E5E">
            <w:pPr>
              <w:ind w:firstLine="64"/>
              <w:jc w:val="center"/>
              <w:rPr>
                <w:color w:val="000000"/>
                <w:szCs w:val="20"/>
                <w:lang w:eastAsia="ru-RU"/>
              </w:rPr>
            </w:pPr>
            <w:r w:rsidRPr="00823757">
              <w:rPr>
                <w:color w:val="000000"/>
                <w:szCs w:val="20"/>
                <w:lang w:eastAsia="ru-RU"/>
              </w:rPr>
              <w:t>28,8</w:t>
            </w:r>
          </w:p>
        </w:tc>
        <w:tc>
          <w:tcPr>
            <w:tcW w:w="1636" w:type="dxa"/>
            <w:shd w:val="clear" w:color="auto" w:fill="auto"/>
            <w:vAlign w:val="center"/>
          </w:tcPr>
          <w:p w14:paraId="10646098" w14:textId="77777777" w:rsidR="004C14D8" w:rsidRPr="00823757" w:rsidRDefault="004C14D8" w:rsidP="00124E5E">
            <w:pPr>
              <w:ind w:firstLine="64"/>
              <w:jc w:val="center"/>
              <w:rPr>
                <w:color w:val="000000"/>
                <w:szCs w:val="20"/>
                <w:lang w:eastAsia="ru-RU"/>
              </w:rPr>
            </w:pPr>
            <w:r w:rsidRPr="00823757">
              <w:rPr>
                <w:color w:val="000000"/>
                <w:szCs w:val="20"/>
                <w:lang w:eastAsia="ru-RU"/>
              </w:rPr>
              <w:t>29,9</w:t>
            </w:r>
          </w:p>
        </w:tc>
        <w:tc>
          <w:tcPr>
            <w:tcW w:w="1434" w:type="dxa"/>
            <w:shd w:val="clear" w:color="auto" w:fill="auto"/>
            <w:vAlign w:val="center"/>
          </w:tcPr>
          <w:p w14:paraId="75DA58F8" w14:textId="77777777" w:rsidR="004C14D8" w:rsidRPr="00823757" w:rsidRDefault="004C14D8" w:rsidP="00124E5E">
            <w:pPr>
              <w:ind w:firstLine="64"/>
              <w:jc w:val="center"/>
              <w:rPr>
                <w:color w:val="000000"/>
                <w:szCs w:val="20"/>
                <w:lang w:eastAsia="ru-RU"/>
              </w:rPr>
            </w:pPr>
            <w:r w:rsidRPr="00823757">
              <w:rPr>
                <w:color w:val="000000"/>
                <w:szCs w:val="20"/>
                <w:lang w:eastAsia="ru-RU"/>
              </w:rPr>
              <w:t>31,1</w:t>
            </w:r>
          </w:p>
        </w:tc>
      </w:tr>
      <w:tr w:rsidR="004C14D8" w:rsidRPr="00823757" w14:paraId="21B95A81" w14:textId="77777777" w:rsidTr="00124E5E">
        <w:trPr>
          <w:trHeight w:val="99"/>
          <w:jc w:val="center"/>
        </w:trPr>
        <w:tc>
          <w:tcPr>
            <w:tcW w:w="560" w:type="dxa"/>
            <w:shd w:val="clear" w:color="auto" w:fill="auto"/>
            <w:vAlign w:val="center"/>
          </w:tcPr>
          <w:p w14:paraId="4FB5A938" w14:textId="77777777" w:rsidR="004C14D8" w:rsidRPr="00823757" w:rsidRDefault="004C14D8" w:rsidP="00124E5E">
            <w:pPr>
              <w:ind w:firstLine="0"/>
              <w:jc w:val="center"/>
              <w:rPr>
                <w:color w:val="000000"/>
                <w:szCs w:val="20"/>
                <w:lang w:eastAsia="ru-RU"/>
              </w:rPr>
            </w:pPr>
            <w:r w:rsidRPr="00823757">
              <w:rPr>
                <w:color w:val="000000"/>
                <w:szCs w:val="20"/>
                <w:lang w:eastAsia="ru-RU"/>
              </w:rPr>
              <w:t>3.2.</w:t>
            </w:r>
          </w:p>
        </w:tc>
        <w:tc>
          <w:tcPr>
            <w:tcW w:w="4351" w:type="dxa"/>
            <w:shd w:val="clear" w:color="auto" w:fill="auto"/>
            <w:vAlign w:val="center"/>
          </w:tcPr>
          <w:p w14:paraId="0729BC4A" w14:textId="77777777" w:rsidR="004C14D8" w:rsidRPr="00823757" w:rsidRDefault="004C14D8" w:rsidP="00124E5E">
            <w:pPr>
              <w:ind w:firstLine="0"/>
              <w:rPr>
                <w:color w:val="000000"/>
                <w:szCs w:val="20"/>
                <w:lang w:eastAsia="ru-RU"/>
              </w:rPr>
            </w:pPr>
            <w:r w:rsidRPr="00823757">
              <w:rPr>
                <w:color w:val="000000"/>
                <w:szCs w:val="20"/>
                <w:lang w:eastAsia="ru-RU"/>
              </w:rPr>
              <w:t>Компенсация за неиспользованный отпуск</w:t>
            </w:r>
          </w:p>
        </w:tc>
        <w:tc>
          <w:tcPr>
            <w:tcW w:w="1743" w:type="dxa"/>
            <w:vMerge/>
            <w:shd w:val="clear" w:color="auto" w:fill="auto"/>
            <w:vAlign w:val="center"/>
          </w:tcPr>
          <w:p w14:paraId="6729086B" w14:textId="77777777" w:rsidR="004C14D8" w:rsidRPr="00823757" w:rsidRDefault="004C14D8" w:rsidP="00124E5E">
            <w:pPr>
              <w:ind w:firstLine="0"/>
              <w:jc w:val="center"/>
              <w:rPr>
                <w:color w:val="000000"/>
                <w:szCs w:val="20"/>
                <w:lang w:eastAsia="ru-RU"/>
              </w:rPr>
            </w:pPr>
          </w:p>
        </w:tc>
        <w:tc>
          <w:tcPr>
            <w:tcW w:w="1500" w:type="dxa"/>
            <w:vMerge/>
            <w:shd w:val="clear" w:color="auto" w:fill="auto"/>
            <w:vAlign w:val="center"/>
          </w:tcPr>
          <w:p w14:paraId="2C34F126" w14:textId="77777777" w:rsidR="004C14D8" w:rsidRPr="00823757" w:rsidRDefault="004C14D8" w:rsidP="00124E5E">
            <w:pPr>
              <w:ind w:firstLine="0"/>
              <w:jc w:val="center"/>
              <w:rPr>
                <w:color w:val="000000"/>
                <w:szCs w:val="20"/>
                <w:lang w:eastAsia="ru-RU"/>
              </w:rPr>
            </w:pPr>
          </w:p>
        </w:tc>
        <w:tc>
          <w:tcPr>
            <w:tcW w:w="1751" w:type="dxa"/>
            <w:vMerge/>
            <w:shd w:val="clear" w:color="auto" w:fill="auto"/>
            <w:vAlign w:val="center"/>
          </w:tcPr>
          <w:p w14:paraId="06141773" w14:textId="77777777" w:rsidR="004C14D8" w:rsidRPr="00823757" w:rsidRDefault="004C14D8" w:rsidP="00124E5E">
            <w:pPr>
              <w:ind w:firstLine="0"/>
              <w:jc w:val="center"/>
              <w:rPr>
                <w:color w:val="000000"/>
                <w:szCs w:val="20"/>
                <w:lang w:eastAsia="ru-RU"/>
              </w:rPr>
            </w:pPr>
          </w:p>
        </w:tc>
        <w:tc>
          <w:tcPr>
            <w:tcW w:w="1636" w:type="dxa"/>
            <w:shd w:val="clear" w:color="auto" w:fill="auto"/>
            <w:vAlign w:val="center"/>
          </w:tcPr>
          <w:p w14:paraId="4BD445AF" w14:textId="77777777" w:rsidR="004C14D8" w:rsidRPr="00823757" w:rsidRDefault="004C14D8" w:rsidP="00124E5E">
            <w:pPr>
              <w:ind w:firstLine="64"/>
              <w:jc w:val="center"/>
              <w:rPr>
                <w:color w:val="000000"/>
                <w:szCs w:val="20"/>
                <w:lang w:eastAsia="ru-RU"/>
              </w:rPr>
            </w:pPr>
            <w:r w:rsidRPr="00823757">
              <w:rPr>
                <w:color w:val="000000"/>
                <w:szCs w:val="20"/>
                <w:lang w:eastAsia="ru-RU"/>
              </w:rPr>
              <w:t>2,0</w:t>
            </w:r>
          </w:p>
        </w:tc>
        <w:tc>
          <w:tcPr>
            <w:tcW w:w="1636" w:type="dxa"/>
            <w:shd w:val="clear" w:color="auto" w:fill="auto"/>
            <w:vAlign w:val="center"/>
          </w:tcPr>
          <w:p w14:paraId="2982192D" w14:textId="77777777" w:rsidR="004C14D8" w:rsidRPr="00823757" w:rsidRDefault="004C14D8" w:rsidP="00124E5E">
            <w:pPr>
              <w:ind w:firstLine="64"/>
              <w:jc w:val="center"/>
              <w:rPr>
                <w:color w:val="000000"/>
                <w:szCs w:val="20"/>
                <w:lang w:eastAsia="ru-RU"/>
              </w:rPr>
            </w:pPr>
            <w:r w:rsidRPr="00823757">
              <w:rPr>
                <w:color w:val="000000"/>
                <w:szCs w:val="20"/>
                <w:lang w:eastAsia="ru-RU"/>
              </w:rPr>
              <w:t>2,1</w:t>
            </w:r>
          </w:p>
        </w:tc>
        <w:tc>
          <w:tcPr>
            <w:tcW w:w="1434" w:type="dxa"/>
            <w:shd w:val="clear" w:color="auto" w:fill="auto"/>
            <w:vAlign w:val="center"/>
          </w:tcPr>
          <w:p w14:paraId="7F0C9B93" w14:textId="77777777" w:rsidR="004C14D8" w:rsidRPr="00823757" w:rsidRDefault="004C14D8" w:rsidP="00124E5E">
            <w:pPr>
              <w:ind w:firstLine="64"/>
              <w:jc w:val="center"/>
              <w:rPr>
                <w:color w:val="000000"/>
                <w:szCs w:val="20"/>
                <w:lang w:eastAsia="ru-RU"/>
              </w:rPr>
            </w:pPr>
            <w:r w:rsidRPr="00823757">
              <w:rPr>
                <w:color w:val="000000"/>
                <w:szCs w:val="20"/>
                <w:lang w:eastAsia="ru-RU"/>
              </w:rPr>
              <w:t>2,2</w:t>
            </w:r>
          </w:p>
        </w:tc>
      </w:tr>
      <w:tr w:rsidR="004C14D8" w:rsidRPr="00823757" w14:paraId="41F514E1" w14:textId="77777777" w:rsidTr="00124E5E">
        <w:trPr>
          <w:trHeight w:val="89"/>
          <w:jc w:val="center"/>
        </w:trPr>
        <w:tc>
          <w:tcPr>
            <w:tcW w:w="560" w:type="dxa"/>
            <w:shd w:val="clear" w:color="auto" w:fill="auto"/>
            <w:vAlign w:val="center"/>
          </w:tcPr>
          <w:p w14:paraId="5ED1C354" w14:textId="77777777" w:rsidR="004C14D8" w:rsidRPr="00823757" w:rsidRDefault="004C14D8" w:rsidP="00124E5E">
            <w:pPr>
              <w:ind w:firstLine="0"/>
              <w:jc w:val="center"/>
              <w:rPr>
                <w:color w:val="000000"/>
                <w:szCs w:val="20"/>
                <w:lang w:eastAsia="ru-RU"/>
              </w:rPr>
            </w:pPr>
            <w:r w:rsidRPr="00823757">
              <w:rPr>
                <w:color w:val="000000"/>
                <w:szCs w:val="20"/>
                <w:lang w:eastAsia="ru-RU"/>
              </w:rPr>
              <w:t>3.3.</w:t>
            </w:r>
          </w:p>
        </w:tc>
        <w:tc>
          <w:tcPr>
            <w:tcW w:w="4351" w:type="dxa"/>
            <w:shd w:val="clear" w:color="auto" w:fill="auto"/>
            <w:vAlign w:val="center"/>
          </w:tcPr>
          <w:p w14:paraId="303F5DC2" w14:textId="77777777" w:rsidR="004C14D8" w:rsidRPr="00823757" w:rsidRDefault="004C14D8" w:rsidP="00124E5E">
            <w:pPr>
              <w:ind w:firstLine="0"/>
              <w:rPr>
                <w:color w:val="000000"/>
                <w:szCs w:val="20"/>
                <w:lang w:eastAsia="ru-RU"/>
              </w:rPr>
            </w:pPr>
            <w:r w:rsidRPr="00823757">
              <w:rPr>
                <w:color w:val="000000"/>
                <w:szCs w:val="20"/>
                <w:lang w:eastAsia="ru-RU"/>
              </w:rPr>
              <w:t>Страховы взносы от ФОТ – 30,2 %</w:t>
            </w:r>
          </w:p>
        </w:tc>
        <w:tc>
          <w:tcPr>
            <w:tcW w:w="1743" w:type="dxa"/>
            <w:vMerge/>
            <w:shd w:val="clear" w:color="auto" w:fill="auto"/>
            <w:vAlign w:val="center"/>
          </w:tcPr>
          <w:p w14:paraId="09FCB911" w14:textId="77777777" w:rsidR="004C14D8" w:rsidRPr="00823757" w:rsidRDefault="004C14D8" w:rsidP="00124E5E">
            <w:pPr>
              <w:ind w:firstLine="0"/>
              <w:jc w:val="center"/>
              <w:rPr>
                <w:color w:val="000000"/>
                <w:szCs w:val="20"/>
                <w:lang w:eastAsia="ru-RU"/>
              </w:rPr>
            </w:pPr>
          </w:p>
        </w:tc>
        <w:tc>
          <w:tcPr>
            <w:tcW w:w="1500" w:type="dxa"/>
            <w:vMerge/>
            <w:shd w:val="clear" w:color="auto" w:fill="auto"/>
            <w:vAlign w:val="center"/>
          </w:tcPr>
          <w:p w14:paraId="3F546FA2" w14:textId="77777777" w:rsidR="004C14D8" w:rsidRPr="00823757" w:rsidRDefault="004C14D8" w:rsidP="00124E5E">
            <w:pPr>
              <w:ind w:firstLine="0"/>
              <w:jc w:val="center"/>
              <w:rPr>
                <w:color w:val="000000"/>
                <w:szCs w:val="20"/>
                <w:lang w:eastAsia="ru-RU"/>
              </w:rPr>
            </w:pPr>
          </w:p>
        </w:tc>
        <w:tc>
          <w:tcPr>
            <w:tcW w:w="1751" w:type="dxa"/>
            <w:vMerge/>
            <w:shd w:val="clear" w:color="auto" w:fill="auto"/>
            <w:vAlign w:val="center"/>
          </w:tcPr>
          <w:p w14:paraId="254B6502" w14:textId="77777777" w:rsidR="004C14D8" w:rsidRPr="00823757" w:rsidRDefault="004C14D8" w:rsidP="00124E5E">
            <w:pPr>
              <w:ind w:firstLine="0"/>
              <w:jc w:val="center"/>
              <w:rPr>
                <w:color w:val="000000"/>
                <w:szCs w:val="20"/>
                <w:lang w:eastAsia="ru-RU"/>
              </w:rPr>
            </w:pPr>
          </w:p>
        </w:tc>
        <w:tc>
          <w:tcPr>
            <w:tcW w:w="1636" w:type="dxa"/>
            <w:shd w:val="clear" w:color="auto" w:fill="auto"/>
            <w:vAlign w:val="center"/>
          </w:tcPr>
          <w:p w14:paraId="586EB852" w14:textId="77777777" w:rsidR="004C14D8" w:rsidRPr="00823757" w:rsidRDefault="004C14D8" w:rsidP="00124E5E">
            <w:pPr>
              <w:ind w:firstLine="64"/>
              <w:jc w:val="center"/>
              <w:rPr>
                <w:color w:val="000000"/>
                <w:szCs w:val="20"/>
                <w:lang w:eastAsia="ru-RU"/>
              </w:rPr>
            </w:pPr>
            <w:r w:rsidRPr="00823757">
              <w:rPr>
                <w:color w:val="000000"/>
                <w:szCs w:val="20"/>
                <w:lang w:eastAsia="ru-RU"/>
              </w:rPr>
              <w:t>9,3</w:t>
            </w:r>
          </w:p>
        </w:tc>
        <w:tc>
          <w:tcPr>
            <w:tcW w:w="1636" w:type="dxa"/>
            <w:shd w:val="clear" w:color="auto" w:fill="auto"/>
            <w:vAlign w:val="center"/>
          </w:tcPr>
          <w:p w14:paraId="2AA1FD47" w14:textId="77777777" w:rsidR="004C14D8" w:rsidRPr="00823757" w:rsidRDefault="004C14D8" w:rsidP="00124E5E">
            <w:pPr>
              <w:ind w:firstLine="64"/>
              <w:jc w:val="center"/>
              <w:rPr>
                <w:color w:val="000000"/>
                <w:szCs w:val="20"/>
                <w:lang w:eastAsia="ru-RU"/>
              </w:rPr>
            </w:pPr>
            <w:r w:rsidRPr="00823757">
              <w:rPr>
                <w:color w:val="000000"/>
                <w:szCs w:val="20"/>
                <w:lang w:eastAsia="ru-RU"/>
              </w:rPr>
              <w:t>9,7</w:t>
            </w:r>
          </w:p>
        </w:tc>
        <w:tc>
          <w:tcPr>
            <w:tcW w:w="1434" w:type="dxa"/>
            <w:shd w:val="clear" w:color="auto" w:fill="auto"/>
            <w:vAlign w:val="center"/>
          </w:tcPr>
          <w:p w14:paraId="237E5E51" w14:textId="77777777" w:rsidR="004C14D8" w:rsidRPr="00823757" w:rsidRDefault="004C14D8" w:rsidP="00124E5E">
            <w:pPr>
              <w:ind w:firstLine="64"/>
              <w:jc w:val="center"/>
              <w:rPr>
                <w:color w:val="000000"/>
                <w:szCs w:val="20"/>
                <w:lang w:eastAsia="ru-RU"/>
              </w:rPr>
            </w:pPr>
            <w:r w:rsidRPr="00823757">
              <w:rPr>
                <w:color w:val="000000"/>
                <w:szCs w:val="20"/>
                <w:lang w:eastAsia="ru-RU"/>
              </w:rPr>
              <w:t>10,1</w:t>
            </w:r>
          </w:p>
        </w:tc>
      </w:tr>
      <w:tr w:rsidR="004C14D8" w:rsidRPr="00823757" w14:paraId="20EB31A1" w14:textId="77777777" w:rsidTr="00124E5E">
        <w:trPr>
          <w:trHeight w:val="135"/>
          <w:jc w:val="center"/>
        </w:trPr>
        <w:tc>
          <w:tcPr>
            <w:tcW w:w="560" w:type="dxa"/>
            <w:shd w:val="clear" w:color="auto" w:fill="auto"/>
            <w:vAlign w:val="center"/>
          </w:tcPr>
          <w:p w14:paraId="722ED234" w14:textId="77777777" w:rsidR="004C14D8" w:rsidRPr="00823757" w:rsidRDefault="004C14D8" w:rsidP="00124E5E">
            <w:pPr>
              <w:ind w:firstLine="0"/>
              <w:jc w:val="center"/>
              <w:rPr>
                <w:color w:val="000000"/>
                <w:szCs w:val="20"/>
                <w:lang w:eastAsia="ru-RU"/>
              </w:rPr>
            </w:pPr>
            <w:r w:rsidRPr="00823757">
              <w:rPr>
                <w:color w:val="000000"/>
                <w:szCs w:val="20"/>
                <w:lang w:eastAsia="ru-RU"/>
              </w:rPr>
              <w:t>3.4.</w:t>
            </w:r>
          </w:p>
        </w:tc>
        <w:tc>
          <w:tcPr>
            <w:tcW w:w="4351" w:type="dxa"/>
            <w:shd w:val="clear" w:color="auto" w:fill="auto"/>
            <w:vAlign w:val="center"/>
          </w:tcPr>
          <w:p w14:paraId="09430643" w14:textId="77777777" w:rsidR="004C14D8" w:rsidRPr="00823757" w:rsidRDefault="004C14D8" w:rsidP="00124E5E">
            <w:pPr>
              <w:ind w:firstLine="0"/>
              <w:rPr>
                <w:color w:val="000000"/>
                <w:szCs w:val="20"/>
                <w:lang w:eastAsia="ru-RU"/>
              </w:rPr>
            </w:pPr>
            <w:r w:rsidRPr="00823757">
              <w:rPr>
                <w:color w:val="000000"/>
                <w:szCs w:val="20"/>
                <w:lang w:eastAsia="ru-RU"/>
              </w:rPr>
              <w:t>Прочие расходы</w:t>
            </w:r>
          </w:p>
        </w:tc>
        <w:tc>
          <w:tcPr>
            <w:tcW w:w="1743" w:type="dxa"/>
            <w:vMerge/>
            <w:shd w:val="clear" w:color="auto" w:fill="auto"/>
            <w:vAlign w:val="center"/>
          </w:tcPr>
          <w:p w14:paraId="6B53E512" w14:textId="77777777" w:rsidR="004C14D8" w:rsidRPr="00823757" w:rsidRDefault="004C14D8" w:rsidP="00124E5E">
            <w:pPr>
              <w:ind w:firstLine="0"/>
              <w:jc w:val="center"/>
              <w:rPr>
                <w:color w:val="000000"/>
                <w:szCs w:val="20"/>
                <w:lang w:eastAsia="ru-RU"/>
              </w:rPr>
            </w:pPr>
          </w:p>
        </w:tc>
        <w:tc>
          <w:tcPr>
            <w:tcW w:w="1500" w:type="dxa"/>
            <w:vMerge/>
            <w:shd w:val="clear" w:color="auto" w:fill="auto"/>
            <w:vAlign w:val="center"/>
          </w:tcPr>
          <w:p w14:paraId="0C87CE3E" w14:textId="77777777" w:rsidR="004C14D8" w:rsidRPr="00823757" w:rsidRDefault="004C14D8" w:rsidP="00124E5E">
            <w:pPr>
              <w:ind w:firstLine="0"/>
              <w:jc w:val="center"/>
              <w:rPr>
                <w:color w:val="000000"/>
                <w:szCs w:val="20"/>
                <w:lang w:eastAsia="ru-RU"/>
              </w:rPr>
            </w:pPr>
          </w:p>
        </w:tc>
        <w:tc>
          <w:tcPr>
            <w:tcW w:w="1751" w:type="dxa"/>
            <w:vMerge/>
            <w:shd w:val="clear" w:color="auto" w:fill="auto"/>
            <w:vAlign w:val="center"/>
          </w:tcPr>
          <w:p w14:paraId="50FFC6D0" w14:textId="77777777" w:rsidR="004C14D8" w:rsidRPr="00823757" w:rsidRDefault="004C14D8" w:rsidP="00124E5E">
            <w:pPr>
              <w:ind w:firstLine="0"/>
              <w:jc w:val="center"/>
              <w:rPr>
                <w:color w:val="000000"/>
                <w:szCs w:val="20"/>
                <w:lang w:eastAsia="ru-RU"/>
              </w:rPr>
            </w:pPr>
          </w:p>
        </w:tc>
        <w:tc>
          <w:tcPr>
            <w:tcW w:w="1636" w:type="dxa"/>
            <w:shd w:val="clear" w:color="auto" w:fill="auto"/>
            <w:vAlign w:val="center"/>
          </w:tcPr>
          <w:p w14:paraId="7F7AEC6E" w14:textId="77777777" w:rsidR="004C14D8" w:rsidRPr="00823757" w:rsidRDefault="004C14D8" w:rsidP="00124E5E">
            <w:pPr>
              <w:ind w:firstLine="64"/>
              <w:jc w:val="center"/>
              <w:rPr>
                <w:color w:val="000000"/>
                <w:szCs w:val="20"/>
                <w:lang w:eastAsia="ru-RU"/>
              </w:rPr>
            </w:pPr>
            <w:r w:rsidRPr="00823757">
              <w:rPr>
                <w:color w:val="000000"/>
                <w:szCs w:val="20"/>
                <w:lang w:eastAsia="ru-RU"/>
              </w:rPr>
              <w:t>5,3</w:t>
            </w:r>
          </w:p>
        </w:tc>
        <w:tc>
          <w:tcPr>
            <w:tcW w:w="1636" w:type="dxa"/>
            <w:shd w:val="clear" w:color="auto" w:fill="auto"/>
            <w:vAlign w:val="center"/>
          </w:tcPr>
          <w:p w14:paraId="29CD341E" w14:textId="77777777" w:rsidR="004C14D8" w:rsidRPr="00823757" w:rsidRDefault="004C14D8" w:rsidP="00124E5E">
            <w:pPr>
              <w:ind w:firstLine="64"/>
              <w:jc w:val="center"/>
              <w:rPr>
                <w:color w:val="000000"/>
                <w:szCs w:val="20"/>
                <w:lang w:eastAsia="ru-RU"/>
              </w:rPr>
            </w:pPr>
            <w:r w:rsidRPr="00823757">
              <w:rPr>
                <w:color w:val="000000"/>
                <w:szCs w:val="20"/>
                <w:lang w:eastAsia="ru-RU"/>
              </w:rPr>
              <w:t>5,5</w:t>
            </w:r>
          </w:p>
        </w:tc>
        <w:tc>
          <w:tcPr>
            <w:tcW w:w="1434" w:type="dxa"/>
            <w:shd w:val="clear" w:color="auto" w:fill="auto"/>
            <w:vAlign w:val="center"/>
          </w:tcPr>
          <w:p w14:paraId="40553BFD" w14:textId="77777777" w:rsidR="004C14D8" w:rsidRPr="00823757" w:rsidRDefault="004C14D8" w:rsidP="00124E5E">
            <w:pPr>
              <w:ind w:firstLine="64"/>
              <w:jc w:val="center"/>
              <w:rPr>
                <w:color w:val="000000"/>
                <w:szCs w:val="20"/>
                <w:lang w:eastAsia="ru-RU"/>
              </w:rPr>
            </w:pPr>
            <w:r w:rsidRPr="00823757">
              <w:rPr>
                <w:color w:val="000000"/>
                <w:szCs w:val="20"/>
                <w:lang w:eastAsia="ru-RU"/>
              </w:rPr>
              <w:t>5,7</w:t>
            </w:r>
          </w:p>
        </w:tc>
      </w:tr>
      <w:tr w:rsidR="004C14D8" w:rsidRPr="00823757" w14:paraId="0013490C" w14:textId="77777777" w:rsidTr="00124E5E">
        <w:trPr>
          <w:trHeight w:val="197"/>
          <w:jc w:val="center"/>
        </w:trPr>
        <w:tc>
          <w:tcPr>
            <w:tcW w:w="4911" w:type="dxa"/>
            <w:gridSpan w:val="2"/>
            <w:shd w:val="clear" w:color="auto" w:fill="auto"/>
            <w:vAlign w:val="center"/>
          </w:tcPr>
          <w:p w14:paraId="79DBA35C" w14:textId="77777777" w:rsidR="004C14D8" w:rsidRPr="00823757" w:rsidRDefault="004C14D8" w:rsidP="00124E5E">
            <w:pPr>
              <w:ind w:firstLine="0"/>
              <w:jc w:val="left"/>
              <w:rPr>
                <w:b/>
                <w:szCs w:val="20"/>
              </w:rPr>
            </w:pPr>
            <w:r w:rsidRPr="00823757">
              <w:rPr>
                <w:b/>
                <w:szCs w:val="20"/>
              </w:rPr>
              <w:t>ИТОГО по подпрограмме</w:t>
            </w:r>
          </w:p>
        </w:tc>
        <w:tc>
          <w:tcPr>
            <w:tcW w:w="1743" w:type="dxa"/>
            <w:shd w:val="clear" w:color="auto" w:fill="auto"/>
            <w:vAlign w:val="center"/>
          </w:tcPr>
          <w:p w14:paraId="7A16F143" w14:textId="77777777" w:rsidR="004C14D8" w:rsidRPr="00823757" w:rsidRDefault="004C14D8" w:rsidP="00124E5E">
            <w:pPr>
              <w:ind w:firstLine="0"/>
              <w:jc w:val="center"/>
              <w:rPr>
                <w:b/>
                <w:color w:val="000000"/>
                <w:szCs w:val="20"/>
                <w:lang w:eastAsia="ru-RU"/>
              </w:rPr>
            </w:pPr>
            <w:r w:rsidRPr="00823757">
              <w:rPr>
                <w:b/>
                <w:color w:val="000000"/>
                <w:szCs w:val="20"/>
                <w:lang w:eastAsia="ru-RU"/>
              </w:rPr>
              <w:t>1</w:t>
            </w:r>
          </w:p>
        </w:tc>
        <w:tc>
          <w:tcPr>
            <w:tcW w:w="1500" w:type="dxa"/>
            <w:shd w:val="clear" w:color="auto" w:fill="auto"/>
            <w:vAlign w:val="center"/>
          </w:tcPr>
          <w:p w14:paraId="5D328675" w14:textId="77777777" w:rsidR="004C14D8" w:rsidRPr="00823757" w:rsidRDefault="004C14D8" w:rsidP="00124E5E">
            <w:pPr>
              <w:ind w:firstLine="0"/>
              <w:jc w:val="center"/>
              <w:rPr>
                <w:b/>
                <w:color w:val="000000"/>
                <w:szCs w:val="20"/>
                <w:lang w:eastAsia="ru-RU"/>
              </w:rPr>
            </w:pPr>
            <w:r w:rsidRPr="00823757">
              <w:rPr>
                <w:b/>
                <w:color w:val="000000"/>
                <w:szCs w:val="20"/>
                <w:lang w:eastAsia="ru-RU"/>
              </w:rPr>
              <w:t>1</w:t>
            </w:r>
          </w:p>
        </w:tc>
        <w:tc>
          <w:tcPr>
            <w:tcW w:w="1751" w:type="dxa"/>
            <w:shd w:val="clear" w:color="auto" w:fill="auto"/>
            <w:vAlign w:val="center"/>
          </w:tcPr>
          <w:p w14:paraId="765D1EBA" w14:textId="77777777" w:rsidR="004C14D8" w:rsidRPr="00823757" w:rsidRDefault="004C14D8" w:rsidP="00124E5E">
            <w:pPr>
              <w:ind w:firstLine="0"/>
              <w:jc w:val="center"/>
              <w:rPr>
                <w:b/>
                <w:color w:val="000000"/>
                <w:szCs w:val="20"/>
                <w:lang w:eastAsia="ru-RU"/>
              </w:rPr>
            </w:pPr>
          </w:p>
        </w:tc>
        <w:tc>
          <w:tcPr>
            <w:tcW w:w="1636" w:type="dxa"/>
            <w:shd w:val="clear" w:color="auto" w:fill="auto"/>
            <w:vAlign w:val="center"/>
          </w:tcPr>
          <w:p w14:paraId="6D70B8CF" w14:textId="77777777" w:rsidR="004C14D8" w:rsidRPr="00823757" w:rsidRDefault="004C14D8" w:rsidP="00124E5E">
            <w:pPr>
              <w:ind w:firstLine="64"/>
              <w:jc w:val="center"/>
              <w:rPr>
                <w:b/>
                <w:color w:val="000000"/>
                <w:szCs w:val="20"/>
                <w:lang w:eastAsia="ru-RU"/>
              </w:rPr>
            </w:pPr>
            <w:r w:rsidRPr="00823757">
              <w:rPr>
                <w:b/>
                <w:color w:val="000000"/>
                <w:szCs w:val="20"/>
                <w:lang w:eastAsia="ru-RU"/>
              </w:rPr>
              <w:t>45,4</w:t>
            </w:r>
          </w:p>
        </w:tc>
        <w:tc>
          <w:tcPr>
            <w:tcW w:w="1636" w:type="dxa"/>
            <w:shd w:val="clear" w:color="auto" w:fill="auto"/>
            <w:vAlign w:val="center"/>
          </w:tcPr>
          <w:p w14:paraId="186EC521" w14:textId="77777777" w:rsidR="004C14D8" w:rsidRPr="00823757" w:rsidRDefault="004C14D8" w:rsidP="00124E5E">
            <w:pPr>
              <w:ind w:firstLine="64"/>
              <w:jc w:val="center"/>
              <w:rPr>
                <w:b/>
                <w:color w:val="000000"/>
                <w:szCs w:val="20"/>
                <w:lang w:eastAsia="ru-RU"/>
              </w:rPr>
            </w:pPr>
            <w:r w:rsidRPr="00823757">
              <w:rPr>
                <w:b/>
                <w:color w:val="000000"/>
                <w:szCs w:val="20"/>
                <w:lang w:eastAsia="ru-RU"/>
              </w:rPr>
              <w:t>47,2</w:t>
            </w:r>
          </w:p>
        </w:tc>
        <w:tc>
          <w:tcPr>
            <w:tcW w:w="1434" w:type="dxa"/>
            <w:shd w:val="clear" w:color="auto" w:fill="auto"/>
            <w:vAlign w:val="center"/>
          </w:tcPr>
          <w:p w14:paraId="6C8D3410" w14:textId="77777777" w:rsidR="004C14D8" w:rsidRPr="00823757" w:rsidRDefault="004C14D8" w:rsidP="00124E5E">
            <w:pPr>
              <w:ind w:firstLine="64"/>
              <w:jc w:val="center"/>
              <w:rPr>
                <w:b/>
                <w:color w:val="000000"/>
                <w:szCs w:val="20"/>
                <w:lang w:eastAsia="ru-RU"/>
              </w:rPr>
            </w:pPr>
            <w:r w:rsidRPr="00823757">
              <w:rPr>
                <w:b/>
                <w:color w:val="000000"/>
                <w:szCs w:val="20"/>
                <w:lang w:eastAsia="ru-RU"/>
              </w:rPr>
              <w:t>49,1</w:t>
            </w:r>
          </w:p>
        </w:tc>
      </w:tr>
      <w:tr w:rsidR="004C14D8" w:rsidRPr="00823757" w14:paraId="4B599C9C" w14:textId="77777777" w:rsidTr="00124E5E">
        <w:trPr>
          <w:trHeight w:val="558"/>
          <w:jc w:val="center"/>
        </w:trPr>
        <w:tc>
          <w:tcPr>
            <w:tcW w:w="560" w:type="dxa"/>
            <w:shd w:val="clear" w:color="auto" w:fill="auto"/>
            <w:vAlign w:val="center"/>
          </w:tcPr>
          <w:p w14:paraId="7EE5EEF4" w14:textId="77777777" w:rsidR="004C14D8" w:rsidRPr="00823757" w:rsidRDefault="004C14D8" w:rsidP="00124E5E">
            <w:pPr>
              <w:ind w:firstLine="0"/>
              <w:jc w:val="center"/>
              <w:rPr>
                <w:b/>
                <w:color w:val="000000"/>
                <w:szCs w:val="20"/>
                <w:lang w:eastAsia="ru-RU"/>
              </w:rPr>
            </w:pPr>
            <w:r w:rsidRPr="00823757">
              <w:rPr>
                <w:b/>
                <w:color w:val="000000"/>
                <w:szCs w:val="20"/>
                <w:lang w:eastAsia="ru-RU"/>
              </w:rPr>
              <w:t>4.</w:t>
            </w:r>
          </w:p>
        </w:tc>
        <w:tc>
          <w:tcPr>
            <w:tcW w:w="14051" w:type="dxa"/>
            <w:gridSpan w:val="7"/>
            <w:shd w:val="clear" w:color="auto" w:fill="auto"/>
            <w:vAlign w:val="center"/>
          </w:tcPr>
          <w:p w14:paraId="560CFD2D" w14:textId="77777777" w:rsidR="004C14D8" w:rsidRPr="00823757" w:rsidRDefault="004C14D8" w:rsidP="00124E5E">
            <w:pPr>
              <w:ind w:firstLine="64"/>
              <w:jc w:val="center"/>
              <w:rPr>
                <w:b/>
                <w:color w:val="000000"/>
                <w:szCs w:val="20"/>
                <w:lang w:eastAsia="ru-RU"/>
              </w:rPr>
            </w:pPr>
            <w:r w:rsidRPr="00823757">
              <w:rPr>
                <w:b/>
              </w:rPr>
              <w:t>Участие в организации и финансировании 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из числа выпускников образовательных учреждений начального и среднего профессионального образования, ищущих работу впервые</w:t>
            </w:r>
          </w:p>
        </w:tc>
      </w:tr>
      <w:tr w:rsidR="004C14D8" w:rsidRPr="00823757" w14:paraId="70D5CA22" w14:textId="77777777" w:rsidTr="008C26A2">
        <w:trPr>
          <w:trHeight w:val="451"/>
          <w:jc w:val="center"/>
        </w:trPr>
        <w:tc>
          <w:tcPr>
            <w:tcW w:w="560" w:type="dxa"/>
            <w:shd w:val="clear" w:color="auto" w:fill="auto"/>
            <w:vAlign w:val="center"/>
          </w:tcPr>
          <w:p w14:paraId="47D9F0C7" w14:textId="77777777" w:rsidR="004C14D8" w:rsidRPr="00823757" w:rsidRDefault="004C14D8" w:rsidP="00124E5E">
            <w:pPr>
              <w:ind w:firstLine="0"/>
              <w:jc w:val="center"/>
              <w:rPr>
                <w:color w:val="000000"/>
                <w:szCs w:val="20"/>
                <w:lang w:eastAsia="ru-RU"/>
              </w:rPr>
            </w:pPr>
            <w:r w:rsidRPr="00823757">
              <w:rPr>
                <w:color w:val="000000"/>
                <w:szCs w:val="20"/>
                <w:lang w:eastAsia="ru-RU"/>
              </w:rPr>
              <w:t>4.1</w:t>
            </w:r>
          </w:p>
        </w:tc>
        <w:tc>
          <w:tcPr>
            <w:tcW w:w="4351" w:type="dxa"/>
            <w:shd w:val="clear" w:color="auto" w:fill="auto"/>
            <w:vAlign w:val="center"/>
          </w:tcPr>
          <w:p w14:paraId="0EF6CF8C" w14:textId="77777777" w:rsidR="004C14D8" w:rsidRPr="00823757" w:rsidRDefault="004C14D8" w:rsidP="00124E5E">
            <w:pPr>
              <w:ind w:firstLine="0"/>
              <w:rPr>
                <w:color w:val="000000"/>
                <w:szCs w:val="20"/>
                <w:lang w:eastAsia="ru-RU"/>
              </w:rPr>
            </w:pPr>
            <w:r w:rsidRPr="00823757">
              <w:rPr>
                <w:color w:val="000000"/>
                <w:szCs w:val="20"/>
                <w:lang w:eastAsia="ru-RU"/>
              </w:rPr>
              <w:t>Фонд оплаты труда работников (заработная плата на 4 часа в день)</w:t>
            </w:r>
          </w:p>
        </w:tc>
        <w:tc>
          <w:tcPr>
            <w:tcW w:w="1743" w:type="dxa"/>
            <w:vMerge w:val="restart"/>
            <w:shd w:val="clear" w:color="auto" w:fill="auto"/>
            <w:vAlign w:val="center"/>
          </w:tcPr>
          <w:p w14:paraId="2D84EBC0" w14:textId="77777777" w:rsidR="004C14D8" w:rsidRPr="00823757" w:rsidRDefault="004C14D8" w:rsidP="00124E5E">
            <w:pPr>
              <w:ind w:firstLine="0"/>
              <w:jc w:val="center"/>
              <w:rPr>
                <w:color w:val="000000"/>
                <w:szCs w:val="20"/>
                <w:lang w:eastAsia="ru-RU"/>
              </w:rPr>
            </w:pPr>
          </w:p>
          <w:p w14:paraId="5F54FFF0" w14:textId="77777777" w:rsidR="004C14D8" w:rsidRPr="00823757" w:rsidRDefault="004C14D8" w:rsidP="00124E5E">
            <w:pPr>
              <w:ind w:firstLine="0"/>
              <w:jc w:val="center"/>
              <w:rPr>
                <w:color w:val="000000"/>
                <w:szCs w:val="20"/>
                <w:lang w:eastAsia="ru-RU"/>
              </w:rPr>
            </w:pPr>
          </w:p>
          <w:p w14:paraId="5AEB7633" w14:textId="77777777" w:rsidR="004C14D8" w:rsidRPr="00823757" w:rsidRDefault="004C14D8" w:rsidP="00124E5E">
            <w:pPr>
              <w:ind w:firstLine="0"/>
              <w:jc w:val="center"/>
              <w:rPr>
                <w:color w:val="000000"/>
                <w:szCs w:val="20"/>
                <w:lang w:eastAsia="ru-RU"/>
              </w:rPr>
            </w:pPr>
            <w:r w:rsidRPr="00823757">
              <w:rPr>
                <w:color w:val="000000"/>
                <w:szCs w:val="20"/>
                <w:lang w:eastAsia="ru-RU"/>
              </w:rPr>
              <w:t>1</w:t>
            </w:r>
          </w:p>
        </w:tc>
        <w:tc>
          <w:tcPr>
            <w:tcW w:w="1500" w:type="dxa"/>
            <w:vMerge w:val="restart"/>
            <w:shd w:val="clear" w:color="auto" w:fill="DAEEF3" w:themeFill="accent5" w:themeFillTint="33"/>
            <w:vAlign w:val="center"/>
          </w:tcPr>
          <w:p w14:paraId="16225E78" w14:textId="77777777" w:rsidR="004C14D8" w:rsidRPr="00823757" w:rsidRDefault="004C14D8" w:rsidP="00124E5E">
            <w:pPr>
              <w:ind w:firstLine="0"/>
              <w:jc w:val="center"/>
              <w:rPr>
                <w:color w:val="000000"/>
                <w:szCs w:val="20"/>
                <w:lang w:eastAsia="ru-RU"/>
              </w:rPr>
            </w:pPr>
          </w:p>
          <w:p w14:paraId="3F8ED033" w14:textId="77777777" w:rsidR="004C14D8" w:rsidRPr="00823757" w:rsidRDefault="004C14D8" w:rsidP="00124E5E">
            <w:pPr>
              <w:ind w:firstLine="0"/>
              <w:jc w:val="center"/>
              <w:rPr>
                <w:color w:val="000000"/>
                <w:szCs w:val="20"/>
                <w:lang w:eastAsia="ru-RU"/>
              </w:rPr>
            </w:pPr>
          </w:p>
          <w:p w14:paraId="64D60D9D" w14:textId="77777777" w:rsidR="004C14D8" w:rsidRPr="00823757" w:rsidRDefault="004C14D8" w:rsidP="00124E5E">
            <w:pPr>
              <w:ind w:firstLine="0"/>
              <w:jc w:val="center"/>
              <w:rPr>
                <w:color w:val="000000"/>
                <w:szCs w:val="20"/>
                <w:lang w:eastAsia="ru-RU"/>
              </w:rPr>
            </w:pPr>
            <w:r>
              <w:rPr>
                <w:color w:val="000000"/>
                <w:szCs w:val="20"/>
                <w:lang w:eastAsia="ru-RU"/>
              </w:rPr>
              <w:t>8</w:t>
            </w:r>
          </w:p>
        </w:tc>
        <w:tc>
          <w:tcPr>
            <w:tcW w:w="1751" w:type="dxa"/>
            <w:vMerge w:val="restart"/>
            <w:shd w:val="clear" w:color="auto" w:fill="auto"/>
            <w:vAlign w:val="center"/>
          </w:tcPr>
          <w:p w14:paraId="02D53F1E" w14:textId="77777777" w:rsidR="004C14D8" w:rsidRPr="00823757" w:rsidRDefault="004C14D8" w:rsidP="00124E5E">
            <w:pPr>
              <w:ind w:firstLine="0"/>
              <w:jc w:val="center"/>
              <w:rPr>
                <w:color w:val="000000"/>
                <w:szCs w:val="20"/>
                <w:lang w:eastAsia="ru-RU"/>
              </w:rPr>
            </w:pPr>
          </w:p>
          <w:p w14:paraId="49E317C6" w14:textId="77777777" w:rsidR="004C14D8" w:rsidRPr="00823757" w:rsidRDefault="004C14D8" w:rsidP="00124E5E">
            <w:pPr>
              <w:ind w:firstLine="0"/>
              <w:jc w:val="center"/>
              <w:rPr>
                <w:color w:val="000000"/>
                <w:szCs w:val="20"/>
                <w:lang w:eastAsia="ru-RU"/>
              </w:rPr>
            </w:pPr>
          </w:p>
          <w:p w14:paraId="2813D16A" w14:textId="77777777" w:rsidR="004C14D8" w:rsidRPr="00823757" w:rsidRDefault="004C14D8" w:rsidP="00124E5E">
            <w:pPr>
              <w:ind w:firstLine="0"/>
              <w:jc w:val="center"/>
              <w:rPr>
                <w:color w:val="000000"/>
                <w:szCs w:val="20"/>
                <w:lang w:eastAsia="ru-RU"/>
              </w:rPr>
            </w:pPr>
            <w:r w:rsidRPr="00823757">
              <w:rPr>
                <w:color w:val="000000"/>
                <w:szCs w:val="20"/>
                <w:lang w:eastAsia="ru-RU"/>
              </w:rPr>
              <w:t>3 квартал</w:t>
            </w:r>
          </w:p>
        </w:tc>
        <w:tc>
          <w:tcPr>
            <w:tcW w:w="1636" w:type="dxa"/>
            <w:shd w:val="clear" w:color="auto" w:fill="DAEEF3" w:themeFill="accent5" w:themeFillTint="33"/>
            <w:vAlign w:val="center"/>
          </w:tcPr>
          <w:p w14:paraId="1B5588C1" w14:textId="77777777" w:rsidR="004C14D8" w:rsidRPr="00823757" w:rsidRDefault="004C14D8" w:rsidP="00124E5E">
            <w:pPr>
              <w:ind w:firstLine="64"/>
              <w:jc w:val="center"/>
              <w:rPr>
                <w:color w:val="000000"/>
                <w:szCs w:val="20"/>
                <w:lang w:eastAsia="ru-RU"/>
              </w:rPr>
            </w:pPr>
            <w:r>
              <w:rPr>
                <w:color w:val="000000"/>
                <w:szCs w:val="20"/>
                <w:lang w:eastAsia="ru-RU"/>
              </w:rPr>
              <w:t>115,0</w:t>
            </w:r>
          </w:p>
        </w:tc>
        <w:tc>
          <w:tcPr>
            <w:tcW w:w="1636" w:type="dxa"/>
            <w:shd w:val="clear" w:color="auto" w:fill="DAEEF3" w:themeFill="accent5" w:themeFillTint="33"/>
            <w:vAlign w:val="center"/>
          </w:tcPr>
          <w:p w14:paraId="3B6C2543" w14:textId="77777777" w:rsidR="004C14D8" w:rsidRPr="00823757" w:rsidRDefault="004C14D8" w:rsidP="00124E5E">
            <w:pPr>
              <w:ind w:firstLine="64"/>
              <w:jc w:val="center"/>
              <w:rPr>
                <w:color w:val="000000"/>
                <w:szCs w:val="20"/>
                <w:lang w:eastAsia="ru-RU"/>
              </w:rPr>
            </w:pPr>
            <w:r>
              <w:rPr>
                <w:color w:val="000000"/>
                <w:szCs w:val="20"/>
                <w:lang w:eastAsia="ru-RU"/>
              </w:rPr>
              <w:t>119,5</w:t>
            </w:r>
          </w:p>
        </w:tc>
        <w:tc>
          <w:tcPr>
            <w:tcW w:w="1434" w:type="dxa"/>
            <w:shd w:val="clear" w:color="auto" w:fill="DAEEF3" w:themeFill="accent5" w:themeFillTint="33"/>
            <w:vAlign w:val="center"/>
          </w:tcPr>
          <w:p w14:paraId="3EDE4A51" w14:textId="77777777" w:rsidR="004C14D8" w:rsidRPr="00823757" w:rsidRDefault="004C14D8" w:rsidP="00124E5E">
            <w:pPr>
              <w:ind w:firstLine="64"/>
              <w:jc w:val="center"/>
              <w:rPr>
                <w:color w:val="000000"/>
                <w:szCs w:val="20"/>
                <w:lang w:eastAsia="ru-RU"/>
              </w:rPr>
            </w:pPr>
            <w:r>
              <w:rPr>
                <w:color w:val="000000"/>
                <w:szCs w:val="20"/>
                <w:lang w:eastAsia="ru-RU"/>
              </w:rPr>
              <w:t>124,2</w:t>
            </w:r>
          </w:p>
        </w:tc>
      </w:tr>
      <w:tr w:rsidR="004C14D8" w:rsidRPr="00823757" w14:paraId="71E97AE3" w14:textId="77777777" w:rsidTr="008C26A2">
        <w:trPr>
          <w:trHeight w:val="275"/>
          <w:jc w:val="center"/>
        </w:trPr>
        <w:tc>
          <w:tcPr>
            <w:tcW w:w="560" w:type="dxa"/>
            <w:shd w:val="clear" w:color="auto" w:fill="auto"/>
            <w:vAlign w:val="center"/>
          </w:tcPr>
          <w:p w14:paraId="54B869D8" w14:textId="77777777" w:rsidR="004C14D8" w:rsidRPr="00823757" w:rsidRDefault="004C14D8" w:rsidP="00124E5E">
            <w:pPr>
              <w:ind w:firstLine="0"/>
              <w:jc w:val="center"/>
              <w:rPr>
                <w:color w:val="000000"/>
                <w:szCs w:val="20"/>
                <w:lang w:eastAsia="ru-RU"/>
              </w:rPr>
            </w:pPr>
            <w:r w:rsidRPr="00823757">
              <w:rPr>
                <w:color w:val="000000"/>
                <w:szCs w:val="20"/>
                <w:lang w:eastAsia="ru-RU"/>
              </w:rPr>
              <w:t>4.2.</w:t>
            </w:r>
          </w:p>
        </w:tc>
        <w:tc>
          <w:tcPr>
            <w:tcW w:w="4351" w:type="dxa"/>
            <w:shd w:val="clear" w:color="auto" w:fill="auto"/>
            <w:vAlign w:val="center"/>
          </w:tcPr>
          <w:p w14:paraId="41C16819" w14:textId="77777777" w:rsidR="004C14D8" w:rsidRPr="00823757" w:rsidRDefault="004C14D8" w:rsidP="00124E5E">
            <w:pPr>
              <w:ind w:firstLine="0"/>
              <w:rPr>
                <w:color w:val="000000"/>
                <w:szCs w:val="20"/>
                <w:lang w:eastAsia="ru-RU"/>
              </w:rPr>
            </w:pPr>
            <w:r w:rsidRPr="00823757">
              <w:rPr>
                <w:color w:val="000000"/>
                <w:szCs w:val="20"/>
                <w:lang w:eastAsia="ru-RU"/>
              </w:rPr>
              <w:t>Компенсация за неиспользованный отпуск</w:t>
            </w:r>
          </w:p>
        </w:tc>
        <w:tc>
          <w:tcPr>
            <w:tcW w:w="1743" w:type="dxa"/>
            <w:vMerge/>
            <w:shd w:val="clear" w:color="auto" w:fill="auto"/>
            <w:vAlign w:val="center"/>
          </w:tcPr>
          <w:p w14:paraId="33C35EC0" w14:textId="77777777" w:rsidR="004C14D8" w:rsidRPr="00823757" w:rsidRDefault="004C14D8" w:rsidP="00124E5E">
            <w:pPr>
              <w:ind w:firstLine="0"/>
              <w:jc w:val="center"/>
              <w:rPr>
                <w:color w:val="000000"/>
                <w:szCs w:val="20"/>
                <w:lang w:eastAsia="ru-RU"/>
              </w:rPr>
            </w:pPr>
          </w:p>
        </w:tc>
        <w:tc>
          <w:tcPr>
            <w:tcW w:w="1500" w:type="dxa"/>
            <w:vMerge/>
            <w:shd w:val="clear" w:color="auto" w:fill="DAEEF3" w:themeFill="accent5" w:themeFillTint="33"/>
            <w:vAlign w:val="center"/>
          </w:tcPr>
          <w:p w14:paraId="6916B328" w14:textId="77777777" w:rsidR="004C14D8" w:rsidRPr="00823757" w:rsidRDefault="004C14D8" w:rsidP="00124E5E">
            <w:pPr>
              <w:ind w:firstLine="0"/>
              <w:jc w:val="center"/>
              <w:rPr>
                <w:color w:val="000000"/>
                <w:szCs w:val="20"/>
                <w:lang w:eastAsia="ru-RU"/>
              </w:rPr>
            </w:pPr>
          </w:p>
        </w:tc>
        <w:tc>
          <w:tcPr>
            <w:tcW w:w="1751" w:type="dxa"/>
            <w:vMerge/>
            <w:shd w:val="clear" w:color="auto" w:fill="auto"/>
            <w:vAlign w:val="center"/>
          </w:tcPr>
          <w:p w14:paraId="26E3E358" w14:textId="77777777" w:rsidR="004C14D8" w:rsidRPr="00823757" w:rsidRDefault="004C14D8" w:rsidP="00124E5E">
            <w:pPr>
              <w:ind w:firstLine="0"/>
              <w:jc w:val="center"/>
              <w:rPr>
                <w:color w:val="000000"/>
                <w:szCs w:val="20"/>
                <w:lang w:eastAsia="ru-RU"/>
              </w:rPr>
            </w:pPr>
          </w:p>
        </w:tc>
        <w:tc>
          <w:tcPr>
            <w:tcW w:w="1636" w:type="dxa"/>
            <w:shd w:val="clear" w:color="auto" w:fill="DAEEF3" w:themeFill="accent5" w:themeFillTint="33"/>
            <w:vAlign w:val="center"/>
          </w:tcPr>
          <w:p w14:paraId="0F956A55" w14:textId="77777777" w:rsidR="004C14D8" w:rsidRPr="00823757" w:rsidRDefault="004C14D8" w:rsidP="00124E5E">
            <w:pPr>
              <w:ind w:firstLine="64"/>
              <w:jc w:val="center"/>
              <w:rPr>
                <w:color w:val="000000"/>
                <w:szCs w:val="20"/>
                <w:lang w:eastAsia="ru-RU"/>
              </w:rPr>
            </w:pPr>
            <w:r>
              <w:rPr>
                <w:color w:val="000000"/>
                <w:szCs w:val="20"/>
                <w:lang w:eastAsia="ru-RU"/>
              </w:rPr>
              <w:t>10,2</w:t>
            </w:r>
          </w:p>
        </w:tc>
        <w:tc>
          <w:tcPr>
            <w:tcW w:w="1636" w:type="dxa"/>
            <w:shd w:val="clear" w:color="auto" w:fill="DAEEF3" w:themeFill="accent5" w:themeFillTint="33"/>
            <w:vAlign w:val="center"/>
          </w:tcPr>
          <w:p w14:paraId="721CFDAB" w14:textId="77777777" w:rsidR="004C14D8" w:rsidRPr="00823757" w:rsidRDefault="004C14D8" w:rsidP="00124E5E">
            <w:pPr>
              <w:ind w:firstLine="64"/>
              <w:jc w:val="center"/>
              <w:rPr>
                <w:color w:val="000000"/>
                <w:szCs w:val="20"/>
                <w:lang w:eastAsia="ru-RU"/>
              </w:rPr>
            </w:pPr>
            <w:r w:rsidRPr="00823757">
              <w:rPr>
                <w:color w:val="000000"/>
                <w:szCs w:val="20"/>
                <w:lang w:eastAsia="ru-RU"/>
              </w:rPr>
              <w:t>1</w:t>
            </w:r>
            <w:r>
              <w:rPr>
                <w:color w:val="000000"/>
                <w:szCs w:val="20"/>
                <w:lang w:eastAsia="ru-RU"/>
              </w:rPr>
              <w:t>0,6</w:t>
            </w:r>
          </w:p>
        </w:tc>
        <w:tc>
          <w:tcPr>
            <w:tcW w:w="1434" w:type="dxa"/>
            <w:shd w:val="clear" w:color="auto" w:fill="DAEEF3" w:themeFill="accent5" w:themeFillTint="33"/>
            <w:vAlign w:val="center"/>
          </w:tcPr>
          <w:p w14:paraId="5D3C6B33" w14:textId="77777777" w:rsidR="004C14D8" w:rsidRPr="00823757" w:rsidRDefault="004C14D8" w:rsidP="00124E5E">
            <w:pPr>
              <w:ind w:firstLine="64"/>
              <w:jc w:val="center"/>
              <w:rPr>
                <w:color w:val="000000"/>
                <w:szCs w:val="20"/>
                <w:lang w:eastAsia="ru-RU"/>
              </w:rPr>
            </w:pPr>
            <w:r>
              <w:rPr>
                <w:color w:val="000000"/>
                <w:szCs w:val="20"/>
                <w:lang w:eastAsia="ru-RU"/>
              </w:rPr>
              <w:t>11,1</w:t>
            </w:r>
          </w:p>
        </w:tc>
      </w:tr>
      <w:tr w:rsidR="004C14D8" w:rsidRPr="00823757" w14:paraId="7299D8EC" w14:textId="77777777" w:rsidTr="008C26A2">
        <w:trPr>
          <w:trHeight w:val="267"/>
          <w:jc w:val="center"/>
        </w:trPr>
        <w:tc>
          <w:tcPr>
            <w:tcW w:w="560" w:type="dxa"/>
            <w:shd w:val="clear" w:color="auto" w:fill="auto"/>
            <w:vAlign w:val="center"/>
          </w:tcPr>
          <w:p w14:paraId="251C3DDE" w14:textId="77777777" w:rsidR="004C14D8" w:rsidRPr="00823757" w:rsidRDefault="004C14D8" w:rsidP="00124E5E">
            <w:pPr>
              <w:ind w:firstLine="0"/>
              <w:jc w:val="center"/>
              <w:rPr>
                <w:color w:val="000000"/>
                <w:szCs w:val="20"/>
                <w:lang w:eastAsia="ru-RU"/>
              </w:rPr>
            </w:pPr>
            <w:r w:rsidRPr="00823757">
              <w:rPr>
                <w:color w:val="000000"/>
                <w:szCs w:val="20"/>
                <w:lang w:eastAsia="ru-RU"/>
              </w:rPr>
              <w:t>4.3.</w:t>
            </w:r>
          </w:p>
        </w:tc>
        <w:tc>
          <w:tcPr>
            <w:tcW w:w="4351" w:type="dxa"/>
            <w:shd w:val="clear" w:color="auto" w:fill="auto"/>
            <w:vAlign w:val="center"/>
          </w:tcPr>
          <w:p w14:paraId="477E3A9A" w14:textId="77777777" w:rsidR="004C14D8" w:rsidRPr="00823757" w:rsidRDefault="004C14D8" w:rsidP="00124E5E">
            <w:pPr>
              <w:ind w:firstLine="0"/>
              <w:rPr>
                <w:szCs w:val="20"/>
              </w:rPr>
            </w:pPr>
            <w:r w:rsidRPr="00823757">
              <w:rPr>
                <w:color w:val="000000"/>
                <w:szCs w:val="20"/>
                <w:lang w:eastAsia="ru-RU"/>
              </w:rPr>
              <w:t>Страховые взносы от ФОТ – 30,2 %</w:t>
            </w:r>
          </w:p>
        </w:tc>
        <w:tc>
          <w:tcPr>
            <w:tcW w:w="1743" w:type="dxa"/>
            <w:vMerge/>
            <w:shd w:val="clear" w:color="auto" w:fill="auto"/>
            <w:vAlign w:val="center"/>
          </w:tcPr>
          <w:p w14:paraId="509AEE53" w14:textId="77777777" w:rsidR="004C14D8" w:rsidRPr="00823757" w:rsidRDefault="004C14D8" w:rsidP="00124E5E">
            <w:pPr>
              <w:ind w:firstLine="0"/>
              <w:jc w:val="center"/>
              <w:rPr>
                <w:color w:val="000000"/>
                <w:szCs w:val="20"/>
                <w:lang w:eastAsia="ru-RU"/>
              </w:rPr>
            </w:pPr>
          </w:p>
        </w:tc>
        <w:tc>
          <w:tcPr>
            <w:tcW w:w="1500" w:type="dxa"/>
            <w:vMerge/>
            <w:shd w:val="clear" w:color="auto" w:fill="DAEEF3" w:themeFill="accent5" w:themeFillTint="33"/>
            <w:vAlign w:val="center"/>
          </w:tcPr>
          <w:p w14:paraId="62B5D1D3" w14:textId="77777777" w:rsidR="004C14D8" w:rsidRPr="00823757" w:rsidRDefault="004C14D8" w:rsidP="00124E5E">
            <w:pPr>
              <w:ind w:firstLine="0"/>
              <w:jc w:val="center"/>
              <w:rPr>
                <w:color w:val="000000"/>
                <w:szCs w:val="20"/>
                <w:lang w:eastAsia="ru-RU"/>
              </w:rPr>
            </w:pPr>
          </w:p>
        </w:tc>
        <w:tc>
          <w:tcPr>
            <w:tcW w:w="1751" w:type="dxa"/>
            <w:vMerge/>
            <w:shd w:val="clear" w:color="auto" w:fill="auto"/>
            <w:vAlign w:val="center"/>
          </w:tcPr>
          <w:p w14:paraId="743F662A" w14:textId="77777777" w:rsidR="004C14D8" w:rsidRPr="00823757" w:rsidRDefault="004C14D8" w:rsidP="00124E5E">
            <w:pPr>
              <w:ind w:firstLine="0"/>
              <w:jc w:val="center"/>
              <w:rPr>
                <w:color w:val="000000"/>
                <w:szCs w:val="20"/>
                <w:lang w:eastAsia="ru-RU"/>
              </w:rPr>
            </w:pPr>
          </w:p>
        </w:tc>
        <w:tc>
          <w:tcPr>
            <w:tcW w:w="1636" w:type="dxa"/>
            <w:shd w:val="clear" w:color="auto" w:fill="DAEEF3" w:themeFill="accent5" w:themeFillTint="33"/>
            <w:vAlign w:val="center"/>
          </w:tcPr>
          <w:p w14:paraId="3F3F4348" w14:textId="77777777" w:rsidR="004C14D8" w:rsidRPr="00823757" w:rsidRDefault="004C14D8" w:rsidP="00124E5E">
            <w:pPr>
              <w:ind w:firstLine="64"/>
              <w:jc w:val="center"/>
              <w:rPr>
                <w:color w:val="000000"/>
                <w:szCs w:val="20"/>
                <w:lang w:eastAsia="ru-RU"/>
              </w:rPr>
            </w:pPr>
            <w:r>
              <w:rPr>
                <w:color w:val="000000"/>
                <w:szCs w:val="20"/>
                <w:lang w:eastAsia="ru-RU"/>
              </w:rPr>
              <w:t>37,8</w:t>
            </w:r>
          </w:p>
        </w:tc>
        <w:tc>
          <w:tcPr>
            <w:tcW w:w="1636" w:type="dxa"/>
            <w:shd w:val="clear" w:color="auto" w:fill="DAEEF3" w:themeFill="accent5" w:themeFillTint="33"/>
            <w:vAlign w:val="center"/>
          </w:tcPr>
          <w:p w14:paraId="7904FBE4" w14:textId="77777777" w:rsidR="004C14D8" w:rsidRPr="00823757" w:rsidRDefault="004C14D8" w:rsidP="00124E5E">
            <w:pPr>
              <w:ind w:firstLine="64"/>
              <w:jc w:val="center"/>
              <w:rPr>
                <w:color w:val="000000"/>
                <w:szCs w:val="20"/>
                <w:lang w:eastAsia="ru-RU"/>
              </w:rPr>
            </w:pPr>
            <w:r>
              <w:rPr>
                <w:color w:val="000000"/>
                <w:szCs w:val="20"/>
                <w:lang w:eastAsia="ru-RU"/>
              </w:rPr>
              <w:t>39,3</w:t>
            </w:r>
          </w:p>
        </w:tc>
        <w:tc>
          <w:tcPr>
            <w:tcW w:w="1434" w:type="dxa"/>
            <w:shd w:val="clear" w:color="auto" w:fill="DAEEF3" w:themeFill="accent5" w:themeFillTint="33"/>
            <w:vAlign w:val="center"/>
          </w:tcPr>
          <w:p w14:paraId="4F4058C2" w14:textId="77777777" w:rsidR="004C14D8" w:rsidRPr="00823757" w:rsidRDefault="004C14D8" w:rsidP="00124E5E">
            <w:pPr>
              <w:ind w:firstLine="64"/>
              <w:jc w:val="center"/>
              <w:rPr>
                <w:color w:val="000000"/>
                <w:szCs w:val="20"/>
                <w:lang w:eastAsia="ru-RU"/>
              </w:rPr>
            </w:pPr>
            <w:r>
              <w:rPr>
                <w:color w:val="000000"/>
                <w:szCs w:val="20"/>
                <w:lang w:eastAsia="ru-RU"/>
              </w:rPr>
              <w:t>40,8</w:t>
            </w:r>
          </w:p>
        </w:tc>
      </w:tr>
      <w:tr w:rsidR="004C14D8" w:rsidRPr="00823757" w14:paraId="63ABD9CF" w14:textId="77777777" w:rsidTr="008C26A2">
        <w:trPr>
          <w:trHeight w:val="270"/>
          <w:jc w:val="center"/>
        </w:trPr>
        <w:tc>
          <w:tcPr>
            <w:tcW w:w="560" w:type="dxa"/>
            <w:shd w:val="clear" w:color="auto" w:fill="auto"/>
            <w:vAlign w:val="center"/>
          </w:tcPr>
          <w:p w14:paraId="1323DCC2" w14:textId="77777777" w:rsidR="004C14D8" w:rsidRPr="00823757" w:rsidRDefault="004C14D8" w:rsidP="00124E5E">
            <w:pPr>
              <w:ind w:firstLine="0"/>
              <w:jc w:val="center"/>
              <w:rPr>
                <w:color w:val="000000"/>
                <w:szCs w:val="20"/>
                <w:lang w:eastAsia="ru-RU"/>
              </w:rPr>
            </w:pPr>
            <w:r w:rsidRPr="00823757">
              <w:rPr>
                <w:color w:val="000000"/>
                <w:szCs w:val="20"/>
                <w:lang w:eastAsia="ru-RU"/>
              </w:rPr>
              <w:t>4.4.</w:t>
            </w:r>
          </w:p>
        </w:tc>
        <w:tc>
          <w:tcPr>
            <w:tcW w:w="4351" w:type="dxa"/>
            <w:shd w:val="clear" w:color="auto" w:fill="auto"/>
            <w:vAlign w:val="center"/>
          </w:tcPr>
          <w:p w14:paraId="61D8BE3D" w14:textId="77777777" w:rsidR="004C14D8" w:rsidRPr="00823757" w:rsidRDefault="004C14D8" w:rsidP="00124E5E">
            <w:pPr>
              <w:ind w:firstLine="0"/>
              <w:rPr>
                <w:szCs w:val="20"/>
              </w:rPr>
            </w:pPr>
            <w:r w:rsidRPr="00823757">
              <w:rPr>
                <w:color w:val="000000"/>
                <w:szCs w:val="20"/>
                <w:lang w:eastAsia="ru-RU"/>
              </w:rPr>
              <w:t>Прочие расходы</w:t>
            </w:r>
          </w:p>
        </w:tc>
        <w:tc>
          <w:tcPr>
            <w:tcW w:w="1743" w:type="dxa"/>
            <w:vMerge/>
            <w:shd w:val="clear" w:color="auto" w:fill="auto"/>
            <w:vAlign w:val="center"/>
          </w:tcPr>
          <w:p w14:paraId="53071A1A" w14:textId="77777777" w:rsidR="004C14D8" w:rsidRPr="00823757" w:rsidRDefault="004C14D8" w:rsidP="00124E5E">
            <w:pPr>
              <w:ind w:firstLine="0"/>
              <w:jc w:val="center"/>
              <w:rPr>
                <w:color w:val="000000"/>
                <w:szCs w:val="20"/>
                <w:lang w:eastAsia="ru-RU"/>
              </w:rPr>
            </w:pPr>
          </w:p>
        </w:tc>
        <w:tc>
          <w:tcPr>
            <w:tcW w:w="1500" w:type="dxa"/>
            <w:vMerge/>
            <w:shd w:val="clear" w:color="auto" w:fill="DAEEF3" w:themeFill="accent5" w:themeFillTint="33"/>
            <w:vAlign w:val="center"/>
          </w:tcPr>
          <w:p w14:paraId="52813F85" w14:textId="77777777" w:rsidR="004C14D8" w:rsidRPr="00823757" w:rsidRDefault="004C14D8" w:rsidP="00124E5E">
            <w:pPr>
              <w:ind w:firstLine="0"/>
              <w:jc w:val="center"/>
              <w:rPr>
                <w:color w:val="000000"/>
                <w:szCs w:val="20"/>
                <w:lang w:eastAsia="ru-RU"/>
              </w:rPr>
            </w:pPr>
          </w:p>
        </w:tc>
        <w:tc>
          <w:tcPr>
            <w:tcW w:w="1751" w:type="dxa"/>
            <w:vMerge/>
            <w:shd w:val="clear" w:color="auto" w:fill="auto"/>
            <w:vAlign w:val="center"/>
          </w:tcPr>
          <w:p w14:paraId="436EB69F" w14:textId="77777777" w:rsidR="004C14D8" w:rsidRPr="00823757" w:rsidRDefault="004C14D8" w:rsidP="00124E5E">
            <w:pPr>
              <w:ind w:firstLine="0"/>
              <w:jc w:val="center"/>
              <w:rPr>
                <w:color w:val="000000"/>
                <w:szCs w:val="20"/>
                <w:lang w:eastAsia="ru-RU"/>
              </w:rPr>
            </w:pPr>
          </w:p>
        </w:tc>
        <w:tc>
          <w:tcPr>
            <w:tcW w:w="1636" w:type="dxa"/>
            <w:shd w:val="clear" w:color="auto" w:fill="DAEEF3" w:themeFill="accent5" w:themeFillTint="33"/>
            <w:vAlign w:val="center"/>
          </w:tcPr>
          <w:p w14:paraId="0960BB6B" w14:textId="77777777" w:rsidR="004C14D8" w:rsidRPr="00823757" w:rsidRDefault="004C14D8" w:rsidP="00124E5E">
            <w:pPr>
              <w:ind w:firstLine="64"/>
              <w:jc w:val="center"/>
              <w:rPr>
                <w:color w:val="000000"/>
                <w:szCs w:val="20"/>
                <w:lang w:eastAsia="ru-RU"/>
              </w:rPr>
            </w:pPr>
            <w:r>
              <w:rPr>
                <w:color w:val="000000"/>
                <w:szCs w:val="20"/>
                <w:lang w:eastAsia="ru-RU"/>
              </w:rPr>
              <w:t>42,1</w:t>
            </w:r>
          </w:p>
        </w:tc>
        <w:tc>
          <w:tcPr>
            <w:tcW w:w="1636" w:type="dxa"/>
            <w:shd w:val="clear" w:color="auto" w:fill="DAEEF3" w:themeFill="accent5" w:themeFillTint="33"/>
            <w:vAlign w:val="center"/>
          </w:tcPr>
          <w:p w14:paraId="5F02C08D" w14:textId="77777777" w:rsidR="004C14D8" w:rsidRPr="00823757" w:rsidRDefault="004C14D8" w:rsidP="00124E5E">
            <w:pPr>
              <w:ind w:firstLine="64"/>
              <w:jc w:val="center"/>
              <w:rPr>
                <w:color w:val="000000"/>
                <w:szCs w:val="20"/>
                <w:lang w:eastAsia="ru-RU"/>
              </w:rPr>
            </w:pPr>
            <w:r>
              <w:rPr>
                <w:color w:val="000000"/>
                <w:szCs w:val="20"/>
                <w:lang w:eastAsia="ru-RU"/>
              </w:rPr>
              <w:t>43,8</w:t>
            </w:r>
          </w:p>
        </w:tc>
        <w:tc>
          <w:tcPr>
            <w:tcW w:w="1434" w:type="dxa"/>
            <w:shd w:val="clear" w:color="auto" w:fill="DAEEF3" w:themeFill="accent5" w:themeFillTint="33"/>
            <w:vAlign w:val="center"/>
          </w:tcPr>
          <w:p w14:paraId="07A1C269" w14:textId="77777777" w:rsidR="004C14D8" w:rsidRPr="00823757" w:rsidRDefault="004C14D8" w:rsidP="00124E5E">
            <w:pPr>
              <w:ind w:firstLine="64"/>
              <w:jc w:val="center"/>
              <w:rPr>
                <w:color w:val="000000"/>
                <w:szCs w:val="20"/>
                <w:lang w:eastAsia="ru-RU"/>
              </w:rPr>
            </w:pPr>
            <w:r>
              <w:rPr>
                <w:color w:val="000000"/>
                <w:szCs w:val="20"/>
                <w:lang w:eastAsia="ru-RU"/>
              </w:rPr>
              <w:t>45,5</w:t>
            </w:r>
          </w:p>
        </w:tc>
      </w:tr>
      <w:tr w:rsidR="004C14D8" w:rsidRPr="00823757" w14:paraId="0EFC7215" w14:textId="77777777" w:rsidTr="008C26A2">
        <w:trPr>
          <w:trHeight w:val="286"/>
          <w:jc w:val="center"/>
        </w:trPr>
        <w:tc>
          <w:tcPr>
            <w:tcW w:w="4911" w:type="dxa"/>
            <w:gridSpan w:val="2"/>
            <w:shd w:val="clear" w:color="auto" w:fill="auto"/>
            <w:vAlign w:val="center"/>
          </w:tcPr>
          <w:p w14:paraId="52CFC5B8" w14:textId="77777777" w:rsidR="004C14D8" w:rsidRPr="00823757" w:rsidRDefault="004C14D8" w:rsidP="00124E5E">
            <w:pPr>
              <w:ind w:firstLine="0"/>
              <w:rPr>
                <w:color w:val="000000"/>
                <w:szCs w:val="20"/>
                <w:lang w:eastAsia="ru-RU"/>
              </w:rPr>
            </w:pPr>
            <w:r w:rsidRPr="00823757">
              <w:rPr>
                <w:b/>
                <w:color w:val="000000"/>
                <w:szCs w:val="20"/>
                <w:lang w:eastAsia="ru-RU"/>
              </w:rPr>
              <w:t>ИТОГО по подпрограмме</w:t>
            </w:r>
          </w:p>
        </w:tc>
        <w:tc>
          <w:tcPr>
            <w:tcW w:w="1743" w:type="dxa"/>
            <w:shd w:val="clear" w:color="auto" w:fill="auto"/>
            <w:vAlign w:val="center"/>
          </w:tcPr>
          <w:p w14:paraId="07E116CA" w14:textId="77777777" w:rsidR="004C14D8" w:rsidRPr="00823757" w:rsidRDefault="004C14D8" w:rsidP="00124E5E">
            <w:pPr>
              <w:ind w:firstLine="0"/>
              <w:jc w:val="center"/>
              <w:rPr>
                <w:b/>
                <w:color w:val="000000"/>
                <w:szCs w:val="20"/>
                <w:lang w:eastAsia="ru-RU"/>
              </w:rPr>
            </w:pPr>
            <w:r w:rsidRPr="00823757">
              <w:rPr>
                <w:b/>
                <w:color w:val="000000"/>
                <w:szCs w:val="20"/>
                <w:lang w:eastAsia="ru-RU"/>
              </w:rPr>
              <w:t>1</w:t>
            </w:r>
          </w:p>
        </w:tc>
        <w:tc>
          <w:tcPr>
            <w:tcW w:w="1500" w:type="dxa"/>
            <w:shd w:val="clear" w:color="auto" w:fill="DAEEF3" w:themeFill="accent5" w:themeFillTint="33"/>
            <w:vAlign w:val="center"/>
          </w:tcPr>
          <w:p w14:paraId="6133E8EC" w14:textId="77777777" w:rsidR="004C14D8" w:rsidRPr="00823757" w:rsidRDefault="004C14D8" w:rsidP="00124E5E">
            <w:pPr>
              <w:ind w:firstLine="0"/>
              <w:jc w:val="center"/>
              <w:rPr>
                <w:b/>
                <w:color w:val="000000"/>
                <w:szCs w:val="20"/>
                <w:lang w:eastAsia="ru-RU"/>
              </w:rPr>
            </w:pPr>
            <w:r>
              <w:rPr>
                <w:b/>
                <w:color w:val="000000"/>
                <w:szCs w:val="20"/>
                <w:lang w:eastAsia="ru-RU"/>
              </w:rPr>
              <w:t>8</w:t>
            </w:r>
          </w:p>
        </w:tc>
        <w:tc>
          <w:tcPr>
            <w:tcW w:w="1751" w:type="dxa"/>
            <w:shd w:val="clear" w:color="auto" w:fill="auto"/>
            <w:vAlign w:val="center"/>
          </w:tcPr>
          <w:p w14:paraId="1F7B7FA7" w14:textId="77777777" w:rsidR="004C14D8" w:rsidRPr="00823757" w:rsidRDefault="004C14D8" w:rsidP="00124E5E">
            <w:pPr>
              <w:ind w:firstLine="0"/>
              <w:jc w:val="center"/>
              <w:rPr>
                <w:b/>
                <w:color w:val="000000"/>
                <w:szCs w:val="20"/>
                <w:lang w:eastAsia="ru-RU"/>
              </w:rPr>
            </w:pPr>
          </w:p>
        </w:tc>
        <w:tc>
          <w:tcPr>
            <w:tcW w:w="1636" w:type="dxa"/>
            <w:shd w:val="clear" w:color="auto" w:fill="DAEEF3" w:themeFill="accent5" w:themeFillTint="33"/>
            <w:vAlign w:val="center"/>
          </w:tcPr>
          <w:p w14:paraId="5FDCDBF1" w14:textId="77777777" w:rsidR="004C14D8" w:rsidRPr="00823757" w:rsidRDefault="004C14D8" w:rsidP="00124E5E">
            <w:pPr>
              <w:ind w:firstLine="64"/>
              <w:jc w:val="center"/>
              <w:rPr>
                <w:b/>
                <w:color w:val="000000"/>
                <w:szCs w:val="20"/>
                <w:lang w:eastAsia="ru-RU"/>
              </w:rPr>
            </w:pPr>
            <w:r>
              <w:rPr>
                <w:b/>
                <w:color w:val="000000"/>
                <w:szCs w:val="20"/>
                <w:lang w:eastAsia="ru-RU"/>
              </w:rPr>
              <w:t>205,1</w:t>
            </w:r>
          </w:p>
        </w:tc>
        <w:tc>
          <w:tcPr>
            <w:tcW w:w="1636" w:type="dxa"/>
            <w:shd w:val="clear" w:color="auto" w:fill="DAEEF3" w:themeFill="accent5" w:themeFillTint="33"/>
            <w:vAlign w:val="center"/>
          </w:tcPr>
          <w:p w14:paraId="36EEA82F" w14:textId="77777777" w:rsidR="004C14D8" w:rsidRPr="00823757" w:rsidRDefault="004C14D8" w:rsidP="00124E5E">
            <w:pPr>
              <w:ind w:firstLine="64"/>
              <w:jc w:val="center"/>
              <w:rPr>
                <w:b/>
                <w:color w:val="000000"/>
                <w:szCs w:val="20"/>
                <w:lang w:eastAsia="ru-RU"/>
              </w:rPr>
            </w:pPr>
            <w:r>
              <w:rPr>
                <w:b/>
                <w:color w:val="000000"/>
                <w:szCs w:val="20"/>
                <w:lang w:eastAsia="ru-RU"/>
              </w:rPr>
              <w:t>213,2</w:t>
            </w:r>
          </w:p>
        </w:tc>
        <w:tc>
          <w:tcPr>
            <w:tcW w:w="1434" w:type="dxa"/>
            <w:shd w:val="clear" w:color="auto" w:fill="DAEEF3" w:themeFill="accent5" w:themeFillTint="33"/>
            <w:vAlign w:val="center"/>
          </w:tcPr>
          <w:p w14:paraId="7CB6E1AC" w14:textId="77777777" w:rsidR="004C14D8" w:rsidRPr="00823757" w:rsidRDefault="004C14D8" w:rsidP="00124E5E">
            <w:pPr>
              <w:ind w:firstLine="64"/>
              <w:jc w:val="center"/>
              <w:rPr>
                <w:color w:val="000000"/>
                <w:szCs w:val="20"/>
                <w:lang w:eastAsia="ru-RU"/>
              </w:rPr>
            </w:pPr>
            <w:r>
              <w:rPr>
                <w:color w:val="000000"/>
                <w:szCs w:val="20"/>
                <w:lang w:eastAsia="ru-RU"/>
              </w:rPr>
              <w:t>221,6</w:t>
            </w:r>
          </w:p>
        </w:tc>
      </w:tr>
      <w:tr w:rsidR="004C14D8" w:rsidRPr="00823757" w14:paraId="67CCB0CC" w14:textId="77777777" w:rsidTr="008C26A2">
        <w:trPr>
          <w:trHeight w:val="196"/>
          <w:jc w:val="center"/>
        </w:trPr>
        <w:tc>
          <w:tcPr>
            <w:tcW w:w="4911" w:type="dxa"/>
            <w:gridSpan w:val="2"/>
            <w:shd w:val="clear" w:color="auto" w:fill="auto"/>
            <w:vAlign w:val="center"/>
          </w:tcPr>
          <w:p w14:paraId="05B14701" w14:textId="77777777" w:rsidR="004C14D8" w:rsidRPr="00823757" w:rsidRDefault="004C14D8" w:rsidP="00124E5E">
            <w:pPr>
              <w:ind w:firstLine="0"/>
              <w:jc w:val="left"/>
              <w:rPr>
                <w:b/>
                <w:color w:val="000000"/>
                <w:szCs w:val="20"/>
                <w:lang w:eastAsia="ru-RU"/>
              </w:rPr>
            </w:pPr>
            <w:r w:rsidRPr="00823757">
              <w:rPr>
                <w:b/>
                <w:color w:val="000000"/>
                <w:szCs w:val="20"/>
                <w:lang w:eastAsia="ru-RU"/>
              </w:rPr>
              <w:t>ИТОГО</w:t>
            </w:r>
          </w:p>
          <w:p w14:paraId="7CFDADC1" w14:textId="77777777" w:rsidR="004C14D8" w:rsidRPr="00823757" w:rsidRDefault="004C14D8" w:rsidP="00124E5E">
            <w:pPr>
              <w:ind w:firstLine="0"/>
              <w:jc w:val="left"/>
              <w:rPr>
                <w:b/>
                <w:color w:val="000000"/>
                <w:szCs w:val="20"/>
                <w:lang w:eastAsia="ru-RU"/>
              </w:rPr>
            </w:pPr>
            <w:r w:rsidRPr="00823757">
              <w:rPr>
                <w:b/>
                <w:color w:val="000000"/>
                <w:szCs w:val="20"/>
                <w:lang w:eastAsia="ru-RU"/>
              </w:rPr>
              <w:t xml:space="preserve">по программе </w:t>
            </w:r>
            <w:r w:rsidRPr="00823757">
              <w:rPr>
                <w:b/>
                <w:szCs w:val="20"/>
                <w:lang w:eastAsia="ru-RU"/>
              </w:rPr>
              <w:t>«Временное трудоустройство»</w:t>
            </w:r>
            <w:r w:rsidRPr="00823757">
              <w:rPr>
                <w:b/>
                <w:color w:val="000000"/>
                <w:szCs w:val="20"/>
                <w:lang w:eastAsia="ru-RU"/>
              </w:rPr>
              <w:t>:</w:t>
            </w:r>
          </w:p>
        </w:tc>
        <w:tc>
          <w:tcPr>
            <w:tcW w:w="1743" w:type="dxa"/>
            <w:shd w:val="clear" w:color="auto" w:fill="auto"/>
            <w:vAlign w:val="center"/>
          </w:tcPr>
          <w:p w14:paraId="2AFFAE64" w14:textId="77777777" w:rsidR="004C14D8" w:rsidRPr="00823757" w:rsidRDefault="004C14D8" w:rsidP="00124E5E">
            <w:pPr>
              <w:ind w:firstLine="0"/>
              <w:jc w:val="center"/>
              <w:rPr>
                <w:b/>
                <w:color w:val="000000"/>
                <w:szCs w:val="20"/>
                <w:lang w:eastAsia="ru-RU"/>
              </w:rPr>
            </w:pPr>
            <w:r w:rsidRPr="00823757">
              <w:rPr>
                <w:b/>
                <w:color w:val="000000"/>
                <w:szCs w:val="20"/>
                <w:lang w:eastAsia="ru-RU"/>
              </w:rPr>
              <w:t>19</w:t>
            </w:r>
          </w:p>
        </w:tc>
        <w:tc>
          <w:tcPr>
            <w:tcW w:w="1500" w:type="dxa"/>
            <w:shd w:val="clear" w:color="auto" w:fill="DAEEF3" w:themeFill="accent5" w:themeFillTint="33"/>
            <w:vAlign w:val="center"/>
          </w:tcPr>
          <w:p w14:paraId="2DD1EDBF" w14:textId="77777777" w:rsidR="004C14D8" w:rsidRPr="00823757" w:rsidRDefault="004C14D8" w:rsidP="00124E5E">
            <w:pPr>
              <w:widowControl w:val="0"/>
              <w:ind w:firstLine="0"/>
              <w:jc w:val="center"/>
              <w:rPr>
                <w:b/>
                <w:color w:val="000000"/>
                <w:szCs w:val="20"/>
                <w:lang w:eastAsia="ru-RU"/>
              </w:rPr>
            </w:pPr>
            <w:r w:rsidRPr="00823757">
              <w:rPr>
                <w:b/>
                <w:color w:val="000000"/>
                <w:szCs w:val="20"/>
                <w:lang w:eastAsia="ru-RU"/>
              </w:rPr>
              <w:t>5 48</w:t>
            </w:r>
            <w:r>
              <w:rPr>
                <w:b/>
                <w:color w:val="000000"/>
                <w:szCs w:val="20"/>
                <w:lang w:eastAsia="ru-RU"/>
              </w:rPr>
              <w:t>1</w:t>
            </w:r>
          </w:p>
        </w:tc>
        <w:tc>
          <w:tcPr>
            <w:tcW w:w="1751" w:type="dxa"/>
            <w:shd w:val="clear" w:color="auto" w:fill="auto"/>
            <w:vAlign w:val="center"/>
          </w:tcPr>
          <w:p w14:paraId="699A93CC" w14:textId="77777777" w:rsidR="004C14D8" w:rsidRPr="00823757" w:rsidRDefault="004C14D8" w:rsidP="00124E5E">
            <w:pPr>
              <w:ind w:firstLine="0"/>
              <w:jc w:val="center"/>
              <w:rPr>
                <w:b/>
                <w:color w:val="000000"/>
                <w:szCs w:val="20"/>
                <w:lang w:eastAsia="ru-RU"/>
              </w:rPr>
            </w:pPr>
          </w:p>
        </w:tc>
        <w:tc>
          <w:tcPr>
            <w:tcW w:w="1636" w:type="dxa"/>
            <w:shd w:val="clear" w:color="auto" w:fill="DAEEF3" w:themeFill="accent5" w:themeFillTint="33"/>
            <w:vAlign w:val="center"/>
          </w:tcPr>
          <w:p w14:paraId="6A24EA06" w14:textId="77777777" w:rsidR="004C14D8" w:rsidRPr="00823757" w:rsidRDefault="004C14D8" w:rsidP="00124E5E">
            <w:pPr>
              <w:ind w:firstLine="64"/>
              <w:jc w:val="center"/>
              <w:rPr>
                <w:b/>
                <w:color w:val="000000"/>
                <w:szCs w:val="20"/>
                <w:lang w:eastAsia="ru-RU"/>
              </w:rPr>
            </w:pPr>
            <w:r>
              <w:rPr>
                <w:b/>
                <w:color w:val="000000"/>
                <w:szCs w:val="20"/>
                <w:lang w:eastAsia="ru-RU"/>
              </w:rPr>
              <w:t>250,5</w:t>
            </w:r>
          </w:p>
        </w:tc>
        <w:tc>
          <w:tcPr>
            <w:tcW w:w="1636" w:type="dxa"/>
            <w:shd w:val="clear" w:color="auto" w:fill="DAEEF3" w:themeFill="accent5" w:themeFillTint="33"/>
            <w:vAlign w:val="center"/>
          </w:tcPr>
          <w:p w14:paraId="2532DE1E" w14:textId="77777777" w:rsidR="004C14D8" w:rsidRPr="00823757" w:rsidRDefault="004C14D8" w:rsidP="00124E5E">
            <w:pPr>
              <w:ind w:firstLine="64"/>
              <w:jc w:val="center"/>
              <w:rPr>
                <w:b/>
                <w:color w:val="000000"/>
                <w:szCs w:val="20"/>
                <w:lang w:eastAsia="ru-RU"/>
              </w:rPr>
            </w:pPr>
            <w:r>
              <w:rPr>
                <w:b/>
                <w:color w:val="000000"/>
                <w:szCs w:val="20"/>
                <w:lang w:eastAsia="ru-RU"/>
              </w:rPr>
              <w:t>260,4</w:t>
            </w:r>
          </w:p>
        </w:tc>
        <w:tc>
          <w:tcPr>
            <w:tcW w:w="1434" w:type="dxa"/>
            <w:shd w:val="clear" w:color="auto" w:fill="DAEEF3" w:themeFill="accent5" w:themeFillTint="33"/>
            <w:vAlign w:val="center"/>
          </w:tcPr>
          <w:p w14:paraId="2B7FFAFE" w14:textId="77777777" w:rsidR="004C14D8" w:rsidRPr="00823757" w:rsidRDefault="004C14D8" w:rsidP="00124E5E">
            <w:pPr>
              <w:ind w:firstLine="64"/>
              <w:jc w:val="center"/>
              <w:rPr>
                <w:b/>
                <w:color w:val="000000"/>
                <w:szCs w:val="20"/>
                <w:lang w:eastAsia="ru-RU"/>
              </w:rPr>
            </w:pPr>
            <w:r>
              <w:rPr>
                <w:b/>
                <w:color w:val="000000"/>
                <w:szCs w:val="20"/>
                <w:lang w:eastAsia="ru-RU"/>
              </w:rPr>
              <w:t>270,7</w:t>
            </w:r>
          </w:p>
        </w:tc>
      </w:tr>
    </w:tbl>
    <w:p w14:paraId="32A769BD" w14:textId="77777777" w:rsidR="004C14D8" w:rsidRPr="00823757" w:rsidRDefault="004C14D8" w:rsidP="004C14D8">
      <w:pPr>
        <w:rPr>
          <w:szCs w:val="20"/>
          <w:lang w:eastAsia="ru-RU"/>
        </w:rPr>
      </w:pPr>
      <w:r w:rsidRPr="00823757">
        <w:rPr>
          <w:szCs w:val="20"/>
          <w:lang w:eastAsia="ru-RU"/>
        </w:rPr>
        <w:t>* Ориентировочное количество</w:t>
      </w:r>
    </w:p>
    <w:p w14:paraId="3E2F1DB3" w14:textId="77777777" w:rsidR="0082696C" w:rsidRPr="00BC63E4" w:rsidRDefault="0082696C" w:rsidP="0082696C">
      <w:pPr>
        <w:ind w:firstLine="0"/>
        <w:jc w:val="left"/>
        <w:rPr>
          <w:sz w:val="24"/>
          <w:szCs w:val="24"/>
        </w:rPr>
      </w:pPr>
    </w:p>
    <w:p w14:paraId="30932070" w14:textId="77777777" w:rsidR="00424AEB" w:rsidRPr="00BC63E4" w:rsidRDefault="00424AEB" w:rsidP="00424AEB">
      <w:pPr>
        <w:ind w:firstLine="0"/>
        <w:rPr>
          <w:sz w:val="24"/>
          <w:szCs w:val="24"/>
        </w:rPr>
        <w:sectPr w:rsidR="00424AEB" w:rsidRPr="00BC63E4" w:rsidSect="00424AEB">
          <w:pgSz w:w="16838" w:h="11906" w:orient="landscape"/>
          <w:pgMar w:top="1701" w:right="1134" w:bottom="850" w:left="1134" w:header="708" w:footer="708" w:gutter="0"/>
          <w:cols w:space="708"/>
          <w:docGrid w:linePitch="360"/>
        </w:sectPr>
      </w:pPr>
    </w:p>
    <w:tbl>
      <w:tblPr>
        <w:tblStyle w:val="a3"/>
        <w:tblW w:w="18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82"/>
        <w:gridCol w:w="3988"/>
        <w:gridCol w:w="3988"/>
      </w:tblGrid>
      <w:tr w:rsidR="00A1792D" w:rsidRPr="00BC63E4" w14:paraId="5DC50D50" w14:textId="77777777" w:rsidTr="00A1792D">
        <w:tc>
          <w:tcPr>
            <w:tcW w:w="10582" w:type="dxa"/>
          </w:tcPr>
          <w:p w14:paraId="17503C4F" w14:textId="77777777" w:rsidR="00A1792D" w:rsidRPr="00BC63E4" w:rsidRDefault="00A1792D" w:rsidP="00A1792D">
            <w:pPr>
              <w:tabs>
                <w:tab w:val="left" w:pos="3810"/>
              </w:tabs>
              <w:ind w:firstLine="0"/>
              <w:jc w:val="left"/>
              <w:rPr>
                <w:sz w:val="24"/>
                <w:szCs w:val="24"/>
              </w:rPr>
            </w:pPr>
          </w:p>
        </w:tc>
        <w:tc>
          <w:tcPr>
            <w:tcW w:w="3988" w:type="dxa"/>
          </w:tcPr>
          <w:p w14:paraId="1C398E63" w14:textId="455EAAA7" w:rsidR="00A1792D" w:rsidRPr="00BC63E4" w:rsidRDefault="00A1792D" w:rsidP="00A1792D">
            <w:pPr>
              <w:tabs>
                <w:tab w:val="left" w:pos="11115"/>
              </w:tabs>
              <w:ind w:firstLine="0"/>
              <w:jc w:val="left"/>
              <w:rPr>
                <w:sz w:val="24"/>
                <w:szCs w:val="24"/>
              </w:rPr>
            </w:pPr>
            <w:r>
              <w:rPr>
                <w:sz w:val="24"/>
                <w:szCs w:val="24"/>
              </w:rPr>
              <w:t>Приложение № 4</w:t>
            </w:r>
          </w:p>
          <w:p w14:paraId="67181F37" w14:textId="77777777" w:rsidR="00A1792D" w:rsidRPr="00BC63E4" w:rsidRDefault="00A1792D" w:rsidP="00A1792D">
            <w:pPr>
              <w:tabs>
                <w:tab w:val="left" w:pos="11115"/>
              </w:tabs>
              <w:ind w:firstLine="0"/>
              <w:jc w:val="left"/>
              <w:rPr>
                <w:sz w:val="24"/>
                <w:szCs w:val="24"/>
              </w:rPr>
            </w:pPr>
            <w:r w:rsidRPr="00BC63E4">
              <w:rPr>
                <w:sz w:val="24"/>
                <w:szCs w:val="24"/>
              </w:rPr>
              <w:t xml:space="preserve">к постановлению </w:t>
            </w:r>
          </w:p>
          <w:p w14:paraId="2372641D" w14:textId="77777777" w:rsidR="00A1792D" w:rsidRPr="00BC63E4" w:rsidRDefault="00A1792D" w:rsidP="00A1792D">
            <w:pPr>
              <w:tabs>
                <w:tab w:val="left" w:pos="11115"/>
              </w:tabs>
              <w:ind w:firstLine="0"/>
              <w:jc w:val="left"/>
              <w:rPr>
                <w:sz w:val="24"/>
                <w:szCs w:val="24"/>
              </w:rPr>
            </w:pPr>
            <w:r w:rsidRPr="00BC63E4">
              <w:rPr>
                <w:sz w:val="24"/>
                <w:szCs w:val="24"/>
              </w:rPr>
              <w:t xml:space="preserve">Местной администрации </w:t>
            </w:r>
          </w:p>
          <w:p w14:paraId="76776BEC" w14:textId="77777777" w:rsidR="00A1792D" w:rsidRPr="00BC63E4" w:rsidRDefault="00A1792D" w:rsidP="00A1792D">
            <w:pPr>
              <w:tabs>
                <w:tab w:val="left" w:pos="11115"/>
              </w:tabs>
              <w:ind w:firstLine="0"/>
              <w:jc w:val="left"/>
              <w:rPr>
                <w:sz w:val="24"/>
                <w:szCs w:val="24"/>
              </w:rPr>
            </w:pPr>
            <w:r w:rsidRPr="00BC63E4">
              <w:rPr>
                <w:sz w:val="24"/>
                <w:szCs w:val="24"/>
              </w:rPr>
              <w:t xml:space="preserve">внутригородского муниципального </w:t>
            </w:r>
          </w:p>
          <w:p w14:paraId="5E743033" w14:textId="77777777" w:rsidR="00A1792D" w:rsidRPr="00BC63E4" w:rsidRDefault="00A1792D" w:rsidP="00A1792D">
            <w:pPr>
              <w:tabs>
                <w:tab w:val="left" w:pos="11115"/>
              </w:tabs>
              <w:ind w:firstLine="0"/>
              <w:jc w:val="left"/>
              <w:rPr>
                <w:sz w:val="24"/>
                <w:szCs w:val="24"/>
              </w:rPr>
            </w:pPr>
            <w:r w:rsidRPr="00BC63E4">
              <w:rPr>
                <w:sz w:val="24"/>
                <w:szCs w:val="24"/>
              </w:rPr>
              <w:t xml:space="preserve">образования Санкт-Петербурга </w:t>
            </w:r>
          </w:p>
          <w:p w14:paraId="2A69EAEC" w14:textId="77777777" w:rsidR="00A1792D" w:rsidRPr="00BC63E4" w:rsidRDefault="00A1792D" w:rsidP="00A1792D">
            <w:pPr>
              <w:tabs>
                <w:tab w:val="left" w:pos="11115"/>
              </w:tabs>
              <w:ind w:firstLine="0"/>
              <w:jc w:val="left"/>
              <w:rPr>
                <w:sz w:val="24"/>
                <w:szCs w:val="24"/>
              </w:rPr>
            </w:pPr>
            <w:r w:rsidRPr="00BC63E4">
              <w:rPr>
                <w:sz w:val="24"/>
                <w:szCs w:val="24"/>
              </w:rPr>
              <w:t>муниципальный округ Васильевский</w:t>
            </w:r>
          </w:p>
          <w:p w14:paraId="3C6623C5" w14:textId="77777777" w:rsidR="00A1792D" w:rsidRPr="00BC63E4" w:rsidRDefault="00A1792D" w:rsidP="00A1792D">
            <w:pPr>
              <w:tabs>
                <w:tab w:val="left" w:pos="11115"/>
              </w:tabs>
              <w:ind w:firstLine="0"/>
              <w:jc w:val="left"/>
              <w:rPr>
                <w:sz w:val="24"/>
                <w:szCs w:val="24"/>
              </w:rPr>
            </w:pPr>
            <w:r w:rsidRPr="00BC63E4">
              <w:rPr>
                <w:sz w:val="24"/>
                <w:szCs w:val="24"/>
              </w:rPr>
              <w:t xml:space="preserve"> от </w:t>
            </w:r>
            <w:r>
              <w:rPr>
                <w:sz w:val="24"/>
                <w:szCs w:val="24"/>
              </w:rPr>
              <w:t>28 ноября 2024</w:t>
            </w:r>
            <w:r w:rsidRPr="00BC63E4">
              <w:rPr>
                <w:sz w:val="24"/>
                <w:szCs w:val="24"/>
              </w:rPr>
              <w:t xml:space="preserve"> № </w:t>
            </w:r>
            <w:r>
              <w:rPr>
                <w:sz w:val="24"/>
                <w:szCs w:val="24"/>
              </w:rPr>
              <w:t>98</w:t>
            </w:r>
          </w:p>
          <w:p w14:paraId="42039C66" w14:textId="77777777" w:rsidR="00A1792D" w:rsidRPr="00BC63E4" w:rsidRDefault="00A1792D" w:rsidP="00A1792D">
            <w:pPr>
              <w:tabs>
                <w:tab w:val="left" w:pos="3810"/>
              </w:tabs>
              <w:ind w:firstLine="0"/>
              <w:jc w:val="left"/>
              <w:rPr>
                <w:sz w:val="24"/>
                <w:szCs w:val="24"/>
              </w:rPr>
            </w:pPr>
          </w:p>
        </w:tc>
        <w:tc>
          <w:tcPr>
            <w:tcW w:w="3988" w:type="dxa"/>
          </w:tcPr>
          <w:p w14:paraId="744387FE" w14:textId="287595E1" w:rsidR="00A1792D" w:rsidRPr="00BC63E4" w:rsidRDefault="00A1792D" w:rsidP="00A1792D">
            <w:pPr>
              <w:tabs>
                <w:tab w:val="left" w:pos="3810"/>
              </w:tabs>
              <w:ind w:firstLine="0"/>
              <w:jc w:val="left"/>
              <w:rPr>
                <w:sz w:val="24"/>
                <w:szCs w:val="24"/>
              </w:rPr>
            </w:pPr>
          </w:p>
        </w:tc>
      </w:tr>
      <w:tr w:rsidR="00A1792D" w:rsidRPr="00BC63E4" w14:paraId="700F9F92" w14:textId="77777777" w:rsidTr="00A1792D">
        <w:tc>
          <w:tcPr>
            <w:tcW w:w="10582" w:type="dxa"/>
          </w:tcPr>
          <w:p w14:paraId="0A41FA1A" w14:textId="77777777" w:rsidR="00A1792D" w:rsidRPr="00BC63E4" w:rsidRDefault="00A1792D" w:rsidP="00A1792D">
            <w:pPr>
              <w:tabs>
                <w:tab w:val="left" w:pos="3810"/>
              </w:tabs>
              <w:ind w:firstLine="0"/>
              <w:jc w:val="left"/>
              <w:rPr>
                <w:sz w:val="24"/>
                <w:szCs w:val="24"/>
              </w:rPr>
            </w:pPr>
          </w:p>
        </w:tc>
        <w:tc>
          <w:tcPr>
            <w:tcW w:w="3988" w:type="dxa"/>
          </w:tcPr>
          <w:p w14:paraId="357713B5" w14:textId="77777777" w:rsidR="00A1792D" w:rsidRPr="00BC63E4" w:rsidRDefault="00A1792D" w:rsidP="00A1792D">
            <w:pPr>
              <w:tabs>
                <w:tab w:val="left" w:pos="11115"/>
              </w:tabs>
              <w:ind w:firstLine="0"/>
              <w:jc w:val="left"/>
              <w:rPr>
                <w:sz w:val="24"/>
                <w:szCs w:val="24"/>
              </w:rPr>
            </w:pPr>
            <w:r w:rsidRPr="00BC63E4">
              <w:rPr>
                <w:sz w:val="24"/>
                <w:szCs w:val="24"/>
              </w:rPr>
              <w:t>«УТВЕРЖДАЮ»</w:t>
            </w:r>
          </w:p>
          <w:p w14:paraId="343BEA1C" w14:textId="77777777" w:rsidR="00A1792D" w:rsidRDefault="00A1792D" w:rsidP="00A1792D">
            <w:pPr>
              <w:tabs>
                <w:tab w:val="left" w:pos="11115"/>
              </w:tabs>
              <w:ind w:firstLine="0"/>
              <w:jc w:val="left"/>
              <w:rPr>
                <w:sz w:val="24"/>
                <w:szCs w:val="24"/>
              </w:rPr>
            </w:pPr>
            <w:r>
              <w:rPr>
                <w:sz w:val="24"/>
                <w:szCs w:val="24"/>
              </w:rPr>
              <w:t>Г</w:t>
            </w:r>
            <w:r w:rsidRPr="00BC63E4">
              <w:rPr>
                <w:sz w:val="24"/>
                <w:szCs w:val="24"/>
              </w:rPr>
              <w:t>лав</w:t>
            </w:r>
            <w:r>
              <w:rPr>
                <w:sz w:val="24"/>
                <w:szCs w:val="24"/>
              </w:rPr>
              <w:t>а</w:t>
            </w:r>
            <w:r w:rsidRPr="00BC63E4">
              <w:rPr>
                <w:sz w:val="24"/>
                <w:szCs w:val="24"/>
              </w:rPr>
              <w:t xml:space="preserve"> Местной администрации </w:t>
            </w:r>
          </w:p>
          <w:p w14:paraId="79910877" w14:textId="77777777" w:rsidR="00A1792D" w:rsidRPr="00BC63E4" w:rsidRDefault="00A1792D" w:rsidP="00A1792D">
            <w:pPr>
              <w:tabs>
                <w:tab w:val="left" w:pos="11115"/>
              </w:tabs>
              <w:ind w:firstLine="0"/>
              <w:jc w:val="left"/>
              <w:rPr>
                <w:sz w:val="24"/>
                <w:szCs w:val="24"/>
              </w:rPr>
            </w:pPr>
            <w:r w:rsidRPr="00BC63E4">
              <w:rPr>
                <w:sz w:val="24"/>
                <w:szCs w:val="24"/>
              </w:rPr>
              <w:t>МО Васильевский</w:t>
            </w:r>
          </w:p>
          <w:p w14:paraId="04949772" w14:textId="4BFEA455" w:rsidR="00A1792D" w:rsidRPr="00BC63E4" w:rsidRDefault="00A1792D" w:rsidP="00A1792D">
            <w:pPr>
              <w:ind w:firstLine="0"/>
              <w:jc w:val="left"/>
              <w:rPr>
                <w:sz w:val="24"/>
                <w:szCs w:val="24"/>
              </w:rPr>
            </w:pPr>
            <w:r>
              <w:rPr>
                <w:sz w:val="24"/>
                <w:szCs w:val="24"/>
              </w:rPr>
              <w:t>И.Л. Бирюк</w:t>
            </w:r>
            <w:r w:rsidRPr="00BC63E4">
              <w:rPr>
                <w:sz w:val="24"/>
                <w:szCs w:val="24"/>
              </w:rPr>
              <w:t xml:space="preserve">________________                 </w:t>
            </w:r>
            <w:r>
              <w:rPr>
                <w:sz w:val="24"/>
                <w:szCs w:val="24"/>
              </w:rPr>
              <w:t>28</w:t>
            </w:r>
            <w:r w:rsidRPr="00626796">
              <w:rPr>
                <w:sz w:val="24"/>
                <w:szCs w:val="24"/>
              </w:rPr>
              <w:t>.</w:t>
            </w:r>
            <w:r>
              <w:rPr>
                <w:sz w:val="24"/>
                <w:szCs w:val="24"/>
              </w:rPr>
              <w:t>11</w:t>
            </w:r>
            <w:r w:rsidRPr="00626796">
              <w:rPr>
                <w:sz w:val="24"/>
                <w:szCs w:val="24"/>
              </w:rPr>
              <w:t>.2024 года</w:t>
            </w:r>
          </w:p>
        </w:tc>
        <w:tc>
          <w:tcPr>
            <w:tcW w:w="3988" w:type="dxa"/>
          </w:tcPr>
          <w:p w14:paraId="3DDD5B98" w14:textId="1F93CFB8" w:rsidR="00A1792D" w:rsidRPr="00BC63E4" w:rsidRDefault="00A1792D" w:rsidP="00A1792D">
            <w:pPr>
              <w:ind w:firstLine="0"/>
              <w:jc w:val="left"/>
              <w:rPr>
                <w:sz w:val="24"/>
                <w:szCs w:val="24"/>
              </w:rPr>
            </w:pPr>
          </w:p>
        </w:tc>
      </w:tr>
    </w:tbl>
    <w:p w14:paraId="450BBFE8" w14:textId="77777777" w:rsidR="004C14D8" w:rsidRPr="008C26A2" w:rsidRDefault="004C14D8" w:rsidP="004C14D8">
      <w:pPr>
        <w:jc w:val="center"/>
        <w:rPr>
          <w:sz w:val="24"/>
          <w:szCs w:val="24"/>
        </w:rPr>
      </w:pPr>
      <w:r w:rsidRPr="008C26A2">
        <w:rPr>
          <w:sz w:val="24"/>
          <w:szCs w:val="24"/>
        </w:rPr>
        <w:t xml:space="preserve">Муниципальная программа </w:t>
      </w:r>
    </w:p>
    <w:p w14:paraId="6ECDFC79" w14:textId="77777777" w:rsidR="004C14D8" w:rsidRPr="008C26A2" w:rsidRDefault="004C14D8" w:rsidP="004C14D8">
      <w:pPr>
        <w:jc w:val="center"/>
        <w:rPr>
          <w:sz w:val="24"/>
          <w:szCs w:val="24"/>
        </w:rPr>
      </w:pPr>
      <w:r w:rsidRPr="008C26A2">
        <w:rPr>
          <w:sz w:val="24"/>
          <w:szCs w:val="24"/>
        </w:rPr>
        <w:t xml:space="preserve">внутригородского муниципального образования Санкт-Петербурга </w:t>
      </w:r>
    </w:p>
    <w:p w14:paraId="6F5B9BF3" w14:textId="77777777" w:rsidR="004C14D8" w:rsidRPr="008C26A2" w:rsidRDefault="004C14D8" w:rsidP="004C14D8">
      <w:pPr>
        <w:jc w:val="center"/>
        <w:rPr>
          <w:sz w:val="24"/>
          <w:szCs w:val="24"/>
        </w:rPr>
      </w:pPr>
      <w:r w:rsidRPr="008C26A2">
        <w:rPr>
          <w:sz w:val="24"/>
          <w:szCs w:val="24"/>
        </w:rPr>
        <w:t>муниципальный округ Васильевский</w:t>
      </w:r>
    </w:p>
    <w:p w14:paraId="287AABFF" w14:textId="77777777" w:rsidR="004C14D8" w:rsidRPr="008C26A2" w:rsidRDefault="004C14D8" w:rsidP="004C14D8">
      <w:pPr>
        <w:jc w:val="center"/>
        <w:rPr>
          <w:sz w:val="24"/>
          <w:szCs w:val="24"/>
        </w:rPr>
      </w:pPr>
      <w:r w:rsidRPr="008C26A2">
        <w:rPr>
          <w:sz w:val="24"/>
          <w:szCs w:val="24"/>
        </w:rPr>
        <w:t xml:space="preserve">«Информирование» </w:t>
      </w:r>
    </w:p>
    <w:p w14:paraId="05250CB7" w14:textId="77777777" w:rsidR="004C14D8" w:rsidRPr="008C26A2" w:rsidRDefault="004C14D8" w:rsidP="004C14D8">
      <w:pPr>
        <w:jc w:val="center"/>
        <w:rPr>
          <w:sz w:val="24"/>
          <w:szCs w:val="24"/>
        </w:rPr>
      </w:pPr>
      <w:r w:rsidRPr="008C26A2">
        <w:rPr>
          <w:sz w:val="24"/>
          <w:szCs w:val="24"/>
        </w:rPr>
        <w:t>на 2025 год и плановый период 2026-2027 годов</w:t>
      </w:r>
    </w:p>
    <w:p w14:paraId="4279F865" w14:textId="77777777" w:rsidR="004C14D8" w:rsidRPr="00823757" w:rsidRDefault="004C14D8" w:rsidP="004C14D8">
      <w:pPr>
        <w:jc w:val="center"/>
        <w:rPr>
          <w:sz w:val="24"/>
          <w:szCs w:val="24"/>
        </w:rPr>
      </w:pPr>
    </w:p>
    <w:p w14:paraId="5C3B1AF9" w14:textId="77777777" w:rsidR="004C14D8" w:rsidRPr="00823757" w:rsidRDefault="004C14D8" w:rsidP="004C14D8">
      <w:pPr>
        <w:jc w:val="center"/>
        <w:rPr>
          <w:b/>
          <w:sz w:val="24"/>
          <w:szCs w:val="24"/>
        </w:rPr>
      </w:pPr>
      <w:r w:rsidRPr="00823757">
        <w:rPr>
          <w:sz w:val="24"/>
          <w:szCs w:val="24"/>
        </w:rPr>
        <w:t xml:space="preserve"> </w:t>
      </w:r>
      <w:r w:rsidRPr="00823757">
        <w:rPr>
          <w:rFonts w:eastAsia="Andale Sans UI"/>
          <w:b/>
          <w:sz w:val="24"/>
          <w:lang w:eastAsia="fa-IR" w:bidi="fa-IR"/>
        </w:rPr>
        <w:t xml:space="preserve">Раздел 1. </w:t>
      </w:r>
      <w:r w:rsidRPr="00823757">
        <w:rPr>
          <w:b/>
          <w:sz w:val="24"/>
          <w:szCs w:val="24"/>
        </w:rPr>
        <w:t>Паспорт муниципальной программы.</w:t>
      </w:r>
    </w:p>
    <w:p w14:paraId="6286ABF4" w14:textId="77777777" w:rsidR="004C14D8" w:rsidRPr="00823757" w:rsidRDefault="004C14D8" w:rsidP="004C14D8">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9"/>
        <w:gridCol w:w="11261"/>
      </w:tblGrid>
      <w:tr w:rsidR="004C14D8" w:rsidRPr="00823757" w14:paraId="71EC50DD" w14:textId="77777777" w:rsidTr="00124E5E">
        <w:tc>
          <w:tcPr>
            <w:tcW w:w="3331" w:type="dxa"/>
            <w:tcBorders>
              <w:top w:val="single" w:sz="4" w:space="0" w:color="auto"/>
              <w:left w:val="single" w:sz="4" w:space="0" w:color="auto"/>
              <w:bottom w:val="single" w:sz="4" w:space="0" w:color="auto"/>
              <w:right w:val="single" w:sz="4" w:space="0" w:color="auto"/>
            </w:tcBorders>
            <w:vAlign w:val="center"/>
            <w:hideMark/>
          </w:tcPr>
          <w:p w14:paraId="637FA640" w14:textId="77777777" w:rsidR="004C14D8" w:rsidRPr="00823757" w:rsidRDefault="004C14D8" w:rsidP="00124E5E">
            <w:pPr>
              <w:ind w:firstLine="0"/>
              <w:jc w:val="left"/>
              <w:rPr>
                <w:b/>
                <w:szCs w:val="20"/>
              </w:rPr>
            </w:pPr>
            <w:r w:rsidRPr="00823757">
              <w:rPr>
                <w:b/>
                <w:szCs w:val="20"/>
              </w:rPr>
              <w:t xml:space="preserve">Наименование </w:t>
            </w:r>
          </w:p>
          <w:p w14:paraId="3319D3B2" w14:textId="77777777" w:rsidR="004C14D8" w:rsidRPr="00823757" w:rsidRDefault="004C14D8" w:rsidP="00124E5E">
            <w:pPr>
              <w:ind w:firstLine="0"/>
              <w:jc w:val="left"/>
              <w:rPr>
                <w:b/>
                <w:szCs w:val="20"/>
              </w:rPr>
            </w:pPr>
            <w:r w:rsidRPr="00823757">
              <w:rPr>
                <w:b/>
                <w:szCs w:val="20"/>
              </w:rPr>
              <w:t>муниципальной программы</w:t>
            </w:r>
          </w:p>
        </w:tc>
        <w:tc>
          <w:tcPr>
            <w:tcW w:w="11455" w:type="dxa"/>
            <w:tcBorders>
              <w:top w:val="single" w:sz="4" w:space="0" w:color="auto"/>
              <w:left w:val="single" w:sz="4" w:space="0" w:color="auto"/>
              <w:bottom w:val="single" w:sz="4" w:space="0" w:color="auto"/>
              <w:right w:val="single" w:sz="4" w:space="0" w:color="auto"/>
            </w:tcBorders>
            <w:vAlign w:val="center"/>
            <w:hideMark/>
          </w:tcPr>
          <w:p w14:paraId="00DB2378" w14:textId="77777777" w:rsidR="004C14D8" w:rsidRPr="00823757" w:rsidRDefault="004C14D8" w:rsidP="00124E5E">
            <w:pPr>
              <w:ind w:firstLine="0"/>
              <w:jc w:val="left"/>
              <w:rPr>
                <w:szCs w:val="20"/>
              </w:rPr>
            </w:pPr>
            <w:r w:rsidRPr="00823757">
              <w:rPr>
                <w:szCs w:val="20"/>
                <w:lang w:eastAsia="ru-RU"/>
              </w:rPr>
              <w:t>Информирование</w:t>
            </w:r>
          </w:p>
        </w:tc>
      </w:tr>
      <w:tr w:rsidR="004C14D8" w:rsidRPr="00823757" w14:paraId="14C02C87" w14:textId="77777777" w:rsidTr="00124E5E">
        <w:tc>
          <w:tcPr>
            <w:tcW w:w="3331" w:type="dxa"/>
            <w:tcBorders>
              <w:top w:val="single" w:sz="4" w:space="0" w:color="auto"/>
              <w:left w:val="single" w:sz="4" w:space="0" w:color="auto"/>
              <w:bottom w:val="single" w:sz="4" w:space="0" w:color="auto"/>
              <w:right w:val="single" w:sz="4" w:space="0" w:color="auto"/>
            </w:tcBorders>
            <w:vAlign w:val="center"/>
          </w:tcPr>
          <w:p w14:paraId="11E716D0" w14:textId="77777777" w:rsidR="004C14D8" w:rsidRPr="00823757" w:rsidRDefault="004C14D8" w:rsidP="00124E5E">
            <w:pPr>
              <w:ind w:firstLine="0"/>
              <w:jc w:val="left"/>
              <w:rPr>
                <w:b/>
                <w:szCs w:val="20"/>
              </w:rPr>
            </w:pPr>
            <w:r w:rsidRPr="00823757">
              <w:rPr>
                <w:b/>
                <w:szCs w:val="20"/>
              </w:rPr>
              <w:t>Подпрограммы</w:t>
            </w:r>
          </w:p>
        </w:tc>
        <w:tc>
          <w:tcPr>
            <w:tcW w:w="11455" w:type="dxa"/>
            <w:tcBorders>
              <w:top w:val="single" w:sz="4" w:space="0" w:color="auto"/>
              <w:left w:val="single" w:sz="4" w:space="0" w:color="auto"/>
              <w:bottom w:val="single" w:sz="4" w:space="0" w:color="auto"/>
              <w:right w:val="single" w:sz="4" w:space="0" w:color="auto"/>
            </w:tcBorders>
            <w:vAlign w:val="center"/>
          </w:tcPr>
          <w:p w14:paraId="6962F790" w14:textId="77777777" w:rsidR="004C14D8" w:rsidRPr="00823757" w:rsidRDefault="004C14D8" w:rsidP="00124E5E">
            <w:pPr>
              <w:pStyle w:val="ac"/>
              <w:numPr>
                <w:ilvl w:val="0"/>
                <w:numId w:val="12"/>
              </w:numPr>
              <w:tabs>
                <w:tab w:val="left" w:pos="195"/>
              </w:tabs>
              <w:ind w:left="0" w:firstLine="0"/>
              <w:contextualSpacing w:val="0"/>
              <w:rPr>
                <w:szCs w:val="20"/>
                <w:lang w:eastAsia="ru-RU"/>
              </w:rPr>
            </w:pPr>
            <w:r w:rsidRPr="00823757">
              <w:rPr>
                <w:rFonts w:eastAsia="Times New Roman"/>
                <w:szCs w:val="20"/>
                <w:lang w:eastAsia="ru-RU"/>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tc>
      </w:tr>
      <w:tr w:rsidR="004C14D8" w:rsidRPr="00823757" w14:paraId="5BC75CE5" w14:textId="77777777" w:rsidTr="00124E5E">
        <w:tc>
          <w:tcPr>
            <w:tcW w:w="3331" w:type="dxa"/>
            <w:tcBorders>
              <w:top w:val="single" w:sz="4" w:space="0" w:color="auto"/>
              <w:left w:val="single" w:sz="4" w:space="0" w:color="auto"/>
              <w:bottom w:val="single" w:sz="4" w:space="0" w:color="auto"/>
              <w:right w:val="single" w:sz="4" w:space="0" w:color="auto"/>
            </w:tcBorders>
            <w:vAlign w:val="center"/>
          </w:tcPr>
          <w:p w14:paraId="2B78E906" w14:textId="77777777" w:rsidR="004C14D8" w:rsidRPr="00823757" w:rsidRDefault="004C14D8" w:rsidP="00124E5E">
            <w:pPr>
              <w:ind w:firstLine="0"/>
              <w:jc w:val="left"/>
              <w:rPr>
                <w:b/>
                <w:szCs w:val="20"/>
              </w:rPr>
            </w:pPr>
            <w:r w:rsidRPr="00823757">
              <w:rPr>
                <w:b/>
                <w:szCs w:val="20"/>
              </w:rPr>
              <w:t>Реквизиты правовых актов, являющихся основанием для разработки муниципальной программы</w:t>
            </w:r>
          </w:p>
        </w:tc>
        <w:tc>
          <w:tcPr>
            <w:tcW w:w="11455" w:type="dxa"/>
            <w:tcBorders>
              <w:top w:val="single" w:sz="4" w:space="0" w:color="auto"/>
              <w:left w:val="single" w:sz="4" w:space="0" w:color="auto"/>
              <w:bottom w:val="single" w:sz="4" w:space="0" w:color="auto"/>
              <w:right w:val="single" w:sz="4" w:space="0" w:color="auto"/>
            </w:tcBorders>
            <w:vAlign w:val="center"/>
          </w:tcPr>
          <w:p w14:paraId="58904493" w14:textId="77777777" w:rsidR="004C14D8" w:rsidRPr="00823757" w:rsidRDefault="004C14D8" w:rsidP="00124E5E">
            <w:pPr>
              <w:pStyle w:val="ac"/>
              <w:numPr>
                <w:ilvl w:val="0"/>
                <w:numId w:val="11"/>
              </w:numPr>
              <w:tabs>
                <w:tab w:val="left" w:pos="195"/>
                <w:tab w:val="left" w:pos="424"/>
              </w:tabs>
              <w:ind w:left="0" w:firstLine="0"/>
              <w:contextualSpacing w:val="0"/>
              <w:rPr>
                <w:szCs w:val="20"/>
              </w:rPr>
            </w:pPr>
            <w:r w:rsidRPr="00823757">
              <w:rPr>
                <w:szCs w:val="20"/>
              </w:rPr>
              <w:t>Федеральный закон от 06.10.2003 № 131-ФЗ «Об общих принципах организации местного самоуправления в Российской Федерации»;</w:t>
            </w:r>
          </w:p>
          <w:p w14:paraId="31A39A7D" w14:textId="77777777" w:rsidR="004C14D8" w:rsidRPr="00823757" w:rsidRDefault="004C14D8" w:rsidP="00124E5E">
            <w:pPr>
              <w:pStyle w:val="ac"/>
              <w:numPr>
                <w:ilvl w:val="0"/>
                <w:numId w:val="11"/>
              </w:numPr>
              <w:tabs>
                <w:tab w:val="left" w:pos="195"/>
                <w:tab w:val="left" w:pos="424"/>
              </w:tabs>
              <w:ind w:left="0" w:firstLine="0"/>
              <w:contextualSpacing w:val="0"/>
              <w:rPr>
                <w:szCs w:val="20"/>
              </w:rPr>
            </w:pPr>
            <w:r w:rsidRPr="00823757">
              <w:rPr>
                <w:szCs w:val="20"/>
              </w:rPr>
              <w:t>Федеральный закон от 27.12.1991 года № 2124-1 «О средствах массовой информации»;</w:t>
            </w:r>
          </w:p>
          <w:p w14:paraId="6C6A7424" w14:textId="77777777" w:rsidR="004C14D8" w:rsidRPr="00823757" w:rsidRDefault="004C14D8" w:rsidP="00124E5E">
            <w:pPr>
              <w:pStyle w:val="ac"/>
              <w:numPr>
                <w:ilvl w:val="0"/>
                <w:numId w:val="11"/>
              </w:numPr>
              <w:tabs>
                <w:tab w:val="left" w:pos="195"/>
                <w:tab w:val="left" w:pos="424"/>
              </w:tabs>
              <w:ind w:left="0" w:firstLine="0"/>
              <w:contextualSpacing w:val="0"/>
              <w:rPr>
                <w:szCs w:val="20"/>
              </w:rPr>
            </w:pPr>
            <w:r w:rsidRPr="00823757">
              <w:rPr>
                <w:szCs w:val="20"/>
              </w:rPr>
              <w:t>Федеральный закон от 27.07.2006 № 149-ФЗ «Об информации, информационных технологиях и о защите информации»;</w:t>
            </w:r>
          </w:p>
          <w:p w14:paraId="4AF674E6" w14:textId="77777777" w:rsidR="004C14D8" w:rsidRPr="00823757" w:rsidRDefault="004C14D8" w:rsidP="00124E5E">
            <w:pPr>
              <w:pStyle w:val="ac"/>
              <w:numPr>
                <w:ilvl w:val="0"/>
                <w:numId w:val="11"/>
              </w:numPr>
              <w:tabs>
                <w:tab w:val="left" w:pos="195"/>
                <w:tab w:val="left" w:pos="424"/>
              </w:tabs>
              <w:ind w:left="0" w:firstLine="0"/>
              <w:contextualSpacing w:val="0"/>
              <w:rPr>
                <w:szCs w:val="20"/>
              </w:rPr>
            </w:pPr>
            <w:r w:rsidRPr="00823757">
              <w:rPr>
                <w:szCs w:val="20"/>
              </w:rPr>
              <w:t xml:space="preserve">Закон Санкт-Петербурга от 23.09.2009 № 420-79 «Об организации местного самоуправления в Санкт-Петербурге»; </w:t>
            </w:r>
          </w:p>
          <w:p w14:paraId="6BEF8414" w14:textId="77777777" w:rsidR="004C14D8" w:rsidRPr="00823757" w:rsidRDefault="004C14D8" w:rsidP="00124E5E">
            <w:pPr>
              <w:pStyle w:val="ac"/>
              <w:numPr>
                <w:ilvl w:val="0"/>
                <w:numId w:val="11"/>
              </w:numPr>
              <w:tabs>
                <w:tab w:val="left" w:pos="195"/>
                <w:tab w:val="left" w:pos="424"/>
              </w:tabs>
              <w:ind w:left="0" w:firstLine="0"/>
              <w:contextualSpacing w:val="0"/>
              <w:rPr>
                <w:szCs w:val="20"/>
              </w:rPr>
            </w:pPr>
            <w:r w:rsidRPr="00823757">
              <w:rPr>
                <w:szCs w:val="20"/>
              </w:rPr>
              <w:t>Устав МО Васильевский;</w:t>
            </w:r>
          </w:p>
          <w:p w14:paraId="5EAADC04" w14:textId="77777777" w:rsidR="004C14D8" w:rsidRPr="00823757" w:rsidRDefault="004C14D8" w:rsidP="00124E5E">
            <w:pPr>
              <w:pStyle w:val="ac"/>
              <w:numPr>
                <w:ilvl w:val="0"/>
                <w:numId w:val="11"/>
              </w:numPr>
              <w:tabs>
                <w:tab w:val="left" w:pos="195"/>
                <w:tab w:val="left" w:pos="424"/>
              </w:tabs>
              <w:ind w:left="0" w:firstLine="0"/>
              <w:contextualSpacing w:val="0"/>
              <w:rPr>
                <w:szCs w:val="20"/>
              </w:rPr>
            </w:pPr>
            <w:r w:rsidRPr="00823757">
              <w:rPr>
                <w:szCs w:val="20"/>
              </w:rPr>
              <w:lastRenderedPageBreak/>
              <w:t>Положение о порядке реализации вопроса местного значения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 утвержденное Постановлением Местной администрации внутригородского муниципального образования Санкт-Петербурга муниципальный округ Васильевский от 16.10.2023 № 67.</w:t>
            </w:r>
          </w:p>
        </w:tc>
      </w:tr>
      <w:tr w:rsidR="004C14D8" w:rsidRPr="00823757" w14:paraId="094B5810" w14:textId="77777777" w:rsidTr="00124E5E">
        <w:tc>
          <w:tcPr>
            <w:tcW w:w="3331" w:type="dxa"/>
            <w:tcBorders>
              <w:top w:val="single" w:sz="4" w:space="0" w:color="auto"/>
              <w:left w:val="single" w:sz="4" w:space="0" w:color="auto"/>
              <w:bottom w:val="single" w:sz="4" w:space="0" w:color="auto"/>
              <w:right w:val="single" w:sz="4" w:space="0" w:color="auto"/>
            </w:tcBorders>
            <w:vAlign w:val="center"/>
          </w:tcPr>
          <w:p w14:paraId="0A43960F" w14:textId="77777777" w:rsidR="004C14D8" w:rsidRPr="00823757" w:rsidRDefault="004C14D8" w:rsidP="00124E5E">
            <w:pPr>
              <w:ind w:firstLine="0"/>
              <w:jc w:val="left"/>
              <w:rPr>
                <w:b/>
                <w:color w:val="000000"/>
                <w:spacing w:val="-1"/>
                <w:szCs w:val="20"/>
              </w:rPr>
            </w:pPr>
            <w:r w:rsidRPr="00823757">
              <w:rPr>
                <w:b/>
                <w:color w:val="000000"/>
                <w:spacing w:val="-1"/>
                <w:szCs w:val="20"/>
              </w:rPr>
              <w:lastRenderedPageBreak/>
              <w:t xml:space="preserve">Цели и задачи </w:t>
            </w:r>
          </w:p>
          <w:p w14:paraId="5DE08142" w14:textId="77777777" w:rsidR="004C14D8" w:rsidRPr="00823757" w:rsidRDefault="004C14D8" w:rsidP="00124E5E">
            <w:pPr>
              <w:ind w:firstLine="0"/>
              <w:jc w:val="left"/>
              <w:rPr>
                <w:b/>
                <w:szCs w:val="20"/>
              </w:rPr>
            </w:pPr>
            <w:r w:rsidRPr="00823757">
              <w:rPr>
                <w:b/>
                <w:color w:val="000000"/>
                <w:spacing w:val="-1"/>
                <w:szCs w:val="20"/>
              </w:rPr>
              <w:t>муниципальной программы</w:t>
            </w:r>
          </w:p>
        </w:tc>
        <w:tc>
          <w:tcPr>
            <w:tcW w:w="11455" w:type="dxa"/>
            <w:tcBorders>
              <w:top w:val="single" w:sz="4" w:space="0" w:color="auto"/>
              <w:left w:val="single" w:sz="4" w:space="0" w:color="auto"/>
              <w:bottom w:val="single" w:sz="4" w:space="0" w:color="auto"/>
              <w:right w:val="single" w:sz="4" w:space="0" w:color="auto"/>
            </w:tcBorders>
            <w:vAlign w:val="center"/>
          </w:tcPr>
          <w:p w14:paraId="08CBA995" w14:textId="77777777" w:rsidR="004C14D8" w:rsidRPr="00823757" w:rsidRDefault="004C14D8" w:rsidP="00124E5E">
            <w:pPr>
              <w:pStyle w:val="ac"/>
              <w:numPr>
                <w:ilvl w:val="0"/>
                <w:numId w:val="11"/>
              </w:numPr>
              <w:tabs>
                <w:tab w:val="left" w:pos="195"/>
                <w:tab w:val="left" w:pos="424"/>
              </w:tabs>
              <w:ind w:left="0" w:firstLine="0"/>
              <w:contextualSpacing w:val="0"/>
              <w:rPr>
                <w:szCs w:val="20"/>
              </w:rPr>
            </w:pPr>
            <w:r w:rsidRPr="00823757">
              <w:rPr>
                <w:szCs w:val="20"/>
              </w:rPr>
              <w:t xml:space="preserve">Реализация информационной политики органов местного самоуправления МО Васильевский в интересах жителей муниципального образования; </w:t>
            </w:r>
          </w:p>
          <w:p w14:paraId="08355C20" w14:textId="77777777" w:rsidR="004C14D8" w:rsidRPr="00823757" w:rsidRDefault="004C14D8" w:rsidP="00124E5E">
            <w:pPr>
              <w:pStyle w:val="ac"/>
              <w:numPr>
                <w:ilvl w:val="0"/>
                <w:numId w:val="11"/>
              </w:numPr>
              <w:tabs>
                <w:tab w:val="left" w:pos="195"/>
                <w:tab w:val="left" w:pos="424"/>
              </w:tabs>
              <w:ind w:left="0" w:firstLine="0"/>
              <w:contextualSpacing w:val="0"/>
              <w:rPr>
                <w:szCs w:val="20"/>
              </w:rPr>
            </w:pPr>
            <w:r w:rsidRPr="00823757">
              <w:rPr>
                <w:szCs w:val="20"/>
              </w:rPr>
              <w:t>Установление взаимоотношений органов местного самоуправления МО Васильевский с населением, организациями округа, а также органами государственной власти района и города;</w:t>
            </w:r>
          </w:p>
          <w:p w14:paraId="021BE470" w14:textId="77777777" w:rsidR="004C14D8" w:rsidRPr="00823757" w:rsidRDefault="004C14D8" w:rsidP="00124E5E">
            <w:pPr>
              <w:pStyle w:val="ac"/>
              <w:numPr>
                <w:ilvl w:val="0"/>
                <w:numId w:val="11"/>
              </w:numPr>
              <w:tabs>
                <w:tab w:val="left" w:pos="195"/>
                <w:tab w:val="left" w:pos="424"/>
              </w:tabs>
              <w:ind w:left="0" w:firstLine="0"/>
              <w:contextualSpacing w:val="0"/>
              <w:rPr>
                <w:szCs w:val="20"/>
              </w:rPr>
            </w:pPr>
            <w:r w:rsidRPr="00823757">
              <w:rPr>
                <w:szCs w:val="20"/>
              </w:rPr>
              <w:t>Обеспечение населения округа высокой информированностью о деятельности, вопросах местного значения, полномочиях органов местного самоуправления;</w:t>
            </w:r>
          </w:p>
          <w:p w14:paraId="031741A2" w14:textId="77777777" w:rsidR="004C14D8" w:rsidRPr="00823757" w:rsidRDefault="004C14D8" w:rsidP="00124E5E">
            <w:pPr>
              <w:pStyle w:val="ac"/>
              <w:numPr>
                <w:ilvl w:val="0"/>
                <w:numId w:val="11"/>
              </w:numPr>
              <w:tabs>
                <w:tab w:val="left" w:pos="195"/>
                <w:tab w:val="left" w:pos="424"/>
              </w:tabs>
              <w:ind w:left="0" w:firstLine="0"/>
              <w:contextualSpacing w:val="0"/>
              <w:rPr>
                <w:szCs w:val="20"/>
              </w:rPr>
            </w:pPr>
            <w:r w:rsidRPr="00823757">
              <w:rPr>
                <w:szCs w:val="20"/>
              </w:rPr>
              <w:t>Создание условий для достижения гласности, получения объективной информации о состоянии дел в округе и о деятельности органов местного самоуправления;</w:t>
            </w:r>
          </w:p>
          <w:p w14:paraId="2E3D8606" w14:textId="77777777" w:rsidR="004C14D8" w:rsidRPr="00823757" w:rsidRDefault="004C14D8" w:rsidP="00124E5E">
            <w:pPr>
              <w:pStyle w:val="ac"/>
              <w:numPr>
                <w:ilvl w:val="0"/>
                <w:numId w:val="11"/>
              </w:numPr>
              <w:tabs>
                <w:tab w:val="left" w:pos="195"/>
                <w:tab w:val="left" w:pos="424"/>
              </w:tabs>
              <w:ind w:left="0" w:firstLine="0"/>
              <w:contextualSpacing w:val="0"/>
              <w:rPr>
                <w:szCs w:val="20"/>
              </w:rPr>
            </w:pPr>
            <w:r w:rsidRPr="00823757">
              <w:rPr>
                <w:szCs w:val="20"/>
              </w:rPr>
              <w:t xml:space="preserve">Освещение нормотворческой деятельности органов местного самоуправления МО Васильевский, значимых событий, происходящих на территории муниципального образования, района, города, опубликование материалов о жителях МО Васильевский, их достижениях и деятельности на благо округа, доведение до жителей значимой информации от государственных органов власти, правоохранительных органов, иных официальных органов и структур. </w:t>
            </w:r>
            <w:r w:rsidRPr="00823757">
              <w:rPr>
                <w:szCs w:val="20"/>
              </w:rPr>
              <w:tab/>
            </w:r>
          </w:p>
        </w:tc>
      </w:tr>
      <w:tr w:rsidR="004C14D8" w:rsidRPr="00823757" w14:paraId="197F856C" w14:textId="77777777" w:rsidTr="00124E5E">
        <w:trPr>
          <w:trHeight w:val="422"/>
        </w:trPr>
        <w:tc>
          <w:tcPr>
            <w:tcW w:w="3331" w:type="dxa"/>
            <w:tcBorders>
              <w:top w:val="single" w:sz="4" w:space="0" w:color="auto"/>
              <w:left w:val="single" w:sz="4" w:space="0" w:color="auto"/>
              <w:bottom w:val="single" w:sz="4" w:space="0" w:color="auto"/>
              <w:right w:val="single" w:sz="4" w:space="0" w:color="auto"/>
            </w:tcBorders>
            <w:vAlign w:val="center"/>
            <w:hideMark/>
          </w:tcPr>
          <w:p w14:paraId="2A7E1F60" w14:textId="77777777" w:rsidR="004C14D8" w:rsidRPr="00823757" w:rsidRDefault="004C14D8" w:rsidP="00124E5E">
            <w:pPr>
              <w:ind w:firstLine="0"/>
              <w:jc w:val="left"/>
              <w:rPr>
                <w:b/>
                <w:szCs w:val="20"/>
              </w:rPr>
            </w:pPr>
            <w:r w:rsidRPr="00823757">
              <w:rPr>
                <w:b/>
                <w:szCs w:val="20"/>
              </w:rPr>
              <w:t>Наименование ответственного исполнителя, соисполнителей</w:t>
            </w:r>
          </w:p>
        </w:tc>
        <w:tc>
          <w:tcPr>
            <w:tcW w:w="11455" w:type="dxa"/>
            <w:tcBorders>
              <w:top w:val="single" w:sz="4" w:space="0" w:color="auto"/>
              <w:left w:val="single" w:sz="4" w:space="0" w:color="auto"/>
              <w:bottom w:val="single" w:sz="4" w:space="0" w:color="auto"/>
              <w:right w:val="single" w:sz="4" w:space="0" w:color="auto"/>
            </w:tcBorders>
            <w:vAlign w:val="center"/>
            <w:hideMark/>
          </w:tcPr>
          <w:p w14:paraId="43867D3E" w14:textId="77777777" w:rsidR="004C14D8" w:rsidRPr="00823757" w:rsidRDefault="004C14D8" w:rsidP="00124E5E">
            <w:pPr>
              <w:ind w:firstLine="0"/>
              <w:rPr>
                <w:szCs w:val="20"/>
              </w:rPr>
            </w:pPr>
            <w:r w:rsidRPr="00823757">
              <w:rPr>
                <w:szCs w:val="20"/>
              </w:rPr>
              <w:t xml:space="preserve">Местная администрация внутригородского муниципального образования Санкт-Петербурга муниципальный округ Васильевский </w:t>
            </w:r>
          </w:p>
        </w:tc>
      </w:tr>
      <w:tr w:rsidR="004C14D8" w:rsidRPr="00823757" w14:paraId="7E2970EB" w14:textId="77777777" w:rsidTr="00124E5E">
        <w:trPr>
          <w:trHeight w:val="341"/>
        </w:trPr>
        <w:tc>
          <w:tcPr>
            <w:tcW w:w="3331" w:type="dxa"/>
            <w:tcBorders>
              <w:top w:val="single" w:sz="4" w:space="0" w:color="auto"/>
              <w:left w:val="single" w:sz="4" w:space="0" w:color="auto"/>
              <w:bottom w:val="single" w:sz="4" w:space="0" w:color="auto"/>
              <w:right w:val="single" w:sz="4" w:space="0" w:color="auto"/>
            </w:tcBorders>
            <w:vAlign w:val="center"/>
          </w:tcPr>
          <w:p w14:paraId="4C2E482A" w14:textId="77777777" w:rsidR="004C14D8" w:rsidRPr="00823757" w:rsidRDefault="004C14D8" w:rsidP="00124E5E">
            <w:pPr>
              <w:ind w:firstLine="0"/>
              <w:jc w:val="left"/>
              <w:rPr>
                <w:b/>
                <w:szCs w:val="20"/>
              </w:rPr>
            </w:pPr>
            <w:r w:rsidRPr="00823757">
              <w:rPr>
                <w:b/>
                <w:color w:val="000000"/>
                <w:szCs w:val="20"/>
              </w:rPr>
              <w:t>Срок реализации п</w:t>
            </w:r>
            <w:r w:rsidRPr="00823757">
              <w:rPr>
                <w:b/>
                <w:color w:val="000000"/>
                <w:spacing w:val="1"/>
                <w:szCs w:val="20"/>
              </w:rPr>
              <w:t>рограммы</w:t>
            </w:r>
          </w:p>
        </w:tc>
        <w:tc>
          <w:tcPr>
            <w:tcW w:w="11455" w:type="dxa"/>
            <w:tcBorders>
              <w:top w:val="single" w:sz="4" w:space="0" w:color="auto"/>
              <w:left w:val="single" w:sz="4" w:space="0" w:color="auto"/>
              <w:bottom w:val="single" w:sz="4" w:space="0" w:color="auto"/>
              <w:right w:val="single" w:sz="4" w:space="0" w:color="auto"/>
            </w:tcBorders>
            <w:vAlign w:val="center"/>
          </w:tcPr>
          <w:p w14:paraId="26935B7C" w14:textId="77777777" w:rsidR="004C14D8" w:rsidRPr="00823757" w:rsidRDefault="004C14D8" w:rsidP="00124E5E">
            <w:pPr>
              <w:pStyle w:val="ConsPlusCell"/>
              <w:ind w:firstLine="34"/>
              <w:jc w:val="both"/>
              <w:rPr>
                <w:rFonts w:ascii="Times New Roman" w:hAnsi="Times New Roman" w:cs="Times New Roman"/>
              </w:rPr>
            </w:pPr>
            <w:r w:rsidRPr="00823757">
              <w:rPr>
                <w:rFonts w:ascii="Times New Roman" w:hAnsi="Times New Roman"/>
              </w:rPr>
              <w:t>2025-2027 годы</w:t>
            </w:r>
          </w:p>
        </w:tc>
      </w:tr>
      <w:tr w:rsidR="004C14D8" w:rsidRPr="00823757" w14:paraId="58B2C00F" w14:textId="77777777" w:rsidTr="00124E5E">
        <w:tc>
          <w:tcPr>
            <w:tcW w:w="3331" w:type="dxa"/>
            <w:tcBorders>
              <w:top w:val="single" w:sz="4" w:space="0" w:color="auto"/>
              <w:left w:val="single" w:sz="4" w:space="0" w:color="auto"/>
              <w:bottom w:val="single" w:sz="4" w:space="0" w:color="auto"/>
              <w:right w:val="single" w:sz="4" w:space="0" w:color="auto"/>
            </w:tcBorders>
            <w:vAlign w:val="center"/>
            <w:hideMark/>
          </w:tcPr>
          <w:p w14:paraId="16DDF583" w14:textId="77777777" w:rsidR="004C14D8" w:rsidRPr="00823757" w:rsidRDefault="004C14D8" w:rsidP="00124E5E">
            <w:pPr>
              <w:ind w:firstLine="0"/>
              <w:jc w:val="left"/>
              <w:rPr>
                <w:b/>
                <w:szCs w:val="20"/>
              </w:rPr>
            </w:pPr>
            <w:r w:rsidRPr="00823757">
              <w:rPr>
                <w:b/>
                <w:szCs w:val="20"/>
              </w:rPr>
              <w:t>Объем и источники финансирования муниципальной программы*</w:t>
            </w:r>
          </w:p>
        </w:tc>
        <w:tc>
          <w:tcPr>
            <w:tcW w:w="11455" w:type="dxa"/>
            <w:tcBorders>
              <w:top w:val="single" w:sz="4" w:space="0" w:color="auto"/>
              <w:left w:val="single" w:sz="4" w:space="0" w:color="auto"/>
              <w:bottom w:val="single" w:sz="4" w:space="0" w:color="auto"/>
              <w:right w:val="single" w:sz="4" w:space="0" w:color="auto"/>
            </w:tcBorders>
            <w:vAlign w:val="center"/>
            <w:hideMark/>
          </w:tcPr>
          <w:p w14:paraId="5C206C18" w14:textId="77777777" w:rsidR="004C14D8" w:rsidRPr="00823757" w:rsidRDefault="004C14D8" w:rsidP="00124E5E">
            <w:pPr>
              <w:ind w:firstLine="0"/>
              <w:rPr>
                <w:szCs w:val="20"/>
              </w:rPr>
            </w:pPr>
            <w:r w:rsidRPr="00823757">
              <w:rPr>
                <w:szCs w:val="20"/>
              </w:rPr>
              <w:t>Из средств бюджета МО Васильевский, в том числе:</w:t>
            </w:r>
          </w:p>
          <w:p w14:paraId="62DFB5D3" w14:textId="77777777" w:rsidR="004C14D8" w:rsidRPr="00823757" w:rsidRDefault="004C14D8" w:rsidP="008C26A2">
            <w:pPr>
              <w:shd w:val="clear" w:color="auto" w:fill="DAEEF3" w:themeFill="accent5" w:themeFillTint="33"/>
              <w:ind w:firstLine="0"/>
              <w:rPr>
                <w:b/>
                <w:szCs w:val="20"/>
              </w:rPr>
            </w:pPr>
            <w:r w:rsidRPr="00823757">
              <w:rPr>
                <w:b/>
                <w:szCs w:val="20"/>
              </w:rPr>
              <w:t>2025 год – 2</w:t>
            </w:r>
            <w:r>
              <w:rPr>
                <w:b/>
                <w:szCs w:val="20"/>
              </w:rPr>
              <w:t> 733,6</w:t>
            </w:r>
            <w:r w:rsidRPr="00823757">
              <w:rPr>
                <w:b/>
                <w:szCs w:val="20"/>
              </w:rPr>
              <w:t xml:space="preserve"> тыс. руб.</w:t>
            </w:r>
            <w:r w:rsidRPr="00823757">
              <w:rPr>
                <w:b/>
                <w:szCs w:val="20"/>
              </w:rPr>
              <w:tab/>
            </w:r>
            <w:r w:rsidRPr="00823757">
              <w:rPr>
                <w:b/>
                <w:szCs w:val="20"/>
              </w:rPr>
              <w:tab/>
            </w:r>
          </w:p>
          <w:p w14:paraId="3B4F4914" w14:textId="77777777" w:rsidR="004C14D8" w:rsidRPr="00823757" w:rsidRDefault="004C14D8" w:rsidP="008C26A2">
            <w:pPr>
              <w:shd w:val="clear" w:color="auto" w:fill="DAEEF3" w:themeFill="accent5" w:themeFillTint="33"/>
              <w:ind w:firstLine="0"/>
              <w:rPr>
                <w:b/>
                <w:szCs w:val="20"/>
              </w:rPr>
            </w:pPr>
            <w:r w:rsidRPr="00823757">
              <w:rPr>
                <w:b/>
                <w:szCs w:val="20"/>
              </w:rPr>
              <w:t xml:space="preserve">2026 год – </w:t>
            </w:r>
            <w:r>
              <w:rPr>
                <w:b/>
                <w:szCs w:val="20"/>
              </w:rPr>
              <w:t>2 840,4</w:t>
            </w:r>
            <w:r w:rsidRPr="00823757">
              <w:rPr>
                <w:b/>
                <w:szCs w:val="20"/>
              </w:rPr>
              <w:t xml:space="preserve">тыс. руб. </w:t>
            </w:r>
          </w:p>
          <w:p w14:paraId="6BB34D8B" w14:textId="77777777" w:rsidR="004C14D8" w:rsidRPr="00823757" w:rsidRDefault="004C14D8" w:rsidP="008C26A2">
            <w:pPr>
              <w:shd w:val="clear" w:color="auto" w:fill="DAEEF3" w:themeFill="accent5" w:themeFillTint="33"/>
              <w:ind w:firstLine="0"/>
              <w:rPr>
                <w:szCs w:val="20"/>
              </w:rPr>
            </w:pPr>
            <w:r w:rsidRPr="00823757">
              <w:rPr>
                <w:b/>
                <w:szCs w:val="20"/>
              </w:rPr>
              <w:t xml:space="preserve">2027 год – </w:t>
            </w:r>
            <w:r>
              <w:rPr>
                <w:b/>
                <w:szCs w:val="20"/>
              </w:rPr>
              <w:t>2951</w:t>
            </w:r>
            <w:r w:rsidRPr="00823757">
              <w:rPr>
                <w:b/>
                <w:szCs w:val="20"/>
              </w:rPr>
              <w:t>,</w:t>
            </w:r>
            <w:r>
              <w:rPr>
                <w:b/>
                <w:szCs w:val="20"/>
              </w:rPr>
              <w:t>3</w:t>
            </w:r>
            <w:r w:rsidRPr="00823757">
              <w:rPr>
                <w:b/>
                <w:szCs w:val="20"/>
              </w:rPr>
              <w:t xml:space="preserve"> тыс. руб.</w:t>
            </w:r>
          </w:p>
        </w:tc>
      </w:tr>
      <w:tr w:rsidR="004C14D8" w:rsidRPr="00823757" w14:paraId="1FE475E2" w14:textId="77777777" w:rsidTr="00124E5E">
        <w:trPr>
          <w:trHeight w:val="483"/>
        </w:trPr>
        <w:tc>
          <w:tcPr>
            <w:tcW w:w="3331" w:type="dxa"/>
            <w:tcBorders>
              <w:top w:val="single" w:sz="4" w:space="0" w:color="auto"/>
              <w:left w:val="single" w:sz="4" w:space="0" w:color="auto"/>
              <w:bottom w:val="single" w:sz="4" w:space="0" w:color="auto"/>
              <w:right w:val="single" w:sz="4" w:space="0" w:color="auto"/>
            </w:tcBorders>
            <w:vAlign w:val="center"/>
            <w:hideMark/>
          </w:tcPr>
          <w:p w14:paraId="5C7EF54F" w14:textId="77777777" w:rsidR="004C14D8" w:rsidRPr="00823757" w:rsidRDefault="004C14D8" w:rsidP="00124E5E">
            <w:pPr>
              <w:ind w:firstLine="0"/>
              <w:jc w:val="left"/>
              <w:rPr>
                <w:b/>
                <w:szCs w:val="20"/>
              </w:rPr>
            </w:pPr>
            <w:r w:rsidRPr="00823757">
              <w:rPr>
                <w:b/>
                <w:szCs w:val="20"/>
              </w:rPr>
              <w:t>Ожидаемые результаты реализации муниципальной программы</w:t>
            </w:r>
          </w:p>
        </w:tc>
        <w:tc>
          <w:tcPr>
            <w:tcW w:w="11455" w:type="dxa"/>
            <w:tcBorders>
              <w:top w:val="single" w:sz="4" w:space="0" w:color="auto"/>
              <w:left w:val="single" w:sz="4" w:space="0" w:color="auto"/>
              <w:bottom w:val="single" w:sz="4" w:space="0" w:color="auto"/>
              <w:right w:val="single" w:sz="4" w:space="0" w:color="auto"/>
            </w:tcBorders>
            <w:vAlign w:val="center"/>
            <w:hideMark/>
          </w:tcPr>
          <w:p w14:paraId="0D95CD31" w14:textId="77777777" w:rsidR="004C14D8" w:rsidRPr="00823757" w:rsidRDefault="004C14D8" w:rsidP="00124E5E">
            <w:pPr>
              <w:pStyle w:val="ac"/>
              <w:numPr>
                <w:ilvl w:val="0"/>
                <w:numId w:val="11"/>
              </w:numPr>
              <w:tabs>
                <w:tab w:val="left" w:pos="195"/>
              </w:tabs>
              <w:ind w:hanging="720"/>
              <w:contextualSpacing w:val="0"/>
              <w:rPr>
                <w:szCs w:val="20"/>
              </w:rPr>
            </w:pPr>
            <w:r w:rsidRPr="00823757">
              <w:rPr>
                <w:szCs w:val="20"/>
              </w:rPr>
              <w:t>Повышение уровня активности граждан в решении вопросов местного значения;</w:t>
            </w:r>
          </w:p>
          <w:p w14:paraId="46ED7D15" w14:textId="77777777" w:rsidR="004C14D8" w:rsidRPr="00823757" w:rsidRDefault="004C14D8" w:rsidP="00124E5E">
            <w:pPr>
              <w:pStyle w:val="ac"/>
              <w:numPr>
                <w:ilvl w:val="0"/>
                <w:numId w:val="11"/>
              </w:numPr>
              <w:tabs>
                <w:tab w:val="left" w:pos="195"/>
              </w:tabs>
              <w:ind w:left="0" w:firstLine="0"/>
              <w:contextualSpacing w:val="0"/>
              <w:jc w:val="left"/>
              <w:rPr>
                <w:szCs w:val="20"/>
              </w:rPr>
            </w:pPr>
            <w:r w:rsidRPr="00823757">
              <w:rPr>
                <w:szCs w:val="20"/>
              </w:rPr>
              <w:t>Повышение уровня информированности населения округа о деятельности, вопросах местного значения, полномочиях органов местного самоуправления</w:t>
            </w:r>
          </w:p>
        </w:tc>
      </w:tr>
    </w:tbl>
    <w:p w14:paraId="1A8B1E1E" w14:textId="77777777" w:rsidR="004C14D8" w:rsidRPr="00823757" w:rsidRDefault="004C14D8" w:rsidP="004C14D8">
      <w:pPr>
        <w:rPr>
          <w:szCs w:val="20"/>
        </w:rPr>
      </w:pPr>
      <w:r w:rsidRPr="00823757">
        <w:rPr>
          <w:szCs w:val="20"/>
        </w:rPr>
        <w:t>*Объемы финансирования программы носят прогнозный характер и подлежат уточнению, исходя из возможностей бюджета и степени реализации мероприятий Программы. При отсутствии финансирования мероприятий могут переноситься либо сниматься. Решение о переносе сроков либо снятии принимается Местной Администрацией.</w:t>
      </w:r>
    </w:p>
    <w:p w14:paraId="660F3585" w14:textId="77777777" w:rsidR="004C14D8" w:rsidRPr="00823757" w:rsidRDefault="004C14D8" w:rsidP="004C14D8">
      <w:pPr>
        <w:rPr>
          <w:sz w:val="24"/>
          <w:szCs w:val="24"/>
        </w:rPr>
      </w:pPr>
    </w:p>
    <w:p w14:paraId="70851A3D" w14:textId="77777777" w:rsidR="004C14D8" w:rsidRPr="00823757" w:rsidRDefault="004C14D8" w:rsidP="004C14D8">
      <w:pPr>
        <w:jc w:val="center"/>
        <w:rPr>
          <w:b/>
          <w:sz w:val="24"/>
          <w:szCs w:val="24"/>
          <w:lang w:eastAsia="ru-RU"/>
        </w:rPr>
      </w:pPr>
      <w:r w:rsidRPr="00823757">
        <w:rPr>
          <w:rFonts w:eastAsia="Andale Sans UI"/>
          <w:b/>
          <w:sz w:val="24"/>
          <w:lang w:eastAsia="fa-IR" w:bidi="fa-IR"/>
        </w:rPr>
        <w:t xml:space="preserve">Раздел </w:t>
      </w:r>
      <w:r w:rsidRPr="00823757">
        <w:rPr>
          <w:b/>
          <w:sz w:val="24"/>
          <w:szCs w:val="24"/>
          <w:lang w:eastAsia="ru-RU"/>
        </w:rPr>
        <w:t>2. Механизм реализации муниципальной программы.</w:t>
      </w:r>
    </w:p>
    <w:p w14:paraId="3D4C77B8" w14:textId="77777777" w:rsidR="004C14D8" w:rsidRPr="00823757" w:rsidRDefault="004C14D8" w:rsidP="004C14D8">
      <w:pPr>
        <w:rPr>
          <w:sz w:val="24"/>
          <w:szCs w:val="24"/>
          <w:lang w:eastAsia="ru-RU"/>
        </w:rPr>
      </w:pPr>
    </w:p>
    <w:p w14:paraId="39999480" w14:textId="77777777" w:rsidR="004C14D8" w:rsidRPr="00823757" w:rsidRDefault="004C14D8" w:rsidP="004C14D8">
      <w:pPr>
        <w:rPr>
          <w:sz w:val="24"/>
          <w:szCs w:val="24"/>
          <w:lang w:eastAsia="ru-RU"/>
        </w:rPr>
      </w:pPr>
      <w:r w:rsidRPr="00823757">
        <w:rPr>
          <w:sz w:val="24"/>
          <w:szCs w:val="24"/>
          <w:lang w:eastAsia="ru-RU"/>
        </w:rPr>
        <w:t>Реализация муниципальной программы осуществляется в соответствии с:</w:t>
      </w:r>
    </w:p>
    <w:p w14:paraId="53E2D75A" w14:textId="77777777" w:rsidR="004C14D8" w:rsidRPr="00823757" w:rsidRDefault="004C14D8" w:rsidP="004C14D8">
      <w:pPr>
        <w:rPr>
          <w:sz w:val="24"/>
          <w:szCs w:val="24"/>
          <w:lang w:eastAsia="ru-RU"/>
        </w:rPr>
      </w:pPr>
      <w:r w:rsidRPr="00823757">
        <w:rPr>
          <w:sz w:val="24"/>
          <w:szCs w:val="24"/>
          <w:lang w:eastAsia="ru-RU"/>
        </w:rPr>
        <w:t xml:space="preserve">- Положением о порядке реализации вопроса местного значения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w:t>
      </w:r>
      <w:r w:rsidRPr="00823757">
        <w:rPr>
          <w:sz w:val="24"/>
          <w:szCs w:val="24"/>
          <w:lang w:eastAsia="ru-RU"/>
        </w:rPr>
        <w:lastRenderedPageBreak/>
        <w:t>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 утвержденное Постановлением Местной администрации внутригородского муниципального образования Санкт-Петербурга муниципальный округ Васильевский от 16.10.2023 № 67.</w:t>
      </w:r>
    </w:p>
    <w:p w14:paraId="406C8444" w14:textId="77777777" w:rsidR="004C14D8" w:rsidRPr="00823757" w:rsidRDefault="004C14D8" w:rsidP="004C14D8">
      <w:pPr>
        <w:rPr>
          <w:sz w:val="24"/>
          <w:szCs w:val="24"/>
          <w:lang w:eastAsia="ru-RU"/>
        </w:rPr>
      </w:pPr>
    </w:p>
    <w:p w14:paraId="1E1B061D" w14:textId="77777777" w:rsidR="004C14D8" w:rsidRPr="00823757" w:rsidRDefault="004C14D8" w:rsidP="004C14D8">
      <w:pPr>
        <w:jc w:val="center"/>
        <w:rPr>
          <w:b/>
          <w:sz w:val="24"/>
          <w:szCs w:val="24"/>
          <w:lang w:eastAsia="ru-RU"/>
        </w:rPr>
      </w:pPr>
      <w:r w:rsidRPr="00823757">
        <w:rPr>
          <w:rFonts w:eastAsia="Andale Sans UI"/>
          <w:b/>
          <w:sz w:val="24"/>
          <w:lang w:eastAsia="fa-IR" w:bidi="fa-IR"/>
        </w:rPr>
        <w:t xml:space="preserve">Раздел </w:t>
      </w:r>
      <w:r w:rsidRPr="00823757">
        <w:rPr>
          <w:b/>
          <w:sz w:val="24"/>
          <w:szCs w:val="24"/>
          <w:lang w:eastAsia="ru-RU"/>
        </w:rPr>
        <w:t>3. Характеристика сферы реализации муниципальной программы.</w:t>
      </w:r>
    </w:p>
    <w:p w14:paraId="0DC63F1C" w14:textId="77777777" w:rsidR="004C14D8" w:rsidRPr="00823757" w:rsidRDefault="004C14D8" w:rsidP="004C14D8">
      <w:pPr>
        <w:rPr>
          <w:sz w:val="24"/>
          <w:szCs w:val="24"/>
          <w:lang w:eastAsia="ru-RU"/>
        </w:rPr>
      </w:pPr>
    </w:p>
    <w:p w14:paraId="096FCDF9" w14:textId="77777777" w:rsidR="004C14D8" w:rsidRPr="00823757" w:rsidRDefault="004C14D8" w:rsidP="004C14D8">
      <w:pPr>
        <w:rPr>
          <w:sz w:val="24"/>
          <w:szCs w:val="24"/>
          <w:lang w:eastAsia="ru-RU"/>
        </w:rPr>
      </w:pPr>
      <w:r w:rsidRPr="00823757">
        <w:rPr>
          <w:sz w:val="24"/>
          <w:szCs w:val="24"/>
          <w:lang w:eastAsia="ru-RU"/>
        </w:rPr>
        <w:t>Характеристики сферы реализации муниципальной программы: взаимоотношение органов местного самоуправления МО Васильевский с населением, организациями округа, а также органами государственной власти района и города, через печатные средства массовой информации, освещающие вопросы местного значения.</w:t>
      </w:r>
    </w:p>
    <w:p w14:paraId="213D70CC" w14:textId="77777777" w:rsidR="004C14D8" w:rsidRPr="00823757" w:rsidRDefault="004C14D8" w:rsidP="004C14D8">
      <w:pPr>
        <w:rPr>
          <w:sz w:val="24"/>
          <w:szCs w:val="24"/>
          <w:lang w:eastAsia="ru-RU"/>
        </w:rPr>
      </w:pPr>
      <w:r w:rsidRPr="00823757">
        <w:rPr>
          <w:sz w:val="24"/>
          <w:szCs w:val="24"/>
          <w:lang w:eastAsia="ru-RU"/>
        </w:rPr>
        <w:t>Основные проблемы в данной сфере - в настоящее время происходит быстрый переход на цифровую подачу информации. Люди старшего поколения – жители МО Васильевский не могут быстро адаптироваться в силу возраста и отсутствия необходимого оборудования, в связи с чем отдают предпочтение средствам массовой информации в виде печатной продукции. Печатная версия выпускаемой газеты решает проблему информирования пожилого населения муниципального округа, обеспечивает взаимоотношение органов местного самоуправления МО Васильевский с населением, организациями округа, а также органами государственной власти района и города путем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14:paraId="4D1D0372" w14:textId="77777777" w:rsidR="004C14D8" w:rsidRPr="00823757" w:rsidRDefault="004C14D8" w:rsidP="004C14D8">
      <w:pPr>
        <w:rPr>
          <w:sz w:val="24"/>
          <w:szCs w:val="24"/>
          <w:lang w:eastAsia="ru-RU"/>
        </w:rPr>
      </w:pPr>
      <w:r w:rsidRPr="00823757">
        <w:rPr>
          <w:sz w:val="24"/>
          <w:szCs w:val="24"/>
          <w:lang w:eastAsia="ru-RU"/>
        </w:rPr>
        <w:t>Реализация муниципальной программы обусловлена эффективным взаимодействием между жителями округа и ОМСУ, что является необходимым условием обеспечения устойчивости социально-экономического развития и выработки оптимальных управленческих решений. Важной составляющей являются механизмы обратной связи, доступные жителям, в том числе, в виде печатного издания, с помощью которых они могут не только получать информацию о деятельности ОМСУ, но и становиться полноценным участником процесса управления, как на стадии принятия решений, так и на стадии их реализации, мониторинга и контроля.</w:t>
      </w:r>
    </w:p>
    <w:p w14:paraId="6D1A153C" w14:textId="77777777" w:rsidR="004C14D8" w:rsidRPr="00823757" w:rsidRDefault="004C14D8" w:rsidP="004C14D8">
      <w:pPr>
        <w:jc w:val="center"/>
        <w:rPr>
          <w:b/>
          <w:sz w:val="24"/>
          <w:szCs w:val="24"/>
          <w:lang w:eastAsia="ru-RU"/>
        </w:rPr>
      </w:pPr>
    </w:p>
    <w:p w14:paraId="1CADA36C" w14:textId="77777777" w:rsidR="004C14D8" w:rsidRPr="00823757" w:rsidRDefault="004C14D8" w:rsidP="004C14D8">
      <w:pPr>
        <w:jc w:val="center"/>
        <w:rPr>
          <w:b/>
          <w:sz w:val="24"/>
          <w:szCs w:val="24"/>
          <w:lang w:eastAsia="ru-RU"/>
        </w:rPr>
      </w:pPr>
      <w:r w:rsidRPr="00823757">
        <w:rPr>
          <w:rFonts w:eastAsia="Andale Sans UI"/>
          <w:b/>
          <w:sz w:val="24"/>
          <w:lang w:eastAsia="fa-IR" w:bidi="fa-IR"/>
        </w:rPr>
        <w:t xml:space="preserve">Раздел </w:t>
      </w:r>
      <w:r w:rsidRPr="00823757">
        <w:rPr>
          <w:b/>
          <w:sz w:val="24"/>
          <w:szCs w:val="24"/>
          <w:lang w:eastAsia="ru-RU"/>
        </w:rPr>
        <w:t>4. Описание ожидаемых результатов реализации муниципальной программы и целевые индикаторы.</w:t>
      </w:r>
    </w:p>
    <w:p w14:paraId="4C632D31" w14:textId="77777777" w:rsidR="004C14D8" w:rsidRPr="00823757" w:rsidRDefault="004C14D8" w:rsidP="004C14D8">
      <w:pPr>
        <w:ind w:firstLine="708"/>
        <w:rPr>
          <w:sz w:val="24"/>
          <w:szCs w:val="24"/>
          <w:lang w:eastAsia="ru-RU"/>
        </w:rPr>
      </w:pPr>
    </w:p>
    <w:p w14:paraId="13C98B2B" w14:textId="77777777" w:rsidR="004C14D8" w:rsidRPr="00823757" w:rsidRDefault="004C14D8" w:rsidP="004C14D8">
      <w:pPr>
        <w:ind w:firstLine="708"/>
        <w:rPr>
          <w:sz w:val="24"/>
          <w:szCs w:val="24"/>
          <w:lang w:eastAsia="ru-RU"/>
        </w:rPr>
      </w:pPr>
      <w:r w:rsidRPr="00823757">
        <w:rPr>
          <w:sz w:val="24"/>
          <w:szCs w:val="24"/>
          <w:lang w:eastAsia="ru-RU"/>
        </w:rPr>
        <w:t>В ходе реализации муниципальной программы будут проведены 4</w:t>
      </w:r>
      <w:r>
        <w:rPr>
          <w:sz w:val="24"/>
          <w:szCs w:val="24"/>
          <w:lang w:eastAsia="ru-RU"/>
        </w:rPr>
        <w:t>0</w:t>
      </w:r>
      <w:r w:rsidRPr="00823757">
        <w:rPr>
          <w:sz w:val="24"/>
          <w:szCs w:val="24"/>
          <w:lang w:eastAsia="ru-RU"/>
        </w:rPr>
        <w:t xml:space="preserve"> мероприятий/год, указанных в перечне мероприятий муниципальной программы «Информирование». Целевые индикаторы: количество проведенных мероприятий; сумма средств, направленных на реализацию данной программы.</w:t>
      </w:r>
    </w:p>
    <w:p w14:paraId="35ECA658" w14:textId="77777777" w:rsidR="004C14D8" w:rsidRPr="00823757" w:rsidRDefault="004C14D8" w:rsidP="004C14D8">
      <w:pPr>
        <w:jc w:val="center"/>
        <w:rPr>
          <w:sz w:val="24"/>
          <w:szCs w:val="24"/>
          <w:lang w:eastAsia="ru-RU"/>
        </w:rPr>
      </w:pPr>
    </w:p>
    <w:p w14:paraId="52B660E0" w14:textId="77777777" w:rsidR="004C14D8" w:rsidRPr="00823757" w:rsidRDefault="004C14D8" w:rsidP="004C14D8">
      <w:pPr>
        <w:jc w:val="center"/>
        <w:rPr>
          <w:b/>
          <w:sz w:val="24"/>
          <w:szCs w:val="24"/>
          <w:lang w:eastAsia="ru-RU"/>
        </w:rPr>
      </w:pPr>
      <w:r w:rsidRPr="00823757">
        <w:rPr>
          <w:rFonts w:eastAsia="Andale Sans UI"/>
          <w:b/>
          <w:sz w:val="24"/>
          <w:lang w:eastAsia="fa-IR" w:bidi="fa-IR"/>
        </w:rPr>
        <w:t xml:space="preserve">Раздел </w:t>
      </w:r>
      <w:r w:rsidRPr="00823757">
        <w:rPr>
          <w:b/>
          <w:sz w:val="24"/>
          <w:szCs w:val="24"/>
          <w:lang w:eastAsia="ru-RU"/>
        </w:rPr>
        <w:t>5. Расчет - обоснование объемов бюджетных ассигнований на реализацию муниципальной программы.</w:t>
      </w:r>
    </w:p>
    <w:p w14:paraId="39AF4239" w14:textId="77777777" w:rsidR="004C14D8" w:rsidRPr="00823757" w:rsidRDefault="004C14D8" w:rsidP="004C14D8">
      <w:pPr>
        <w:ind w:firstLine="708"/>
        <w:rPr>
          <w:rFonts w:eastAsiaTheme="minorHAnsi" w:cs="Arial"/>
          <w:sz w:val="24"/>
          <w:szCs w:val="24"/>
        </w:rPr>
      </w:pPr>
    </w:p>
    <w:p w14:paraId="138C5E2D" w14:textId="77777777" w:rsidR="004C14D8" w:rsidRPr="00823757" w:rsidRDefault="004C14D8" w:rsidP="004C14D8">
      <w:pPr>
        <w:ind w:firstLine="708"/>
        <w:rPr>
          <w:rFonts w:eastAsiaTheme="minorHAnsi" w:cs="Arial"/>
          <w:sz w:val="24"/>
          <w:szCs w:val="24"/>
        </w:rPr>
      </w:pPr>
      <w:r w:rsidRPr="00823757">
        <w:rPr>
          <w:rFonts w:eastAsiaTheme="minorHAnsi" w:cs="Arial"/>
          <w:sz w:val="24"/>
          <w:szCs w:val="24"/>
        </w:rPr>
        <w:lastRenderedPageBreak/>
        <w:t>При расчетах объема финансирования муниципальной программы использовалось определение и обоснование НМЦК методом сопоставимых рыночных цен (анализ рынка) с осуществлением сбора и анализа общедоступной ценовой информации и/или информации,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с целью реализации муниципальных программ.</w:t>
      </w:r>
    </w:p>
    <w:p w14:paraId="0B05932E" w14:textId="77777777" w:rsidR="004C14D8" w:rsidRPr="00823757" w:rsidRDefault="004C14D8" w:rsidP="004C14D8">
      <w:pPr>
        <w:ind w:firstLine="708"/>
        <w:rPr>
          <w:szCs w:val="20"/>
        </w:rPr>
      </w:pPr>
    </w:p>
    <w:p w14:paraId="6FEC1357" w14:textId="77777777" w:rsidR="004C14D8" w:rsidRPr="00823757" w:rsidRDefault="004C14D8" w:rsidP="004C14D8">
      <w:pPr>
        <w:jc w:val="center"/>
        <w:rPr>
          <w:b/>
          <w:sz w:val="24"/>
          <w:szCs w:val="24"/>
          <w:lang w:eastAsia="ru-RU"/>
        </w:rPr>
      </w:pPr>
      <w:r w:rsidRPr="00823757">
        <w:rPr>
          <w:rFonts w:eastAsia="Andale Sans UI"/>
          <w:b/>
          <w:sz w:val="24"/>
          <w:lang w:eastAsia="fa-IR" w:bidi="fa-IR"/>
        </w:rPr>
        <w:t xml:space="preserve">Раздел </w:t>
      </w:r>
      <w:r w:rsidRPr="00823757">
        <w:rPr>
          <w:b/>
          <w:sz w:val="24"/>
          <w:szCs w:val="24"/>
          <w:lang w:eastAsia="ru-RU"/>
        </w:rPr>
        <w:t>6. Перечень мероприятий муниципальной программы «Информирование».</w:t>
      </w:r>
    </w:p>
    <w:p w14:paraId="4EAEE352" w14:textId="77777777" w:rsidR="004C14D8" w:rsidRPr="00823757" w:rsidRDefault="004C14D8" w:rsidP="004C14D8">
      <w:pPr>
        <w:jc w:val="center"/>
        <w:rPr>
          <w:b/>
          <w:sz w:val="24"/>
          <w:szCs w:val="24"/>
          <w:lang w:eastAsia="ru-RU"/>
        </w:rPr>
      </w:pPr>
    </w:p>
    <w:tbl>
      <w:tblPr>
        <w:tblW w:w="14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6128"/>
        <w:gridCol w:w="1431"/>
        <w:gridCol w:w="1600"/>
        <w:gridCol w:w="1427"/>
        <w:gridCol w:w="993"/>
        <w:gridCol w:w="991"/>
        <w:gridCol w:w="959"/>
      </w:tblGrid>
      <w:tr w:rsidR="004C14D8" w:rsidRPr="00823757" w14:paraId="3A314D75" w14:textId="77777777" w:rsidTr="008C26A2">
        <w:trPr>
          <w:trHeight w:val="425"/>
          <w:jc w:val="center"/>
        </w:trPr>
        <w:tc>
          <w:tcPr>
            <w:tcW w:w="1175" w:type="dxa"/>
            <w:vMerge w:val="restart"/>
            <w:shd w:val="clear" w:color="auto" w:fill="auto"/>
            <w:vAlign w:val="center"/>
            <w:hideMark/>
          </w:tcPr>
          <w:p w14:paraId="26539E3A" w14:textId="77777777" w:rsidR="004C14D8" w:rsidRPr="00823757" w:rsidRDefault="004C14D8" w:rsidP="00124E5E">
            <w:pPr>
              <w:ind w:firstLine="0"/>
              <w:rPr>
                <w:b/>
                <w:color w:val="000000"/>
                <w:szCs w:val="20"/>
                <w:lang w:eastAsia="ru-RU"/>
              </w:rPr>
            </w:pPr>
            <w:r w:rsidRPr="00823757">
              <w:rPr>
                <w:b/>
                <w:color w:val="000000"/>
                <w:szCs w:val="20"/>
                <w:lang w:eastAsia="ru-RU"/>
              </w:rPr>
              <w:t>№ п/п</w:t>
            </w:r>
          </w:p>
        </w:tc>
        <w:tc>
          <w:tcPr>
            <w:tcW w:w="6128" w:type="dxa"/>
            <w:vMerge w:val="restart"/>
            <w:shd w:val="clear" w:color="auto" w:fill="auto"/>
            <w:vAlign w:val="center"/>
            <w:hideMark/>
          </w:tcPr>
          <w:p w14:paraId="70E9DDF3" w14:textId="77777777" w:rsidR="004C14D8" w:rsidRPr="00823757" w:rsidRDefault="004C14D8" w:rsidP="00124E5E">
            <w:pPr>
              <w:ind w:firstLine="0"/>
              <w:jc w:val="center"/>
              <w:rPr>
                <w:b/>
                <w:color w:val="000000"/>
                <w:szCs w:val="20"/>
                <w:lang w:eastAsia="ru-RU"/>
              </w:rPr>
            </w:pPr>
            <w:r w:rsidRPr="00823757">
              <w:rPr>
                <w:b/>
                <w:color w:val="000000"/>
                <w:szCs w:val="20"/>
                <w:lang w:eastAsia="ru-RU"/>
              </w:rPr>
              <w:t>Наименование мероприятий</w:t>
            </w:r>
          </w:p>
        </w:tc>
        <w:tc>
          <w:tcPr>
            <w:tcW w:w="3031" w:type="dxa"/>
            <w:gridSpan w:val="2"/>
            <w:shd w:val="clear" w:color="auto" w:fill="auto"/>
            <w:vAlign w:val="center"/>
            <w:hideMark/>
          </w:tcPr>
          <w:p w14:paraId="56F4AD09" w14:textId="77777777" w:rsidR="004C14D8" w:rsidRPr="00823757" w:rsidRDefault="004C14D8" w:rsidP="00124E5E">
            <w:pPr>
              <w:ind w:hanging="7"/>
              <w:jc w:val="center"/>
              <w:rPr>
                <w:b/>
                <w:color w:val="000000"/>
                <w:szCs w:val="20"/>
                <w:lang w:eastAsia="ru-RU"/>
              </w:rPr>
            </w:pPr>
            <w:r w:rsidRPr="00823757">
              <w:rPr>
                <w:b/>
                <w:color w:val="000000"/>
                <w:szCs w:val="20"/>
                <w:lang w:eastAsia="ru-RU"/>
              </w:rPr>
              <w:t>Ожидаемые количественные показатели/год</w:t>
            </w:r>
          </w:p>
        </w:tc>
        <w:tc>
          <w:tcPr>
            <w:tcW w:w="1427" w:type="dxa"/>
            <w:vMerge w:val="restart"/>
            <w:vAlign w:val="center"/>
          </w:tcPr>
          <w:p w14:paraId="039F128E" w14:textId="77777777" w:rsidR="004C14D8" w:rsidRPr="00823757" w:rsidRDefault="004C14D8" w:rsidP="00124E5E">
            <w:pPr>
              <w:ind w:firstLine="32"/>
              <w:jc w:val="center"/>
              <w:rPr>
                <w:b/>
                <w:color w:val="000000"/>
                <w:szCs w:val="20"/>
                <w:lang w:eastAsia="ru-RU"/>
              </w:rPr>
            </w:pPr>
            <w:r w:rsidRPr="00823757">
              <w:rPr>
                <w:b/>
                <w:color w:val="000000"/>
                <w:szCs w:val="20"/>
                <w:lang w:eastAsia="ru-RU"/>
              </w:rPr>
              <w:t>Срок исполнения</w:t>
            </w:r>
          </w:p>
        </w:tc>
        <w:tc>
          <w:tcPr>
            <w:tcW w:w="2943" w:type="dxa"/>
            <w:gridSpan w:val="3"/>
            <w:shd w:val="clear" w:color="auto" w:fill="auto"/>
            <w:vAlign w:val="center"/>
            <w:hideMark/>
          </w:tcPr>
          <w:p w14:paraId="089794BA" w14:textId="77777777" w:rsidR="004C14D8" w:rsidRPr="00823757" w:rsidRDefault="004C14D8" w:rsidP="00124E5E">
            <w:pPr>
              <w:ind w:firstLine="0"/>
              <w:jc w:val="center"/>
              <w:rPr>
                <w:b/>
                <w:color w:val="000000"/>
                <w:szCs w:val="20"/>
                <w:lang w:eastAsia="ru-RU"/>
              </w:rPr>
            </w:pPr>
            <w:r w:rsidRPr="00823757">
              <w:rPr>
                <w:b/>
                <w:color w:val="000000"/>
                <w:szCs w:val="20"/>
                <w:lang w:eastAsia="ru-RU"/>
              </w:rPr>
              <w:t>Необходимый объем финансирования (тыс. руб.)</w:t>
            </w:r>
          </w:p>
        </w:tc>
      </w:tr>
      <w:tr w:rsidR="004C14D8" w:rsidRPr="00823757" w14:paraId="16C92293" w14:textId="77777777" w:rsidTr="008C26A2">
        <w:trPr>
          <w:trHeight w:val="425"/>
          <w:jc w:val="center"/>
        </w:trPr>
        <w:tc>
          <w:tcPr>
            <w:tcW w:w="1175" w:type="dxa"/>
            <w:vMerge/>
            <w:shd w:val="clear" w:color="auto" w:fill="auto"/>
            <w:vAlign w:val="center"/>
          </w:tcPr>
          <w:p w14:paraId="10754997" w14:textId="77777777" w:rsidR="004C14D8" w:rsidRPr="00823757" w:rsidRDefault="004C14D8" w:rsidP="00124E5E">
            <w:pPr>
              <w:jc w:val="center"/>
              <w:rPr>
                <w:b/>
                <w:color w:val="000000"/>
                <w:szCs w:val="20"/>
                <w:lang w:eastAsia="ru-RU"/>
              </w:rPr>
            </w:pPr>
          </w:p>
        </w:tc>
        <w:tc>
          <w:tcPr>
            <w:tcW w:w="6128" w:type="dxa"/>
            <w:vMerge/>
            <w:shd w:val="clear" w:color="auto" w:fill="auto"/>
            <w:vAlign w:val="center"/>
          </w:tcPr>
          <w:p w14:paraId="7E94CF4A" w14:textId="77777777" w:rsidR="004C14D8" w:rsidRPr="00823757" w:rsidRDefault="004C14D8" w:rsidP="00124E5E">
            <w:pPr>
              <w:ind w:firstLine="0"/>
              <w:jc w:val="center"/>
              <w:rPr>
                <w:b/>
                <w:color w:val="000000"/>
                <w:szCs w:val="20"/>
                <w:lang w:eastAsia="ru-RU"/>
              </w:rPr>
            </w:pPr>
          </w:p>
        </w:tc>
        <w:tc>
          <w:tcPr>
            <w:tcW w:w="1431" w:type="dxa"/>
            <w:shd w:val="clear" w:color="auto" w:fill="auto"/>
            <w:vAlign w:val="center"/>
          </w:tcPr>
          <w:p w14:paraId="2DE134E2" w14:textId="77777777" w:rsidR="004C14D8" w:rsidRPr="00823757" w:rsidRDefault="004C14D8" w:rsidP="00124E5E">
            <w:pPr>
              <w:ind w:firstLine="0"/>
              <w:jc w:val="center"/>
              <w:rPr>
                <w:b/>
                <w:color w:val="000000"/>
                <w:szCs w:val="20"/>
                <w:lang w:eastAsia="ru-RU"/>
              </w:rPr>
            </w:pPr>
            <w:r w:rsidRPr="00823757">
              <w:rPr>
                <w:b/>
                <w:color w:val="000000"/>
                <w:szCs w:val="20"/>
                <w:lang w:eastAsia="ru-RU"/>
              </w:rPr>
              <w:t xml:space="preserve">Количество мероприятий </w:t>
            </w:r>
          </w:p>
        </w:tc>
        <w:tc>
          <w:tcPr>
            <w:tcW w:w="1600" w:type="dxa"/>
            <w:vAlign w:val="center"/>
          </w:tcPr>
          <w:p w14:paraId="33B68444" w14:textId="77777777" w:rsidR="004C14D8" w:rsidRPr="00823757" w:rsidRDefault="004C14D8" w:rsidP="00124E5E">
            <w:pPr>
              <w:ind w:firstLine="0"/>
              <w:jc w:val="center"/>
              <w:rPr>
                <w:b/>
                <w:color w:val="000000"/>
                <w:szCs w:val="20"/>
                <w:lang w:eastAsia="ru-RU"/>
              </w:rPr>
            </w:pPr>
            <w:r w:rsidRPr="00823757">
              <w:rPr>
                <w:b/>
                <w:color w:val="000000"/>
                <w:szCs w:val="20"/>
                <w:lang w:eastAsia="ru-RU"/>
              </w:rPr>
              <w:t>Количество участников</w:t>
            </w:r>
          </w:p>
        </w:tc>
        <w:tc>
          <w:tcPr>
            <w:tcW w:w="1427" w:type="dxa"/>
            <w:vMerge/>
            <w:vAlign w:val="center"/>
          </w:tcPr>
          <w:p w14:paraId="7BFCE716" w14:textId="77777777" w:rsidR="004C14D8" w:rsidRPr="00823757" w:rsidRDefault="004C14D8" w:rsidP="00124E5E">
            <w:pPr>
              <w:ind w:firstLine="32"/>
              <w:jc w:val="center"/>
              <w:rPr>
                <w:b/>
                <w:color w:val="000000"/>
                <w:szCs w:val="20"/>
                <w:lang w:eastAsia="ru-RU"/>
              </w:rPr>
            </w:pPr>
          </w:p>
        </w:tc>
        <w:tc>
          <w:tcPr>
            <w:tcW w:w="993" w:type="dxa"/>
            <w:shd w:val="clear" w:color="auto" w:fill="auto"/>
            <w:vAlign w:val="center"/>
          </w:tcPr>
          <w:p w14:paraId="303A34A6" w14:textId="77777777" w:rsidR="004C14D8" w:rsidRPr="00823757" w:rsidRDefault="004C14D8" w:rsidP="00124E5E">
            <w:pPr>
              <w:ind w:firstLine="0"/>
              <w:jc w:val="center"/>
              <w:rPr>
                <w:b/>
                <w:color w:val="000000"/>
                <w:szCs w:val="20"/>
                <w:lang w:eastAsia="ru-RU"/>
              </w:rPr>
            </w:pPr>
            <w:r w:rsidRPr="00823757">
              <w:rPr>
                <w:b/>
                <w:color w:val="000000"/>
                <w:szCs w:val="20"/>
                <w:lang w:eastAsia="ru-RU"/>
              </w:rPr>
              <w:t>2025 год</w:t>
            </w:r>
          </w:p>
        </w:tc>
        <w:tc>
          <w:tcPr>
            <w:tcW w:w="991" w:type="dxa"/>
            <w:shd w:val="clear" w:color="auto" w:fill="auto"/>
            <w:vAlign w:val="center"/>
          </w:tcPr>
          <w:p w14:paraId="44028F4F" w14:textId="77777777" w:rsidR="004C14D8" w:rsidRPr="00823757" w:rsidRDefault="004C14D8" w:rsidP="00124E5E">
            <w:pPr>
              <w:ind w:firstLine="0"/>
              <w:jc w:val="center"/>
              <w:rPr>
                <w:b/>
                <w:color w:val="000000"/>
                <w:szCs w:val="20"/>
                <w:lang w:eastAsia="ru-RU"/>
              </w:rPr>
            </w:pPr>
            <w:r w:rsidRPr="00823757">
              <w:rPr>
                <w:b/>
                <w:color w:val="000000"/>
                <w:szCs w:val="20"/>
                <w:lang w:eastAsia="ru-RU"/>
              </w:rPr>
              <w:t>2026 год</w:t>
            </w:r>
          </w:p>
        </w:tc>
        <w:tc>
          <w:tcPr>
            <w:tcW w:w="959" w:type="dxa"/>
            <w:shd w:val="clear" w:color="auto" w:fill="auto"/>
            <w:vAlign w:val="center"/>
          </w:tcPr>
          <w:p w14:paraId="31409CB9" w14:textId="77777777" w:rsidR="004C14D8" w:rsidRPr="00823757" w:rsidRDefault="004C14D8" w:rsidP="00124E5E">
            <w:pPr>
              <w:ind w:firstLine="0"/>
              <w:jc w:val="center"/>
              <w:rPr>
                <w:b/>
                <w:color w:val="000000"/>
                <w:szCs w:val="20"/>
                <w:lang w:eastAsia="ru-RU"/>
              </w:rPr>
            </w:pPr>
            <w:r w:rsidRPr="00823757">
              <w:rPr>
                <w:b/>
                <w:color w:val="000000"/>
                <w:szCs w:val="20"/>
                <w:lang w:eastAsia="ru-RU"/>
              </w:rPr>
              <w:t>2027 год</w:t>
            </w:r>
          </w:p>
        </w:tc>
      </w:tr>
      <w:tr w:rsidR="004C14D8" w:rsidRPr="00823757" w14:paraId="6BC25F85" w14:textId="77777777" w:rsidTr="008C26A2">
        <w:trPr>
          <w:trHeight w:val="592"/>
          <w:jc w:val="center"/>
        </w:trPr>
        <w:tc>
          <w:tcPr>
            <w:tcW w:w="1175" w:type="dxa"/>
            <w:shd w:val="clear" w:color="auto" w:fill="auto"/>
            <w:vAlign w:val="center"/>
          </w:tcPr>
          <w:p w14:paraId="3D40322D" w14:textId="77777777" w:rsidR="004C14D8" w:rsidRPr="00823757" w:rsidRDefault="004C14D8" w:rsidP="00124E5E">
            <w:pPr>
              <w:jc w:val="center"/>
              <w:rPr>
                <w:color w:val="000000"/>
                <w:szCs w:val="20"/>
                <w:lang w:eastAsia="ru-RU"/>
              </w:rPr>
            </w:pPr>
            <w:r w:rsidRPr="00823757">
              <w:rPr>
                <w:color w:val="000000"/>
                <w:szCs w:val="20"/>
                <w:lang w:eastAsia="ru-RU"/>
              </w:rPr>
              <w:t>11.</w:t>
            </w:r>
          </w:p>
        </w:tc>
        <w:tc>
          <w:tcPr>
            <w:tcW w:w="6128" w:type="dxa"/>
            <w:shd w:val="clear" w:color="auto" w:fill="auto"/>
          </w:tcPr>
          <w:p w14:paraId="62D1BAD8" w14:textId="77777777" w:rsidR="004C14D8" w:rsidRPr="00823757" w:rsidRDefault="004C14D8" w:rsidP="00124E5E">
            <w:pPr>
              <w:ind w:firstLine="0"/>
              <w:rPr>
                <w:color w:val="000000"/>
                <w:szCs w:val="20"/>
                <w:lang w:eastAsia="ru-RU"/>
              </w:rPr>
            </w:pPr>
            <w:r w:rsidRPr="00823757">
              <w:rPr>
                <w:color w:val="000000"/>
                <w:szCs w:val="20"/>
                <w:lang w:eastAsia="ru-RU"/>
              </w:rPr>
              <w:t xml:space="preserve">Издание газеты «Муниципальный вестник округа № 8» в количестве </w:t>
            </w:r>
          </w:p>
          <w:p w14:paraId="22F9C9C9" w14:textId="77777777" w:rsidR="004C14D8" w:rsidRPr="00823757" w:rsidRDefault="004C14D8" w:rsidP="00124E5E">
            <w:pPr>
              <w:ind w:firstLine="0"/>
              <w:rPr>
                <w:color w:val="000000"/>
                <w:szCs w:val="20"/>
                <w:lang w:eastAsia="ru-RU"/>
              </w:rPr>
            </w:pPr>
            <w:r w:rsidRPr="00823757">
              <w:rPr>
                <w:color w:val="000000"/>
                <w:szCs w:val="20"/>
                <w:lang w:eastAsia="ru-RU"/>
              </w:rPr>
              <w:t xml:space="preserve">11 номеров тиражом по 10 000 экз. Формат А3, 8 полос, полноцвет. Подготовка материалов номера, верстка, корректура, печать и распространение. </w:t>
            </w:r>
          </w:p>
          <w:p w14:paraId="63BEEB46" w14:textId="77777777" w:rsidR="004C14D8" w:rsidRPr="00823757" w:rsidRDefault="004C14D8" w:rsidP="00124E5E">
            <w:pPr>
              <w:ind w:firstLine="0"/>
              <w:rPr>
                <w:color w:val="000000"/>
                <w:szCs w:val="20"/>
                <w:lang w:eastAsia="ru-RU"/>
              </w:rPr>
            </w:pPr>
            <w:r w:rsidRPr="00823757">
              <w:rPr>
                <w:color w:val="000000"/>
                <w:szCs w:val="20"/>
                <w:lang w:eastAsia="ru-RU"/>
              </w:rPr>
              <w:t>Бумага газетная 48 г/м кв.</w:t>
            </w:r>
          </w:p>
        </w:tc>
        <w:tc>
          <w:tcPr>
            <w:tcW w:w="1431" w:type="dxa"/>
            <w:shd w:val="clear" w:color="auto" w:fill="DAEEF3" w:themeFill="accent5" w:themeFillTint="33"/>
            <w:vAlign w:val="center"/>
          </w:tcPr>
          <w:p w14:paraId="2E54D2AB" w14:textId="77777777" w:rsidR="004C14D8" w:rsidRPr="00823757" w:rsidRDefault="004C14D8" w:rsidP="00124E5E">
            <w:pPr>
              <w:ind w:firstLine="0"/>
              <w:jc w:val="center"/>
              <w:rPr>
                <w:color w:val="000000"/>
                <w:szCs w:val="20"/>
                <w:lang w:eastAsia="ru-RU"/>
              </w:rPr>
            </w:pPr>
            <w:r>
              <w:rPr>
                <w:color w:val="000000"/>
                <w:szCs w:val="20"/>
                <w:lang w:eastAsia="ru-RU"/>
              </w:rPr>
              <w:t xml:space="preserve">10 </w:t>
            </w:r>
            <w:r w:rsidRPr="00823757">
              <w:rPr>
                <w:color w:val="000000"/>
                <w:szCs w:val="20"/>
                <w:lang w:eastAsia="ru-RU"/>
              </w:rPr>
              <w:t>номеров</w:t>
            </w:r>
          </w:p>
        </w:tc>
        <w:tc>
          <w:tcPr>
            <w:tcW w:w="1600" w:type="dxa"/>
            <w:vAlign w:val="center"/>
          </w:tcPr>
          <w:p w14:paraId="0722B5BA" w14:textId="77777777" w:rsidR="004C14D8" w:rsidRPr="00823757" w:rsidRDefault="004C14D8" w:rsidP="00124E5E">
            <w:pPr>
              <w:ind w:firstLine="0"/>
              <w:jc w:val="center"/>
              <w:rPr>
                <w:color w:val="000000"/>
                <w:szCs w:val="20"/>
                <w:lang w:eastAsia="ru-RU"/>
              </w:rPr>
            </w:pPr>
            <w:r w:rsidRPr="00823757">
              <w:rPr>
                <w:color w:val="000000"/>
                <w:szCs w:val="20"/>
                <w:lang w:eastAsia="ru-RU"/>
              </w:rPr>
              <w:t>1</w:t>
            </w:r>
            <w:r>
              <w:rPr>
                <w:color w:val="000000"/>
                <w:szCs w:val="20"/>
                <w:lang w:eastAsia="ru-RU"/>
              </w:rPr>
              <w:t>0</w:t>
            </w:r>
            <w:r w:rsidRPr="00823757">
              <w:rPr>
                <w:color w:val="000000"/>
                <w:szCs w:val="20"/>
                <w:lang w:eastAsia="ru-RU"/>
              </w:rPr>
              <w:t>0 000</w:t>
            </w:r>
          </w:p>
        </w:tc>
        <w:tc>
          <w:tcPr>
            <w:tcW w:w="1427" w:type="dxa"/>
            <w:vAlign w:val="center"/>
          </w:tcPr>
          <w:p w14:paraId="59A25E9C" w14:textId="77777777" w:rsidR="004C14D8" w:rsidRPr="00823757" w:rsidRDefault="004C14D8" w:rsidP="00124E5E">
            <w:pPr>
              <w:ind w:firstLine="32"/>
              <w:jc w:val="center"/>
              <w:rPr>
                <w:color w:val="000000"/>
                <w:szCs w:val="20"/>
                <w:lang w:eastAsia="ru-RU"/>
              </w:rPr>
            </w:pPr>
            <w:r w:rsidRPr="00823757">
              <w:rPr>
                <w:color w:val="000000"/>
                <w:szCs w:val="20"/>
                <w:lang w:eastAsia="ru-RU"/>
              </w:rPr>
              <w:t>1-4 квартал</w:t>
            </w:r>
          </w:p>
        </w:tc>
        <w:tc>
          <w:tcPr>
            <w:tcW w:w="993" w:type="dxa"/>
            <w:shd w:val="clear" w:color="auto" w:fill="DAEEF3" w:themeFill="accent5" w:themeFillTint="33"/>
            <w:vAlign w:val="center"/>
          </w:tcPr>
          <w:p w14:paraId="45146FCC" w14:textId="77777777" w:rsidR="004C14D8" w:rsidRPr="00823757" w:rsidRDefault="004C14D8" w:rsidP="00124E5E">
            <w:pPr>
              <w:ind w:firstLine="0"/>
              <w:jc w:val="center"/>
              <w:rPr>
                <w:color w:val="000000"/>
                <w:szCs w:val="20"/>
                <w:lang w:eastAsia="ru-RU"/>
              </w:rPr>
            </w:pPr>
            <w:r>
              <w:rPr>
                <w:color w:val="000000"/>
                <w:szCs w:val="20"/>
                <w:lang w:eastAsia="ru-RU"/>
              </w:rPr>
              <w:t>2301,5</w:t>
            </w:r>
          </w:p>
        </w:tc>
        <w:tc>
          <w:tcPr>
            <w:tcW w:w="991" w:type="dxa"/>
            <w:shd w:val="clear" w:color="auto" w:fill="DAEEF3" w:themeFill="accent5" w:themeFillTint="33"/>
            <w:vAlign w:val="center"/>
          </w:tcPr>
          <w:p w14:paraId="3C11B8E1" w14:textId="77777777" w:rsidR="004C14D8" w:rsidRPr="00823757" w:rsidRDefault="004C14D8" w:rsidP="00124E5E">
            <w:pPr>
              <w:ind w:firstLine="0"/>
              <w:jc w:val="center"/>
              <w:rPr>
                <w:color w:val="000000"/>
                <w:szCs w:val="20"/>
                <w:lang w:eastAsia="ru-RU"/>
              </w:rPr>
            </w:pPr>
            <w:r>
              <w:rPr>
                <w:color w:val="000000"/>
                <w:szCs w:val="20"/>
                <w:lang w:eastAsia="ru-RU"/>
              </w:rPr>
              <w:t>2391,4</w:t>
            </w:r>
          </w:p>
        </w:tc>
        <w:tc>
          <w:tcPr>
            <w:tcW w:w="959" w:type="dxa"/>
            <w:shd w:val="clear" w:color="auto" w:fill="DAEEF3" w:themeFill="accent5" w:themeFillTint="33"/>
            <w:vAlign w:val="center"/>
          </w:tcPr>
          <w:p w14:paraId="0EEE6C6E" w14:textId="77777777" w:rsidR="004C14D8" w:rsidRPr="00823757" w:rsidRDefault="004C14D8" w:rsidP="00124E5E">
            <w:pPr>
              <w:ind w:firstLine="0"/>
              <w:jc w:val="center"/>
              <w:rPr>
                <w:color w:val="000000"/>
                <w:szCs w:val="20"/>
                <w:lang w:eastAsia="ru-RU"/>
              </w:rPr>
            </w:pPr>
            <w:r>
              <w:rPr>
                <w:color w:val="000000"/>
                <w:szCs w:val="20"/>
                <w:lang w:eastAsia="ru-RU"/>
              </w:rPr>
              <w:t>2484,7</w:t>
            </w:r>
          </w:p>
        </w:tc>
      </w:tr>
      <w:tr w:rsidR="004C14D8" w:rsidRPr="00823757" w14:paraId="6332F7B2" w14:textId="77777777" w:rsidTr="008C26A2">
        <w:trPr>
          <w:trHeight w:val="418"/>
          <w:jc w:val="center"/>
        </w:trPr>
        <w:tc>
          <w:tcPr>
            <w:tcW w:w="1175" w:type="dxa"/>
            <w:shd w:val="clear" w:color="auto" w:fill="auto"/>
            <w:vAlign w:val="center"/>
          </w:tcPr>
          <w:p w14:paraId="1AD76DED" w14:textId="77777777" w:rsidR="004C14D8" w:rsidRPr="00823757" w:rsidRDefault="004C14D8" w:rsidP="00124E5E">
            <w:pPr>
              <w:jc w:val="center"/>
              <w:rPr>
                <w:color w:val="000000"/>
                <w:szCs w:val="20"/>
                <w:lang w:eastAsia="ru-RU"/>
              </w:rPr>
            </w:pPr>
            <w:r w:rsidRPr="00823757">
              <w:rPr>
                <w:color w:val="000000"/>
                <w:szCs w:val="20"/>
                <w:lang w:eastAsia="ru-RU"/>
              </w:rPr>
              <w:t>22.</w:t>
            </w:r>
          </w:p>
        </w:tc>
        <w:tc>
          <w:tcPr>
            <w:tcW w:w="6128" w:type="dxa"/>
            <w:shd w:val="clear" w:color="auto" w:fill="auto"/>
          </w:tcPr>
          <w:p w14:paraId="55A0D345" w14:textId="037E3662" w:rsidR="004C14D8" w:rsidRPr="00823757" w:rsidRDefault="004C14D8" w:rsidP="008C26A2">
            <w:pPr>
              <w:ind w:firstLine="0"/>
              <w:rPr>
                <w:color w:val="000000"/>
                <w:szCs w:val="20"/>
                <w:lang w:eastAsia="ru-RU"/>
              </w:rPr>
            </w:pPr>
            <w:r w:rsidRPr="00823757">
              <w:rPr>
                <w:szCs w:val="20"/>
              </w:rPr>
              <w:t>Издание спецвыпусков газеты «Муниципальный вестник округа № 8» в количестве 30 номеров тиражом по 200 экз. Формат А4, общий объем полос 600 полос, бумага офсет 80 гр/м2, цветность 1+1, скрепление на две скобы.</w:t>
            </w:r>
          </w:p>
        </w:tc>
        <w:tc>
          <w:tcPr>
            <w:tcW w:w="1431" w:type="dxa"/>
            <w:shd w:val="clear" w:color="auto" w:fill="auto"/>
            <w:vAlign w:val="center"/>
          </w:tcPr>
          <w:p w14:paraId="15D5E46C" w14:textId="77777777" w:rsidR="004C14D8" w:rsidRPr="00823757" w:rsidRDefault="004C14D8" w:rsidP="00124E5E">
            <w:pPr>
              <w:ind w:firstLine="0"/>
              <w:jc w:val="center"/>
              <w:rPr>
                <w:color w:val="000000"/>
                <w:szCs w:val="20"/>
                <w:lang w:eastAsia="ru-RU"/>
              </w:rPr>
            </w:pPr>
            <w:r w:rsidRPr="00823757">
              <w:rPr>
                <w:color w:val="000000"/>
                <w:szCs w:val="20"/>
                <w:lang w:eastAsia="ru-RU"/>
              </w:rPr>
              <w:t>30 номеров</w:t>
            </w:r>
          </w:p>
        </w:tc>
        <w:tc>
          <w:tcPr>
            <w:tcW w:w="1600" w:type="dxa"/>
            <w:vAlign w:val="center"/>
          </w:tcPr>
          <w:p w14:paraId="49A8BB5B" w14:textId="77777777" w:rsidR="004C14D8" w:rsidRPr="00823757" w:rsidRDefault="004C14D8" w:rsidP="00124E5E">
            <w:pPr>
              <w:ind w:firstLine="0"/>
              <w:jc w:val="center"/>
              <w:rPr>
                <w:color w:val="000000"/>
                <w:szCs w:val="20"/>
                <w:lang w:eastAsia="ru-RU"/>
              </w:rPr>
            </w:pPr>
            <w:r w:rsidRPr="00823757">
              <w:rPr>
                <w:color w:val="000000"/>
                <w:szCs w:val="20"/>
                <w:lang w:eastAsia="ru-RU"/>
              </w:rPr>
              <w:t>6 000</w:t>
            </w:r>
          </w:p>
        </w:tc>
        <w:tc>
          <w:tcPr>
            <w:tcW w:w="1427" w:type="dxa"/>
            <w:vAlign w:val="center"/>
          </w:tcPr>
          <w:p w14:paraId="69286DC5" w14:textId="77777777" w:rsidR="004C14D8" w:rsidRPr="00823757" w:rsidRDefault="004C14D8" w:rsidP="00124E5E">
            <w:pPr>
              <w:ind w:firstLine="32"/>
              <w:jc w:val="center"/>
              <w:rPr>
                <w:color w:val="000000"/>
                <w:szCs w:val="20"/>
                <w:lang w:eastAsia="ru-RU"/>
              </w:rPr>
            </w:pPr>
            <w:r w:rsidRPr="00823757">
              <w:rPr>
                <w:color w:val="000000"/>
                <w:szCs w:val="20"/>
                <w:lang w:eastAsia="ru-RU"/>
              </w:rPr>
              <w:t>1-4 квартал</w:t>
            </w:r>
          </w:p>
        </w:tc>
        <w:tc>
          <w:tcPr>
            <w:tcW w:w="993" w:type="dxa"/>
            <w:shd w:val="clear" w:color="auto" w:fill="auto"/>
            <w:vAlign w:val="center"/>
          </w:tcPr>
          <w:p w14:paraId="4F0804FE" w14:textId="77777777" w:rsidR="004C14D8" w:rsidRPr="00823757" w:rsidRDefault="004C14D8" w:rsidP="00124E5E">
            <w:pPr>
              <w:ind w:firstLine="0"/>
              <w:jc w:val="center"/>
              <w:rPr>
                <w:color w:val="000000"/>
                <w:szCs w:val="20"/>
                <w:lang w:eastAsia="ru-RU"/>
              </w:rPr>
            </w:pPr>
            <w:r w:rsidRPr="00823757">
              <w:rPr>
                <w:color w:val="000000"/>
                <w:szCs w:val="20"/>
                <w:lang w:eastAsia="ru-RU"/>
              </w:rPr>
              <w:t>432,1</w:t>
            </w:r>
          </w:p>
        </w:tc>
        <w:tc>
          <w:tcPr>
            <w:tcW w:w="991" w:type="dxa"/>
            <w:shd w:val="clear" w:color="auto" w:fill="auto"/>
            <w:vAlign w:val="center"/>
          </w:tcPr>
          <w:p w14:paraId="01B469BB" w14:textId="77777777" w:rsidR="004C14D8" w:rsidRPr="00823757" w:rsidRDefault="004C14D8" w:rsidP="00124E5E">
            <w:pPr>
              <w:ind w:firstLine="0"/>
              <w:jc w:val="center"/>
              <w:rPr>
                <w:color w:val="000000"/>
                <w:szCs w:val="20"/>
                <w:lang w:eastAsia="ru-RU"/>
              </w:rPr>
            </w:pPr>
            <w:r w:rsidRPr="00823757">
              <w:rPr>
                <w:color w:val="000000"/>
                <w:szCs w:val="20"/>
                <w:lang w:eastAsia="ru-RU"/>
              </w:rPr>
              <w:t>449,0</w:t>
            </w:r>
          </w:p>
        </w:tc>
        <w:tc>
          <w:tcPr>
            <w:tcW w:w="959" w:type="dxa"/>
            <w:shd w:val="clear" w:color="auto" w:fill="auto"/>
            <w:vAlign w:val="center"/>
          </w:tcPr>
          <w:p w14:paraId="0148DC2A" w14:textId="77777777" w:rsidR="004C14D8" w:rsidRPr="00823757" w:rsidRDefault="004C14D8" w:rsidP="00124E5E">
            <w:pPr>
              <w:ind w:firstLine="0"/>
              <w:jc w:val="center"/>
              <w:rPr>
                <w:color w:val="000000"/>
                <w:szCs w:val="20"/>
                <w:lang w:eastAsia="ru-RU"/>
              </w:rPr>
            </w:pPr>
            <w:r w:rsidRPr="00823757">
              <w:rPr>
                <w:color w:val="000000"/>
                <w:szCs w:val="20"/>
                <w:lang w:eastAsia="ru-RU"/>
              </w:rPr>
              <w:t>466,6</w:t>
            </w:r>
          </w:p>
        </w:tc>
      </w:tr>
      <w:tr w:rsidR="004C14D8" w:rsidRPr="00823757" w14:paraId="4C29627F" w14:textId="77777777" w:rsidTr="008C26A2">
        <w:trPr>
          <w:trHeight w:val="272"/>
          <w:jc w:val="center"/>
        </w:trPr>
        <w:tc>
          <w:tcPr>
            <w:tcW w:w="7303" w:type="dxa"/>
            <w:gridSpan w:val="2"/>
            <w:shd w:val="clear" w:color="auto" w:fill="auto"/>
            <w:vAlign w:val="center"/>
          </w:tcPr>
          <w:p w14:paraId="35556098" w14:textId="77777777" w:rsidR="004C14D8" w:rsidRPr="00823757" w:rsidRDefault="004C14D8" w:rsidP="00124E5E">
            <w:pPr>
              <w:ind w:firstLine="0"/>
              <w:rPr>
                <w:b/>
                <w:color w:val="000000"/>
                <w:szCs w:val="20"/>
                <w:lang w:eastAsia="ru-RU"/>
              </w:rPr>
            </w:pPr>
            <w:r w:rsidRPr="00823757">
              <w:rPr>
                <w:b/>
                <w:color w:val="000000"/>
                <w:szCs w:val="20"/>
                <w:lang w:eastAsia="ru-RU"/>
              </w:rPr>
              <w:t xml:space="preserve">ИТОГО по программе </w:t>
            </w:r>
            <w:r w:rsidRPr="00823757">
              <w:rPr>
                <w:b/>
                <w:szCs w:val="20"/>
                <w:lang w:eastAsia="ru-RU"/>
              </w:rPr>
              <w:t>«Информирование»</w:t>
            </w:r>
            <w:r w:rsidRPr="00823757">
              <w:rPr>
                <w:b/>
                <w:color w:val="000000"/>
                <w:szCs w:val="20"/>
                <w:lang w:eastAsia="ru-RU"/>
              </w:rPr>
              <w:t>:</w:t>
            </w:r>
          </w:p>
        </w:tc>
        <w:tc>
          <w:tcPr>
            <w:tcW w:w="1431" w:type="dxa"/>
            <w:shd w:val="clear" w:color="auto" w:fill="DAEEF3" w:themeFill="accent5" w:themeFillTint="33"/>
            <w:vAlign w:val="center"/>
          </w:tcPr>
          <w:p w14:paraId="27677466" w14:textId="77777777" w:rsidR="004C14D8" w:rsidRPr="00823757" w:rsidRDefault="004C14D8" w:rsidP="00124E5E">
            <w:pPr>
              <w:ind w:firstLine="0"/>
              <w:jc w:val="center"/>
              <w:rPr>
                <w:b/>
                <w:color w:val="000000"/>
                <w:szCs w:val="20"/>
                <w:lang w:eastAsia="ru-RU"/>
              </w:rPr>
            </w:pPr>
            <w:r w:rsidRPr="00823757">
              <w:rPr>
                <w:b/>
                <w:color w:val="000000"/>
                <w:szCs w:val="20"/>
                <w:lang w:eastAsia="ru-RU"/>
              </w:rPr>
              <w:t>4</w:t>
            </w:r>
            <w:r>
              <w:rPr>
                <w:b/>
                <w:color w:val="000000"/>
                <w:szCs w:val="20"/>
                <w:lang w:eastAsia="ru-RU"/>
              </w:rPr>
              <w:t>0</w:t>
            </w:r>
          </w:p>
        </w:tc>
        <w:tc>
          <w:tcPr>
            <w:tcW w:w="1600" w:type="dxa"/>
            <w:vAlign w:val="center"/>
          </w:tcPr>
          <w:p w14:paraId="46E923FA" w14:textId="77777777" w:rsidR="004C14D8" w:rsidRPr="00823757" w:rsidRDefault="004C14D8" w:rsidP="00124E5E">
            <w:pPr>
              <w:widowControl w:val="0"/>
              <w:ind w:firstLine="0"/>
              <w:jc w:val="center"/>
              <w:rPr>
                <w:b/>
                <w:color w:val="000000"/>
                <w:szCs w:val="20"/>
                <w:lang w:eastAsia="ru-RU"/>
              </w:rPr>
            </w:pPr>
            <w:r>
              <w:rPr>
                <w:b/>
                <w:color w:val="000000"/>
                <w:szCs w:val="20"/>
                <w:lang w:eastAsia="ru-RU"/>
              </w:rPr>
              <w:t>10</w:t>
            </w:r>
            <w:r w:rsidRPr="00823757">
              <w:rPr>
                <w:b/>
                <w:color w:val="000000"/>
                <w:szCs w:val="20"/>
                <w:lang w:eastAsia="ru-RU"/>
              </w:rPr>
              <w:t>6 000</w:t>
            </w:r>
          </w:p>
        </w:tc>
        <w:tc>
          <w:tcPr>
            <w:tcW w:w="1427" w:type="dxa"/>
            <w:vAlign w:val="center"/>
          </w:tcPr>
          <w:p w14:paraId="79160D20" w14:textId="77777777" w:rsidR="004C14D8" w:rsidRPr="00823757" w:rsidRDefault="004C14D8" w:rsidP="00124E5E">
            <w:pPr>
              <w:ind w:firstLine="32"/>
              <w:jc w:val="center"/>
              <w:rPr>
                <w:b/>
                <w:color w:val="000000"/>
                <w:szCs w:val="20"/>
                <w:lang w:eastAsia="ru-RU"/>
              </w:rPr>
            </w:pPr>
          </w:p>
        </w:tc>
        <w:tc>
          <w:tcPr>
            <w:tcW w:w="993" w:type="dxa"/>
            <w:shd w:val="clear" w:color="auto" w:fill="DAEEF3" w:themeFill="accent5" w:themeFillTint="33"/>
            <w:vAlign w:val="center"/>
          </w:tcPr>
          <w:p w14:paraId="5E0286A0" w14:textId="77777777" w:rsidR="004C14D8" w:rsidRPr="00823757" w:rsidRDefault="004C14D8" w:rsidP="00124E5E">
            <w:pPr>
              <w:ind w:firstLine="0"/>
              <w:jc w:val="center"/>
              <w:rPr>
                <w:b/>
                <w:color w:val="000000"/>
                <w:szCs w:val="20"/>
                <w:lang w:eastAsia="ru-RU"/>
              </w:rPr>
            </w:pPr>
            <w:r w:rsidRPr="00823757">
              <w:rPr>
                <w:b/>
                <w:color w:val="000000"/>
                <w:szCs w:val="20"/>
                <w:lang w:eastAsia="ru-RU"/>
              </w:rPr>
              <w:t>2</w:t>
            </w:r>
            <w:r>
              <w:rPr>
                <w:b/>
                <w:color w:val="000000"/>
                <w:szCs w:val="20"/>
                <w:lang w:eastAsia="ru-RU"/>
              </w:rPr>
              <w:t>733,6</w:t>
            </w:r>
          </w:p>
        </w:tc>
        <w:tc>
          <w:tcPr>
            <w:tcW w:w="991" w:type="dxa"/>
            <w:shd w:val="clear" w:color="auto" w:fill="DAEEF3" w:themeFill="accent5" w:themeFillTint="33"/>
            <w:vAlign w:val="center"/>
          </w:tcPr>
          <w:p w14:paraId="21F387A9" w14:textId="77777777" w:rsidR="004C14D8" w:rsidRPr="00823757" w:rsidRDefault="004C14D8" w:rsidP="00124E5E">
            <w:pPr>
              <w:ind w:firstLine="0"/>
              <w:jc w:val="center"/>
              <w:rPr>
                <w:b/>
                <w:color w:val="000000"/>
                <w:szCs w:val="20"/>
                <w:lang w:eastAsia="ru-RU"/>
              </w:rPr>
            </w:pPr>
            <w:r>
              <w:rPr>
                <w:b/>
                <w:color w:val="000000"/>
                <w:szCs w:val="20"/>
                <w:lang w:eastAsia="ru-RU"/>
              </w:rPr>
              <w:t>2840,4</w:t>
            </w:r>
          </w:p>
        </w:tc>
        <w:tc>
          <w:tcPr>
            <w:tcW w:w="959" w:type="dxa"/>
            <w:shd w:val="clear" w:color="auto" w:fill="DAEEF3" w:themeFill="accent5" w:themeFillTint="33"/>
            <w:vAlign w:val="center"/>
          </w:tcPr>
          <w:p w14:paraId="16A82894" w14:textId="77777777" w:rsidR="004C14D8" w:rsidRPr="00823757" w:rsidRDefault="004C14D8" w:rsidP="00124E5E">
            <w:pPr>
              <w:ind w:firstLine="0"/>
              <w:jc w:val="center"/>
              <w:rPr>
                <w:b/>
                <w:color w:val="000000"/>
                <w:szCs w:val="20"/>
                <w:lang w:eastAsia="ru-RU"/>
              </w:rPr>
            </w:pPr>
            <w:r>
              <w:rPr>
                <w:b/>
                <w:color w:val="000000"/>
                <w:szCs w:val="20"/>
                <w:lang w:eastAsia="ru-RU"/>
              </w:rPr>
              <w:t>2951,3</w:t>
            </w:r>
          </w:p>
        </w:tc>
      </w:tr>
    </w:tbl>
    <w:p w14:paraId="30253913" w14:textId="77777777" w:rsidR="00153E53" w:rsidRPr="009A5A20" w:rsidRDefault="00153E53">
      <w:pPr>
        <w:rPr>
          <w:szCs w:val="20"/>
        </w:rPr>
      </w:pPr>
      <w:r w:rsidRPr="009A5A20">
        <w:rPr>
          <w:szCs w:val="20"/>
        </w:rPr>
        <w:br w:type="page"/>
      </w:r>
    </w:p>
    <w:tbl>
      <w:tblPr>
        <w:tblStyle w:val="a3"/>
        <w:tblW w:w="18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82"/>
        <w:gridCol w:w="3988"/>
        <w:gridCol w:w="3988"/>
      </w:tblGrid>
      <w:tr w:rsidR="00A1792D" w:rsidRPr="00BC63E4" w14:paraId="76215D48" w14:textId="77777777" w:rsidTr="00A1792D">
        <w:tc>
          <w:tcPr>
            <w:tcW w:w="10582" w:type="dxa"/>
          </w:tcPr>
          <w:p w14:paraId="1F0B69C4" w14:textId="77777777" w:rsidR="00A1792D" w:rsidRPr="00BC63E4" w:rsidRDefault="00A1792D" w:rsidP="00A1792D">
            <w:pPr>
              <w:tabs>
                <w:tab w:val="left" w:pos="3810"/>
              </w:tabs>
              <w:ind w:firstLine="0"/>
              <w:jc w:val="left"/>
              <w:rPr>
                <w:sz w:val="24"/>
                <w:szCs w:val="24"/>
              </w:rPr>
            </w:pPr>
          </w:p>
        </w:tc>
        <w:tc>
          <w:tcPr>
            <w:tcW w:w="3988" w:type="dxa"/>
          </w:tcPr>
          <w:p w14:paraId="31B95DED" w14:textId="0FDC2D03" w:rsidR="00A1792D" w:rsidRPr="00BC63E4" w:rsidRDefault="00A1792D" w:rsidP="00A1792D">
            <w:pPr>
              <w:tabs>
                <w:tab w:val="left" w:pos="11115"/>
              </w:tabs>
              <w:ind w:firstLine="0"/>
              <w:jc w:val="left"/>
              <w:rPr>
                <w:sz w:val="24"/>
                <w:szCs w:val="24"/>
              </w:rPr>
            </w:pPr>
            <w:r>
              <w:rPr>
                <w:sz w:val="24"/>
                <w:szCs w:val="24"/>
              </w:rPr>
              <w:t>Приложение № 5</w:t>
            </w:r>
          </w:p>
          <w:p w14:paraId="2F551242" w14:textId="77777777" w:rsidR="00A1792D" w:rsidRPr="00BC63E4" w:rsidRDefault="00A1792D" w:rsidP="00A1792D">
            <w:pPr>
              <w:tabs>
                <w:tab w:val="left" w:pos="11115"/>
              </w:tabs>
              <w:ind w:firstLine="0"/>
              <w:jc w:val="left"/>
              <w:rPr>
                <w:sz w:val="24"/>
                <w:szCs w:val="24"/>
              </w:rPr>
            </w:pPr>
            <w:r w:rsidRPr="00BC63E4">
              <w:rPr>
                <w:sz w:val="24"/>
                <w:szCs w:val="24"/>
              </w:rPr>
              <w:t xml:space="preserve">к постановлению </w:t>
            </w:r>
          </w:p>
          <w:p w14:paraId="6DAA3A8D" w14:textId="77777777" w:rsidR="00A1792D" w:rsidRPr="00BC63E4" w:rsidRDefault="00A1792D" w:rsidP="00A1792D">
            <w:pPr>
              <w:tabs>
                <w:tab w:val="left" w:pos="11115"/>
              </w:tabs>
              <w:ind w:firstLine="0"/>
              <w:jc w:val="left"/>
              <w:rPr>
                <w:sz w:val="24"/>
                <w:szCs w:val="24"/>
              </w:rPr>
            </w:pPr>
            <w:r w:rsidRPr="00BC63E4">
              <w:rPr>
                <w:sz w:val="24"/>
                <w:szCs w:val="24"/>
              </w:rPr>
              <w:t xml:space="preserve">Местной администрации </w:t>
            </w:r>
          </w:p>
          <w:p w14:paraId="3695257D" w14:textId="77777777" w:rsidR="00A1792D" w:rsidRPr="00BC63E4" w:rsidRDefault="00A1792D" w:rsidP="00A1792D">
            <w:pPr>
              <w:tabs>
                <w:tab w:val="left" w:pos="11115"/>
              </w:tabs>
              <w:ind w:firstLine="0"/>
              <w:jc w:val="left"/>
              <w:rPr>
                <w:sz w:val="24"/>
                <w:szCs w:val="24"/>
              </w:rPr>
            </w:pPr>
            <w:r w:rsidRPr="00BC63E4">
              <w:rPr>
                <w:sz w:val="24"/>
                <w:szCs w:val="24"/>
              </w:rPr>
              <w:t xml:space="preserve">внутригородского муниципального </w:t>
            </w:r>
          </w:p>
          <w:p w14:paraId="12CC0667" w14:textId="77777777" w:rsidR="00A1792D" w:rsidRPr="00BC63E4" w:rsidRDefault="00A1792D" w:rsidP="00A1792D">
            <w:pPr>
              <w:tabs>
                <w:tab w:val="left" w:pos="11115"/>
              </w:tabs>
              <w:ind w:firstLine="0"/>
              <w:jc w:val="left"/>
              <w:rPr>
                <w:sz w:val="24"/>
                <w:szCs w:val="24"/>
              </w:rPr>
            </w:pPr>
            <w:r w:rsidRPr="00BC63E4">
              <w:rPr>
                <w:sz w:val="24"/>
                <w:szCs w:val="24"/>
              </w:rPr>
              <w:t xml:space="preserve">образования Санкт-Петербурга </w:t>
            </w:r>
          </w:p>
          <w:p w14:paraId="381E56AA" w14:textId="77777777" w:rsidR="00A1792D" w:rsidRPr="00BC63E4" w:rsidRDefault="00A1792D" w:rsidP="00A1792D">
            <w:pPr>
              <w:tabs>
                <w:tab w:val="left" w:pos="11115"/>
              </w:tabs>
              <w:ind w:firstLine="0"/>
              <w:jc w:val="left"/>
              <w:rPr>
                <w:sz w:val="24"/>
                <w:szCs w:val="24"/>
              </w:rPr>
            </w:pPr>
            <w:r w:rsidRPr="00BC63E4">
              <w:rPr>
                <w:sz w:val="24"/>
                <w:szCs w:val="24"/>
              </w:rPr>
              <w:t>муниципальный округ Васильевский</w:t>
            </w:r>
          </w:p>
          <w:p w14:paraId="7EEF88E7" w14:textId="77777777" w:rsidR="00A1792D" w:rsidRPr="00BC63E4" w:rsidRDefault="00A1792D" w:rsidP="00A1792D">
            <w:pPr>
              <w:tabs>
                <w:tab w:val="left" w:pos="11115"/>
              </w:tabs>
              <w:ind w:firstLine="0"/>
              <w:jc w:val="left"/>
              <w:rPr>
                <w:sz w:val="24"/>
                <w:szCs w:val="24"/>
              </w:rPr>
            </w:pPr>
            <w:r w:rsidRPr="00BC63E4">
              <w:rPr>
                <w:sz w:val="24"/>
                <w:szCs w:val="24"/>
              </w:rPr>
              <w:t xml:space="preserve"> от </w:t>
            </w:r>
            <w:r>
              <w:rPr>
                <w:sz w:val="24"/>
                <w:szCs w:val="24"/>
              </w:rPr>
              <w:t>28 ноября 2024</w:t>
            </w:r>
            <w:r w:rsidRPr="00BC63E4">
              <w:rPr>
                <w:sz w:val="24"/>
                <w:szCs w:val="24"/>
              </w:rPr>
              <w:t xml:space="preserve"> № </w:t>
            </w:r>
            <w:r>
              <w:rPr>
                <w:sz w:val="24"/>
                <w:szCs w:val="24"/>
              </w:rPr>
              <w:t>98</w:t>
            </w:r>
          </w:p>
          <w:p w14:paraId="5FBAA126" w14:textId="77777777" w:rsidR="00A1792D" w:rsidRPr="00BC63E4" w:rsidRDefault="00A1792D" w:rsidP="00A1792D">
            <w:pPr>
              <w:tabs>
                <w:tab w:val="left" w:pos="3810"/>
              </w:tabs>
              <w:ind w:firstLine="0"/>
              <w:jc w:val="left"/>
              <w:rPr>
                <w:sz w:val="24"/>
                <w:szCs w:val="24"/>
              </w:rPr>
            </w:pPr>
          </w:p>
        </w:tc>
        <w:tc>
          <w:tcPr>
            <w:tcW w:w="3988" w:type="dxa"/>
          </w:tcPr>
          <w:p w14:paraId="38998F75" w14:textId="06FE2ABF" w:rsidR="00A1792D" w:rsidRPr="00BC63E4" w:rsidRDefault="00A1792D" w:rsidP="00A1792D">
            <w:pPr>
              <w:tabs>
                <w:tab w:val="left" w:pos="3810"/>
              </w:tabs>
              <w:ind w:firstLine="0"/>
              <w:jc w:val="left"/>
              <w:rPr>
                <w:sz w:val="24"/>
                <w:szCs w:val="24"/>
              </w:rPr>
            </w:pPr>
          </w:p>
        </w:tc>
      </w:tr>
      <w:tr w:rsidR="00A1792D" w:rsidRPr="00BC63E4" w14:paraId="3FF0AB31" w14:textId="77777777" w:rsidTr="00A1792D">
        <w:tc>
          <w:tcPr>
            <w:tcW w:w="10582" w:type="dxa"/>
          </w:tcPr>
          <w:p w14:paraId="7752B572" w14:textId="77777777" w:rsidR="00A1792D" w:rsidRPr="00BC63E4" w:rsidRDefault="00A1792D" w:rsidP="00A1792D">
            <w:pPr>
              <w:tabs>
                <w:tab w:val="left" w:pos="3810"/>
              </w:tabs>
              <w:ind w:firstLine="0"/>
              <w:jc w:val="left"/>
              <w:rPr>
                <w:sz w:val="24"/>
                <w:szCs w:val="24"/>
              </w:rPr>
            </w:pPr>
          </w:p>
        </w:tc>
        <w:tc>
          <w:tcPr>
            <w:tcW w:w="3988" w:type="dxa"/>
          </w:tcPr>
          <w:p w14:paraId="4663FB41" w14:textId="77777777" w:rsidR="00A1792D" w:rsidRPr="00BC63E4" w:rsidRDefault="00A1792D" w:rsidP="00A1792D">
            <w:pPr>
              <w:tabs>
                <w:tab w:val="left" w:pos="11115"/>
              </w:tabs>
              <w:ind w:firstLine="0"/>
              <w:jc w:val="left"/>
              <w:rPr>
                <w:sz w:val="24"/>
                <w:szCs w:val="24"/>
              </w:rPr>
            </w:pPr>
            <w:r w:rsidRPr="00BC63E4">
              <w:rPr>
                <w:sz w:val="24"/>
                <w:szCs w:val="24"/>
              </w:rPr>
              <w:t>«УТВЕРЖДАЮ»</w:t>
            </w:r>
          </w:p>
          <w:p w14:paraId="04AAD7D7" w14:textId="77777777" w:rsidR="00A1792D" w:rsidRDefault="00A1792D" w:rsidP="00A1792D">
            <w:pPr>
              <w:tabs>
                <w:tab w:val="left" w:pos="11115"/>
              </w:tabs>
              <w:ind w:firstLine="0"/>
              <w:jc w:val="left"/>
              <w:rPr>
                <w:sz w:val="24"/>
                <w:szCs w:val="24"/>
              </w:rPr>
            </w:pPr>
            <w:r>
              <w:rPr>
                <w:sz w:val="24"/>
                <w:szCs w:val="24"/>
              </w:rPr>
              <w:t>Г</w:t>
            </w:r>
            <w:r w:rsidRPr="00BC63E4">
              <w:rPr>
                <w:sz w:val="24"/>
                <w:szCs w:val="24"/>
              </w:rPr>
              <w:t>лав</w:t>
            </w:r>
            <w:r>
              <w:rPr>
                <w:sz w:val="24"/>
                <w:szCs w:val="24"/>
              </w:rPr>
              <w:t>а</w:t>
            </w:r>
            <w:r w:rsidRPr="00BC63E4">
              <w:rPr>
                <w:sz w:val="24"/>
                <w:szCs w:val="24"/>
              </w:rPr>
              <w:t xml:space="preserve"> Местной администрации </w:t>
            </w:r>
          </w:p>
          <w:p w14:paraId="292703D0" w14:textId="77777777" w:rsidR="00A1792D" w:rsidRPr="00BC63E4" w:rsidRDefault="00A1792D" w:rsidP="00A1792D">
            <w:pPr>
              <w:tabs>
                <w:tab w:val="left" w:pos="11115"/>
              </w:tabs>
              <w:ind w:firstLine="0"/>
              <w:jc w:val="left"/>
              <w:rPr>
                <w:sz w:val="24"/>
                <w:szCs w:val="24"/>
              </w:rPr>
            </w:pPr>
            <w:r w:rsidRPr="00BC63E4">
              <w:rPr>
                <w:sz w:val="24"/>
                <w:szCs w:val="24"/>
              </w:rPr>
              <w:t>МО Васильевский</w:t>
            </w:r>
          </w:p>
          <w:p w14:paraId="46396D76" w14:textId="58C9F896" w:rsidR="00A1792D" w:rsidRPr="00BC63E4" w:rsidRDefault="00A1792D" w:rsidP="00A1792D">
            <w:pPr>
              <w:ind w:firstLine="0"/>
              <w:jc w:val="left"/>
              <w:rPr>
                <w:sz w:val="24"/>
                <w:szCs w:val="24"/>
              </w:rPr>
            </w:pPr>
            <w:r>
              <w:rPr>
                <w:sz w:val="24"/>
                <w:szCs w:val="24"/>
              </w:rPr>
              <w:t>И.Л. Бирюк</w:t>
            </w:r>
            <w:r w:rsidRPr="00BC63E4">
              <w:rPr>
                <w:sz w:val="24"/>
                <w:szCs w:val="24"/>
              </w:rPr>
              <w:t xml:space="preserve">________________                 </w:t>
            </w:r>
            <w:r>
              <w:rPr>
                <w:sz w:val="24"/>
                <w:szCs w:val="24"/>
              </w:rPr>
              <w:t>28</w:t>
            </w:r>
            <w:r w:rsidRPr="00626796">
              <w:rPr>
                <w:sz w:val="24"/>
                <w:szCs w:val="24"/>
              </w:rPr>
              <w:t>.</w:t>
            </w:r>
            <w:r>
              <w:rPr>
                <w:sz w:val="24"/>
                <w:szCs w:val="24"/>
              </w:rPr>
              <w:t>11</w:t>
            </w:r>
            <w:r w:rsidRPr="00626796">
              <w:rPr>
                <w:sz w:val="24"/>
                <w:szCs w:val="24"/>
              </w:rPr>
              <w:t>.2024 года</w:t>
            </w:r>
          </w:p>
        </w:tc>
        <w:tc>
          <w:tcPr>
            <w:tcW w:w="3988" w:type="dxa"/>
          </w:tcPr>
          <w:p w14:paraId="0B791A3F" w14:textId="15C51EC0" w:rsidR="00A1792D" w:rsidRPr="00BC63E4" w:rsidRDefault="00A1792D" w:rsidP="00A1792D">
            <w:pPr>
              <w:ind w:firstLine="0"/>
              <w:jc w:val="left"/>
              <w:rPr>
                <w:sz w:val="24"/>
                <w:szCs w:val="24"/>
              </w:rPr>
            </w:pPr>
          </w:p>
        </w:tc>
      </w:tr>
    </w:tbl>
    <w:p w14:paraId="4E380309" w14:textId="77777777" w:rsidR="004C14D8" w:rsidRPr="00A05D90" w:rsidRDefault="004C14D8" w:rsidP="004C14D8">
      <w:pPr>
        <w:jc w:val="center"/>
        <w:rPr>
          <w:sz w:val="24"/>
          <w:szCs w:val="24"/>
        </w:rPr>
      </w:pPr>
      <w:r w:rsidRPr="00A05D90">
        <w:rPr>
          <w:sz w:val="24"/>
          <w:szCs w:val="24"/>
        </w:rPr>
        <w:t xml:space="preserve">Муниципальная программа </w:t>
      </w:r>
    </w:p>
    <w:p w14:paraId="55D9411E" w14:textId="77777777" w:rsidR="004C14D8" w:rsidRPr="00A05D90" w:rsidRDefault="004C14D8" w:rsidP="004C14D8">
      <w:pPr>
        <w:jc w:val="center"/>
        <w:rPr>
          <w:sz w:val="24"/>
          <w:szCs w:val="24"/>
        </w:rPr>
      </w:pPr>
      <w:r w:rsidRPr="00A05D90">
        <w:rPr>
          <w:sz w:val="24"/>
          <w:szCs w:val="24"/>
        </w:rPr>
        <w:t xml:space="preserve">внутригородского муниципального образования Санкт-Петербурга </w:t>
      </w:r>
    </w:p>
    <w:p w14:paraId="0AA3F55E" w14:textId="77777777" w:rsidR="004C14D8" w:rsidRPr="00A05D90" w:rsidRDefault="004C14D8" w:rsidP="004C14D8">
      <w:pPr>
        <w:jc w:val="center"/>
        <w:rPr>
          <w:sz w:val="24"/>
          <w:szCs w:val="24"/>
        </w:rPr>
      </w:pPr>
      <w:r w:rsidRPr="00A05D90">
        <w:rPr>
          <w:sz w:val="24"/>
          <w:szCs w:val="24"/>
        </w:rPr>
        <w:t>муниципальный округ Васильевский</w:t>
      </w:r>
    </w:p>
    <w:p w14:paraId="4F08C5FA" w14:textId="77777777" w:rsidR="004C14D8" w:rsidRPr="00A05D90" w:rsidRDefault="004C14D8" w:rsidP="004C14D8">
      <w:pPr>
        <w:jc w:val="center"/>
        <w:rPr>
          <w:sz w:val="24"/>
          <w:szCs w:val="24"/>
        </w:rPr>
      </w:pPr>
      <w:r w:rsidRPr="00A05D90">
        <w:rPr>
          <w:sz w:val="24"/>
          <w:szCs w:val="24"/>
        </w:rPr>
        <w:t xml:space="preserve">«Культурно-массовые мероприятия» </w:t>
      </w:r>
    </w:p>
    <w:p w14:paraId="1E9FF5D1" w14:textId="77777777" w:rsidR="004C14D8" w:rsidRPr="00A05D90" w:rsidRDefault="004C14D8" w:rsidP="004C14D8">
      <w:pPr>
        <w:jc w:val="center"/>
        <w:rPr>
          <w:sz w:val="24"/>
          <w:szCs w:val="24"/>
        </w:rPr>
      </w:pPr>
      <w:r w:rsidRPr="00A05D90">
        <w:rPr>
          <w:sz w:val="24"/>
          <w:szCs w:val="24"/>
        </w:rPr>
        <w:t>на 2025 год и плановый период 2026-2027 годов</w:t>
      </w:r>
    </w:p>
    <w:p w14:paraId="79A61F46" w14:textId="53DB8E6C" w:rsidR="004C14D8" w:rsidRPr="00A05D90" w:rsidRDefault="004C14D8" w:rsidP="004C14D8">
      <w:pPr>
        <w:jc w:val="center"/>
        <w:rPr>
          <w:sz w:val="24"/>
          <w:szCs w:val="24"/>
        </w:rPr>
      </w:pPr>
    </w:p>
    <w:p w14:paraId="750AC427" w14:textId="77777777" w:rsidR="004C14D8" w:rsidRPr="00823757" w:rsidRDefault="004C14D8" w:rsidP="004C14D8">
      <w:pPr>
        <w:jc w:val="center"/>
        <w:rPr>
          <w:sz w:val="24"/>
          <w:szCs w:val="24"/>
        </w:rPr>
      </w:pPr>
    </w:p>
    <w:p w14:paraId="3913F298" w14:textId="77777777" w:rsidR="004C14D8" w:rsidRPr="00823757" w:rsidRDefault="004C14D8" w:rsidP="004C14D8">
      <w:pPr>
        <w:jc w:val="center"/>
        <w:rPr>
          <w:b/>
          <w:sz w:val="24"/>
          <w:szCs w:val="24"/>
        </w:rPr>
      </w:pPr>
      <w:r w:rsidRPr="00823757">
        <w:rPr>
          <w:b/>
          <w:sz w:val="24"/>
          <w:szCs w:val="24"/>
        </w:rPr>
        <w:t xml:space="preserve"> </w:t>
      </w:r>
      <w:r w:rsidRPr="00823757">
        <w:rPr>
          <w:rFonts w:eastAsia="Andale Sans UI"/>
          <w:b/>
          <w:sz w:val="24"/>
          <w:lang w:eastAsia="fa-IR" w:bidi="fa-IR"/>
        </w:rPr>
        <w:t xml:space="preserve">Раздел 1. </w:t>
      </w:r>
      <w:r w:rsidRPr="00823757">
        <w:rPr>
          <w:b/>
          <w:sz w:val="24"/>
          <w:szCs w:val="24"/>
        </w:rPr>
        <w:t>Паспорт муниципальной программы</w:t>
      </w:r>
    </w:p>
    <w:p w14:paraId="4D4E96BF" w14:textId="77777777" w:rsidR="004C14D8" w:rsidRPr="00823757" w:rsidRDefault="004C14D8" w:rsidP="004C14D8">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11249"/>
      </w:tblGrid>
      <w:tr w:rsidR="004C14D8" w:rsidRPr="00823757" w14:paraId="32CA1C82" w14:textId="77777777" w:rsidTr="00124E5E">
        <w:tc>
          <w:tcPr>
            <w:tcW w:w="3332" w:type="dxa"/>
            <w:tcBorders>
              <w:top w:val="single" w:sz="4" w:space="0" w:color="auto"/>
              <w:left w:val="single" w:sz="4" w:space="0" w:color="auto"/>
              <w:bottom w:val="single" w:sz="4" w:space="0" w:color="auto"/>
              <w:right w:val="single" w:sz="4" w:space="0" w:color="auto"/>
            </w:tcBorders>
            <w:vAlign w:val="center"/>
            <w:hideMark/>
          </w:tcPr>
          <w:p w14:paraId="5AF9FBF2" w14:textId="77777777" w:rsidR="004C14D8" w:rsidRPr="00823757" w:rsidRDefault="004C14D8" w:rsidP="00124E5E">
            <w:pPr>
              <w:ind w:firstLine="0"/>
              <w:jc w:val="left"/>
              <w:rPr>
                <w:b/>
                <w:szCs w:val="20"/>
              </w:rPr>
            </w:pPr>
            <w:r w:rsidRPr="00823757">
              <w:rPr>
                <w:b/>
                <w:szCs w:val="20"/>
              </w:rPr>
              <w:t xml:space="preserve">Наименование </w:t>
            </w:r>
          </w:p>
          <w:p w14:paraId="43435598" w14:textId="77777777" w:rsidR="004C14D8" w:rsidRPr="00823757" w:rsidRDefault="004C14D8" w:rsidP="00124E5E">
            <w:pPr>
              <w:ind w:firstLine="0"/>
              <w:jc w:val="left"/>
              <w:rPr>
                <w:b/>
                <w:szCs w:val="20"/>
              </w:rPr>
            </w:pPr>
            <w:r w:rsidRPr="00823757">
              <w:rPr>
                <w:b/>
                <w:szCs w:val="20"/>
              </w:rPr>
              <w:t>муниципальной программы</w:t>
            </w:r>
          </w:p>
        </w:tc>
        <w:tc>
          <w:tcPr>
            <w:tcW w:w="11377" w:type="dxa"/>
            <w:tcBorders>
              <w:top w:val="single" w:sz="4" w:space="0" w:color="auto"/>
              <w:left w:val="single" w:sz="4" w:space="0" w:color="auto"/>
              <w:bottom w:val="single" w:sz="4" w:space="0" w:color="auto"/>
              <w:right w:val="single" w:sz="4" w:space="0" w:color="auto"/>
            </w:tcBorders>
            <w:vAlign w:val="center"/>
            <w:hideMark/>
          </w:tcPr>
          <w:p w14:paraId="09378A87" w14:textId="77777777" w:rsidR="004C14D8" w:rsidRPr="00823757" w:rsidRDefault="004C14D8" w:rsidP="00124E5E">
            <w:pPr>
              <w:ind w:firstLine="0"/>
              <w:rPr>
                <w:szCs w:val="20"/>
              </w:rPr>
            </w:pPr>
            <w:r w:rsidRPr="00823757">
              <w:rPr>
                <w:szCs w:val="20"/>
                <w:lang w:eastAsia="ru-RU"/>
              </w:rPr>
              <w:t>Культурно-массовые мероприятия</w:t>
            </w:r>
          </w:p>
        </w:tc>
      </w:tr>
      <w:tr w:rsidR="004C14D8" w:rsidRPr="00823757" w14:paraId="05DEBD2B" w14:textId="77777777" w:rsidTr="00124E5E">
        <w:tc>
          <w:tcPr>
            <w:tcW w:w="3332" w:type="dxa"/>
            <w:tcBorders>
              <w:top w:val="single" w:sz="4" w:space="0" w:color="auto"/>
              <w:left w:val="single" w:sz="4" w:space="0" w:color="auto"/>
              <w:bottom w:val="single" w:sz="4" w:space="0" w:color="auto"/>
              <w:right w:val="single" w:sz="4" w:space="0" w:color="auto"/>
            </w:tcBorders>
            <w:vAlign w:val="center"/>
          </w:tcPr>
          <w:p w14:paraId="0EB47B4D" w14:textId="77777777" w:rsidR="004C14D8" w:rsidRPr="00823757" w:rsidRDefault="004C14D8" w:rsidP="00124E5E">
            <w:pPr>
              <w:ind w:firstLine="0"/>
              <w:jc w:val="left"/>
              <w:rPr>
                <w:b/>
                <w:szCs w:val="20"/>
              </w:rPr>
            </w:pPr>
            <w:r w:rsidRPr="00823757">
              <w:rPr>
                <w:b/>
                <w:szCs w:val="20"/>
              </w:rPr>
              <w:t>Подпрограммы</w:t>
            </w:r>
          </w:p>
        </w:tc>
        <w:tc>
          <w:tcPr>
            <w:tcW w:w="11377" w:type="dxa"/>
            <w:tcBorders>
              <w:top w:val="single" w:sz="4" w:space="0" w:color="auto"/>
              <w:left w:val="single" w:sz="4" w:space="0" w:color="auto"/>
              <w:bottom w:val="single" w:sz="4" w:space="0" w:color="auto"/>
              <w:right w:val="single" w:sz="4" w:space="0" w:color="auto"/>
            </w:tcBorders>
            <w:vAlign w:val="center"/>
          </w:tcPr>
          <w:p w14:paraId="3CEAE4CE" w14:textId="77777777" w:rsidR="004C14D8" w:rsidRPr="00823757" w:rsidRDefault="004C14D8" w:rsidP="00124E5E">
            <w:pPr>
              <w:pStyle w:val="ac"/>
              <w:numPr>
                <w:ilvl w:val="0"/>
                <w:numId w:val="12"/>
              </w:numPr>
              <w:tabs>
                <w:tab w:val="left" w:pos="140"/>
              </w:tabs>
              <w:ind w:left="-2" w:firstLine="2"/>
              <w:contextualSpacing w:val="0"/>
              <w:rPr>
                <w:szCs w:val="20"/>
                <w:lang w:eastAsia="ru-RU"/>
              </w:rPr>
            </w:pPr>
            <w:r w:rsidRPr="00823757">
              <w:rPr>
                <w:rFonts w:eastAsia="Times New Roman"/>
                <w:szCs w:val="20"/>
                <w:lang w:eastAsia="ru-RU"/>
              </w:rPr>
              <w:t>Организация и проведение местных и участие в организации и проведении городских праздничных и иных зрелищных мероприятий.</w:t>
            </w:r>
          </w:p>
          <w:p w14:paraId="1A5896A5" w14:textId="77777777" w:rsidR="004C14D8" w:rsidRPr="00823757" w:rsidRDefault="004C14D8" w:rsidP="00124E5E">
            <w:pPr>
              <w:pStyle w:val="ac"/>
              <w:numPr>
                <w:ilvl w:val="0"/>
                <w:numId w:val="12"/>
              </w:numPr>
              <w:tabs>
                <w:tab w:val="left" w:pos="140"/>
              </w:tabs>
              <w:ind w:left="-2" w:firstLine="2"/>
              <w:contextualSpacing w:val="0"/>
              <w:rPr>
                <w:szCs w:val="20"/>
                <w:lang w:eastAsia="ru-RU"/>
              </w:rPr>
            </w:pPr>
            <w:r w:rsidRPr="00823757">
              <w:rPr>
                <w:szCs w:val="20"/>
                <w:lang w:eastAsia="ru-RU"/>
              </w:rPr>
              <w:t>Организация и проведение досуговых мероприятий для жителей муниципального образования.</w:t>
            </w:r>
          </w:p>
          <w:p w14:paraId="5397E951" w14:textId="77777777" w:rsidR="004C14D8" w:rsidRPr="00823757" w:rsidRDefault="004C14D8" w:rsidP="00124E5E">
            <w:pPr>
              <w:pStyle w:val="ac"/>
              <w:numPr>
                <w:ilvl w:val="0"/>
                <w:numId w:val="12"/>
              </w:numPr>
              <w:tabs>
                <w:tab w:val="left" w:pos="140"/>
              </w:tabs>
              <w:ind w:left="-2" w:firstLine="2"/>
              <w:contextualSpacing w:val="0"/>
              <w:rPr>
                <w:szCs w:val="20"/>
                <w:lang w:eastAsia="ru-RU"/>
              </w:rPr>
            </w:pPr>
            <w:r w:rsidRPr="00823757">
              <w:rPr>
                <w:szCs w:val="20"/>
                <w:lang w:eastAsia="ru-RU"/>
              </w:rPr>
              <w:t>Организация и проведение мероприятий по сохранению и развитию местных традиций и обрядов.</w:t>
            </w:r>
          </w:p>
        </w:tc>
      </w:tr>
      <w:tr w:rsidR="004C14D8" w:rsidRPr="00823757" w14:paraId="4E7B1304" w14:textId="77777777" w:rsidTr="00124E5E">
        <w:tc>
          <w:tcPr>
            <w:tcW w:w="3332" w:type="dxa"/>
            <w:tcBorders>
              <w:top w:val="single" w:sz="4" w:space="0" w:color="auto"/>
              <w:left w:val="single" w:sz="4" w:space="0" w:color="auto"/>
              <w:bottom w:val="single" w:sz="4" w:space="0" w:color="auto"/>
              <w:right w:val="single" w:sz="4" w:space="0" w:color="auto"/>
            </w:tcBorders>
            <w:vAlign w:val="center"/>
          </w:tcPr>
          <w:p w14:paraId="4D0BCDF2" w14:textId="77777777" w:rsidR="004C14D8" w:rsidRPr="00823757" w:rsidRDefault="004C14D8" w:rsidP="00124E5E">
            <w:pPr>
              <w:ind w:firstLine="0"/>
              <w:jc w:val="left"/>
              <w:rPr>
                <w:b/>
                <w:szCs w:val="20"/>
              </w:rPr>
            </w:pPr>
            <w:r w:rsidRPr="00823757">
              <w:rPr>
                <w:b/>
                <w:szCs w:val="20"/>
              </w:rPr>
              <w:t>Реквизиты правовых актов, являющихся основанием для разработки муниципальной программы</w:t>
            </w:r>
          </w:p>
        </w:tc>
        <w:tc>
          <w:tcPr>
            <w:tcW w:w="11377" w:type="dxa"/>
            <w:tcBorders>
              <w:top w:val="single" w:sz="4" w:space="0" w:color="auto"/>
              <w:left w:val="single" w:sz="4" w:space="0" w:color="auto"/>
              <w:bottom w:val="single" w:sz="4" w:space="0" w:color="auto"/>
              <w:right w:val="single" w:sz="4" w:space="0" w:color="auto"/>
            </w:tcBorders>
            <w:vAlign w:val="center"/>
          </w:tcPr>
          <w:p w14:paraId="58E8A703" w14:textId="77777777" w:rsidR="004C14D8" w:rsidRPr="00823757" w:rsidRDefault="004C14D8" w:rsidP="00124E5E">
            <w:pPr>
              <w:pStyle w:val="ac"/>
              <w:numPr>
                <w:ilvl w:val="0"/>
                <w:numId w:val="11"/>
              </w:numPr>
              <w:tabs>
                <w:tab w:val="left" w:pos="140"/>
                <w:tab w:val="left" w:pos="424"/>
              </w:tabs>
              <w:ind w:left="-2" w:firstLine="0"/>
              <w:contextualSpacing w:val="0"/>
              <w:rPr>
                <w:szCs w:val="20"/>
              </w:rPr>
            </w:pPr>
            <w:r w:rsidRPr="00823757">
              <w:rPr>
                <w:szCs w:val="20"/>
              </w:rPr>
              <w:t xml:space="preserve">Федеральный закон от 06.10.2003 г. № 131-ФЗ «Об общих принципах организации местного самоуправления в Российской Федерации»; </w:t>
            </w:r>
          </w:p>
          <w:p w14:paraId="705BFFB8" w14:textId="77777777" w:rsidR="004C14D8" w:rsidRPr="00823757" w:rsidRDefault="004C14D8" w:rsidP="00124E5E">
            <w:pPr>
              <w:pStyle w:val="ac"/>
              <w:numPr>
                <w:ilvl w:val="0"/>
                <w:numId w:val="11"/>
              </w:numPr>
              <w:tabs>
                <w:tab w:val="left" w:pos="140"/>
                <w:tab w:val="left" w:pos="424"/>
              </w:tabs>
              <w:ind w:left="-2" w:firstLine="0"/>
              <w:contextualSpacing w:val="0"/>
              <w:rPr>
                <w:szCs w:val="20"/>
              </w:rPr>
            </w:pPr>
            <w:r w:rsidRPr="00823757">
              <w:rPr>
                <w:szCs w:val="20"/>
              </w:rPr>
              <w:t>Закон Санкт-Петербурга от 23.09.2009 № 420-79 «Об организации местного самоуправления в Санкт-Петербурге»;</w:t>
            </w:r>
          </w:p>
          <w:p w14:paraId="146E29B0" w14:textId="77777777" w:rsidR="004C14D8" w:rsidRPr="00823757" w:rsidRDefault="004C14D8" w:rsidP="00124E5E">
            <w:pPr>
              <w:pStyle w:val="ac"/>
              <w:numPr>
                <w:ilvl w:val="0"/>
                <w:numId w:val="11"/>
              </w:numPr>
              <w:tabs>
                <w:tab w:val="left" w:pos="140"/>
                <w:tab w:val="left" w:pos="424"/>
              </w:tabs>
              <w:ind w:left="-2" w:firstLine="0"/>
              <w:contextualSpacing w:val="0"/>
              <w:rPr>
                <w:szCs w:val="20"/>
              </w:rPr>
            </w:pPr>
            <w:r w:rsidRPr="00823757">
              <w:rPr>
                <w:szCs w:val="20"/>
              </w:rPr>
              <w:t>Устав МО Васильевский;</w:t>
            </w:r>
          </w:p>
          <w:p w14:paraId="6141F185" w14:textId="77777777" w:rsidR="004C14D8" w:rsidRPr="00823757" w:rsidRDefault="004C14D8" w:rsidP="00124E5E">
            <w:pPr>
              <w:pStyle w:val="ac"/>
              <w:numPr>
                <w:ilvl w:val="0"/>
                <w:numId w:val="11"/>
              </w:numPr>
              <w:tabs>
                <w:tab w:val="left" w:pos="140"/>
                <w:tab w:val="left" w:pos="424"/>
              </w:tabs>
              <w:ind w:left="-2" w:firstLine="0"/>
              <w:contextualSpacing w:val="0"/>
              <w:rPr>
                <w:szCs w:val="20"/>
              </w:rPr>
            </w:pPr>
            <w:r w:rsidRPr="00823757">
              <w:rPr>
                <w:szCs w:val="20"/>
              </w:rPr>
              <w:lastRenderedPageBreak/>
              <w:t xml:space="preserve">Положение о порядке реализации вопроса местного значения «организация и проведение местных и участие в организации и проведении городских праздничных и иных зрелищных мероприятий», утвержденное Постановлением главы Местной администрации МО Васильевский от 16.10.2023 № 63; </w:t>
            </w:r>
          </w:p>
          <w:p w14:paraId="39DB5814" w14:textId="77777777" w:rsidR="004C14D8" w:rsidRPr="00823757" w:rsidRDefault="004C14D8" w:rsidP="00124E5E">
            <w:pPr>
              <w:pStyle w:val="ac"/>
              <w:numPr>
                <w:ilvl w:val="0"/>
                <w:numId w:val="11"/>
              </w:numPr>
              <w:tabs>
                <w:tab w:val="left" w:pos="140"/>
                <w:tab w:val="left" w:pos="424"/>
              </w:tabs>
              <w:ind w:left="-2" w:firstLine="0"/>
              <w:contextualSpacing w:val="0"/>
              <w:rPr>
                <w:szCs w:val="20"/>
              </w:rPr>
            </w:pPr>
            <w:r w:rsidRPr="00823757">
              <w:rPr>
                <w:szCs w:val="20"/>
              </w:rPr>
              <w:t>Положение о порядке реализации вопроса местного значения «организация и проведение досуговых мероприятий для жителей муниципального образования», утвержденное Постановлением Местной администрации МО Васильевский от 16.10.2023 № 53;</w:t>
            </w:r>
          </w:p>
          <w:p w14:paraId="2ECECC29" w14:textId="77777777" w:rsidR="004C14D8" w:rsidRPr="00823757" w:rsidRDefault="004C14D8" w:rsidP="00124E5E">
            <w:pPr>
              <w:pStyle w:val="ac"/>
              <w:numPr>
                <w:ilvl w:val="0"/>
                <w:numId w:val="11"/>
              </w:numPr>
              <w:tabs>
                <w:tab w:val="left" w:pos="140"/>
                <w:tab w:val="left" w:pos="424"/>
              </w:tabs>
              <w:ind w:left="-2" w:firstLine="0"/>
              <w:contextualSpacing w:val="0"/>
              <w:rPr>
                <w:szCs w:val="20"/>
              </w:rPr>
            </w:pPr>
            <w:r w:rsidRPr="00823757">
              <w:rPr>
                <w:szCs w:val="20"/>
              </w:rPr>
              <w:t>Положение о порядке реализации вопроса местного значения «организация и проведение мероприятий по сохранению и развитию местных традиций и обрядов», утвержденное Постановлением главы Местной администрации МО Васильевский от 16.10.2023 № 69.</w:t>
            </w:r>
          </w:p>
        </w:tc>
      </w:tr>
      <w:tr w:rsidR="004C14D8" w:rsidRPr="00823757" w14:paraId="0DFACFC0" w14:textId="77777777" w:rsidTr="00124E5E">
        <w:tc>
          <w:tcPr>
            <w:tcW w:w="3332" w:type="dxa"/>
            <w:tcBorders>
              <w:top w:val="single" w:sz="4" w:space="0" w:color="auto"/>
              <w:left w:val="single" w:sz="4" w:space="0" w:color="auto"/>
              <w:bottom w:val="single" w:sz="4" w:space="0" w:color="auto"/>
              <w:right w:val="single" w:sz="4" w:space="0" w:color="auto"/>
            </w:tcBorders>
            <w:vAlign w:val="center"/>
          </w:tcPr>
          <w:p w14:paraId="62955D4A" w14:textId="77777777" w:rsidR="004C14D8" w:rsidRPr="00823757" w:rsidRDefault="004C14D8" w:rsidP="00124E5E">
            <w:pPr>
              <w:ind w:firstLine="0"/>
              <w:jc w:val="left"/>
              <w:rPr>
                <w:b/>
                <w:color w:val="000000"/>
                <w:spacing w:val="-1"/>
                <w:szCs w:val="20"/>
              </w:rPr>
            </w:pPr>
            <w:r w:rsidRPr="00823757">
              <w:rPr>
                <w:b/>
                <w:color w:val="000000"/>
                <w:spacing w:val="-1"/>
                <w:szCs w:val="20"/>
              </w:rPr>
              <w:lastRenderedPageBreak/>
              <w:t xml:space="preserve">Цели и задачи </w:t>
            </w:r>
          </w:p>
          <w:p w14:paraId="1728BBBF" w14:textId="77777777" w:rsidR="004C14D8" w:rsidRPr="00823757" w:rsidRDefault="004C14D8" w:rsidP="00124E5E">
            <w:pPr>
              <w:ind w:firstLine="0"/>
              <w:jc w:val="left"/>
              <w:rPr>
                <w:b/>
                <w:szCs w:val="20"/>
              </w:rPr>
            </w:pPr>
            <w:r w:rsidRPr="00823757">
              <w:rPr>
                <w:b/>
                <w:color w:val="000000"/>
                <w:spacing w:val="-1"/>
                <w:szCs w:val="20"/>
              </w:rPr>
              <w:t>муниципальной программы</w:t>
            </w:r>
          </w:p>
        </w:tc>
        <w:tc>
          <w:tcPr>
            <w:tcW w:w="11377" w:type="dxa"/>
            <w:tcBorders>
              <w:top w:val="single" w:sz="4" w:space="0" w:color="auto"/>
              <w:left w:val="single" w:sz="4" w:space="0" w:color="auto"/>
              <w:bottom w:val="single" w:sz="4" w:space="0" w:color="auto"/>
              <w:right w:val="single" w:sz="4" w:space="0" w:color="auto"/>
            </w:tcBorders>
            <w:vAlign w:val="center"/>
          </w:tcPr>
          <w:p w14:paraId="10B75C64" w14:textId="77777777" w:rsidR="004C14D8" w:rsidRPr="00823757" w:rsidRDefault="004C14D8" w:rsidP="00124E5E">
            <w:pPr>
              <w:pStyle w:val="ac"/>
              <w:numPr>
                <w:ilvl w:val="0"/>
                <w:numId w:val="11"/>
              </w:numPr>
              <w:tabs>
                <w:tab w:val="left" w:pos="140"/>
                <w:tab w:val="left" w:pos="424"/>
              </w:tabs>
              <w:ind w:left="-2" w:firstLine="0"/>
              <w:contextualSpacing w:val="0"/>
              <w:rPr>
                <w:szCs w:val="20"/>
              </w:rPr>
            </w:pPr>
            <w:r w:rsidRPr="00823757">
              <w:rPr>
                <w:rFonts w:eastAsia="Times New Roman"/>
                <w:color w:val="000000"/>
                <w:szCs w:val="20"/>
                <w:lang w:eastAsia="ru-RU"/>
              </w:rPr>
              <w:t xml:space="preserve">Привлечение максимального количества жителей муниципального образования к участию в местных, городских праздничных и иных зрелищных мероприятиях; </w:t>
            </w:r>
          </w:p>
          <w:p w14:paraId="65601F2C" w14:textId="77777777" w:rsidR="004C14D8" w:rsidRPr="00823757" w:rsidRDefault="004C14D8" w:rsidP="00124E5E">
            <w:pPr>
              <w:pStyle w:val="ac"/>
              <w:numPr>
                <w:ilvl w:val="0"/>
                <w:numId w:val="11"/>
              </w:numPr>
              <w:tabs>
                <w:tab w:val="left" w:pos="140"/>
                <w:tab w:val="left" w:pos="424"/>
              </w:tabs>
              <w:ind w:left="-2" w:firstLine="0"/>
              <w:contextualSpacing w:val="0"/>
              <w:rPr>
                <w:szCs w:val="20"/>
              </w:rPr>
            </w:pPr>
            <w:r w:rsidRPr="00823757">
              <w:rPr>
                <w:szCs w:val="20"/>
              </w:rPr>
              <w:t xml:space="preserve">Создание благоприятных условий, обеспечивающих развитие нравственного, духовного и культурного потенциала различных групп населения; </w:t>
            </w:r>
          </w:p>
          <w:p w14:paraId="3398D9B0" w14:textId="77777777" w:rsidR="004C14D8" w:rsidRPr="00823757" w:rsidRDefault="004C14D8" w:rsidP="00124E5E">
            <w:pPr>
              <w:pStyle w:val="ac"/>
              <w:numPr>
                <w:ilvl w:val="0"/>
                <w:numId w:val="11"/>
              </w:numPr>
              <w:tabs>
                <w:tab w:val="left" w:pos="140"/>
                <w:tab w:val="left" w:pos="424"/>
              </w:tabs>
              <w:ind w:left="-2" w:firstLine="0"/>
              <w:contextualSpacing w:val="0"/>
              <w:rPr>
                <w:szCs w:val="20"/>
              </w:rPr>
            </w:pPr>
            <w:r w:rsidRPr="00823757">
              <w:rPr>
                <w:szCs w:val="20"/>
              </w:rPr>
              <w:t>На основе скоординированной и целенаправленной деятельности органов местного самоуправления, общественных организаций, учреждений образования, культуры и иных организаций способствовать увеличению количества мероприятий по организации и проведению досуговых мероприятий для жителей МО Васильевский;</w:t>
            </w:r>
          </w:p>
          <w:p w14:paraId="09E414B3" w14:textId="77777777" w:rsidR="004C14D8" w:rsidRPr="00823757" w:rsidRDefault="004C14D8" w:rsidP="00124E5E">
            <w:pPr>
              <w:pStyle w:val="ac"/>
              <w:numPr>
                <w:ilvl w:val="0"/>
                <w:numId w:val="11"/>
              </w:numPr>
              <w:tabs>
                <w:tab w:val="left" w:pos="140"/>
                <w:tab w:val="left" w:pos="424"/>
              </w:tabs>
              <w:ind w:left="-2" w:firstLine="0"/>
              <w:contextualSpacing w:val="0"/>
              <w:rPr>
                <w:szCs w:val="20"/>
              </w:rPr>
            </w:pPr>
            <w:r w:rsidRPr="00823757">
              <w:rPr>
                <w:szCs w:val="20"/>
              </w:rPr>
              <w:t>Привлечение максимального количества жителей муниципального образования различных слоев населения к участию в мероприятиях по сохранению и развитию традиций и обрядов.</w:t>
            </w:r>
          </w:p>
        </w:tc>
      </w:tr>
      <w:tr w:rsidR="004C14D8" w:rsidRPr="00823757" w14:paraId="6578E650" w14:textId="77777777" w:rsidTr="00124E5E">
        <w:trPr>
          <w:trHeight w:val="422"/>
        </w:trPr>
        <w:tc>
          <w:tcPr>
            <w:tcW w:w="3332" w:type="dxa"/>
            <w:tcBorders>
              <w:top w:val="single" w:sz="4" w:space="0" w:color="auto"/>
              <w:left w:val="single" w:sz="4" w:space="0" w:color="auto"/>
              <w:bottom w:val="single" w:sz="4" w:space="0" w:color="auto"/>
              <w:right w:val="single" w:sz="4" w:space="0" w:color="auto"/>
            </w:tcBorders>
            <w:vAlign w:val="center"/>
            <w:hideMark/>
          </w:tcPr>
          <w:p w14:paraId="6A00BF7B" w14:textId="77777777" w:rsidR="004C14D8" w:rsidRPr="00823757" w:rsidRDefault="004C14D8" w:rsidP="00124E5E">
            <w:pPr>
              <w:ind w:firstLine="0"/>
              <w:jc w:val="left"/>
              <w:rPr>
                <w:b/>
                <w:szCs w:val="20"/>
              </w:rPr>
            </w:pPr>
            <w:r w:rsidRPr="00823757">
              <w:rPr>
                <w:b/>
                <w:szCs w:val="20"/>
              </w:rPr>
              <w:t>Наименование ответственного исполнителя, соисполнителей</w:t>
            </w:r>
          </w:p>
        </w:tc>
        <w:tc>
          <w:tcPr>
            <w:tcW w:w="11377" w:type="dxa"/>
            <w:tcBorders>
              <w:top w:val="single" w:sz="4" w:space="0" w:color="auto"/>
              <w:left w:val="single" w:sz="4" w:space="0" w:color="auto"/>
              <w:bottom w:val="single" w:sz="4" w:space="0" w:color="auto"/>
              <w:right w:val="single" w:sz="4" w:space="0" w:color="auto"/>
            </w:tcBorders>
            <w:vAlign w:val="center"/>
            <w:hideMark/>
          </w:tcPr>
          <w:p w14:paraId="39BEBD82" w14:textId="77777777" w:rsidR="004C14D8" w:rsidRPr="00823757" w:rsidRDefault="004C14D8" w:rsidP="00124E5E">
            <w:pPr>
              <w:ind w:firstLine="0"/>
              <w:rPr>
                <w:szCs w:val="20"/>
              </w:rPr>
            </w:pPr>
            <w:r w:rsidRPr="00823757">
              <w:rPr>
                <w:szCs w:val="20"/>
              </w:rPr>
              <w:t xml:space="preserve">Местная администрация внутригородского муниципального образования Санкт-Петербурга муниципальный округ Васильевский </w:t>
            </w:r>
          </w:p>
        </w:tc>
      </w:tr>
      <w:tr w:rsidR="004C14D8" w:rsidRPr="00823757" w14:paraId="768B29A7" w14:textId="77777777" w:rsidTr="00124E5E">
        <w:tc>
          <w:tcPr>
            <w:tcW w:w="3332" w:type="dxa"/>
            <w:tcBorders>
              <w:top w:val="single" w:sz="4" w:space="0" w:color="auto"/>
              <w:left w:val="single" w:sz="4" w:space="0" w:color="auto"/>
              <w:bottom w:val="single" w:sz="4" w:space="0" w:color="auto"/>
              <w:right w:val="single" w:sz="4" w:space="0" w:color="auto"/>
            </w:tcBorders>
            <w:vAlign w:val="center"/>
          </w:tcPr>
          <w:p w14:paraId="6A286CD7" w14:textId="77777777" w:rsidR="004C14D8" w:rsidRPr="00823757" w:rsidRDefault="004C14D8" w:rsidP="00124E5E">
            <w:pPr>
              <w:ind w:firstLine="0"/>
              <w:jc w:val="left"/>
              <w:rPr>
                <w:b/>
                <w:szCs w:val="20"/>
              </w:rPr>
            </w:pPr>
            <w:r w:rsidRPr="00823757">
              <w:rPr>
                <w:b/>
                <w:color w:val="000000"/>
                <w:szCs w:val="20"/>
              </w:rPr>
              <w:t>Срок реализации п</w:t>
            </w:r>
            <w:r w:rsidRPr="00823757">
              <w:rPr>
                <w:b/>
                <w:color w:val="000000"/>
                <w:spacing w:val="1"/>
                <w:szCs w:val="20"/>
              </w:rPr>
              <w:t>рограммы</w:t>
            </w:r>
          </w:p>
        </w:tc>
        <w:tc>
          <w:tcPr>
            <w:tcW w:w="11377" w:type="dxa"/>
            <w:tcBorders>
              <w:top w:val="single" w:sz="4" w:space="0" w:color="auto"/>
              <w:left w:val="single" w:sz="4" w:space="0" w:color="auto"/>
              <w:bottom w:val="single" w:sz="4" w:space="0" w:color="auto"/>
              <w:right w:val="single" w:sz="4" w:space="0" w:color="auto"/>
            </w:tcBorders>
            <w:vAlign w:val="center"/>
          </w:tcPr>
          <w:p w14:paraId="2BE475E2" w14:textId="77777777" w:rsidR="004C14D8" w:rsidRPr="00823757" w:rsidRDefault="004C14D8" w:rsidP="00124E5E">
            <w:pPr>
              <w:pStyle w:val="ConsPlusCell"/>
              <w:ind w:firstLine="34"/>
              <w:jc w:val="both"/>
              <w:rPr>
                <w:rFonts w:ascii="Times New Roman" w:hAnsi="Times New Roman" w:cs="Times New Roman"/>
              </w:rPr>
            </w:pPr>
            <w:r w:rsidRPr="00823757">
              <w:rPr>
                <w:rFonts w:ascii="Times New Roman" w:hAnsi="Times New Roman"/>
              </w:rPr>
              <w:t>2025-2027 годы</w:t>
            </w:r>
          </w:p>
        </w:tc>
      </w:tr>
      <w:tr w:rsidR="004C14D8" w:rsidRPr="00823757" w14:paraId="7B0F1354" w14:textId="77777777" w:rsidTr="00A05D90">
        <w:tc>
          <w:tcPr>
            <w:tcW w:w="3332" w:type="dxa"/>
            <w:tcBorders>
              <w:top w:val="single" w:sz="4" w:space="0" w:color="auto"/>
              <w:left w:val="single" w:sz="4" w:space="0" w:color="auto"/>
              <w:bottom w:val="single" w:sz="4" w:space="0" w:color="auto"/>
              <w:right w:val="single" w:sz="4" w:space="0" w:color="auto"/>
            </w:tcBorders>
            <w:vAlign w:val="center"/>
            <w:hideMark/>
          </w:tcPr>
          <w:p w14:paraId="53C9E19B" w14:textId="77777777" w:rsidR="004C14D8" w:rsidRPr="00823757" w:rsidRDefault="004C14D8" w:rsidP="00124E5E">
            <w:pPr>
              <w:ind w:firstLine="0"/>
              <w:jc w:val="left"/>
              <w:rPr>
                <w:b/>
                <w:szCs w:val="20"/>
              </w:rPr>
            </w:pPr>
            <w:r w:rsidRPr="00823757">
              <w:rPr>
                <w:b/>
                <w:szCs w:val="20"/>
              </w:rPr>
              <w:t>Объем и источники финансирования муниципальной программы*</w:t>
            </w:r>
          </w:p>
        </w:tc>
        <w:tc>
          <w:tcPr>
            <w:tcW w:w="1137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2E0CD8E" w14:textId="77777777" w:rsidR="004C14D8" w:rsidRPr="00823757" w:rsidRDefault="004C14D8" w:rsidP="00124E5E">
            <w:pPr>
              <w:ind w:firstLine="0"/>
              <w:rPr>
                <w:szCs w:val="20"/>
              </w:rPr>
            </w:pPr>
            <w:r w:rsidRPr="00823757">
              <w:rPr>
                <w:szCs w:val="20"/>
              </w:rPr>
              <w:t>Из средств бюджета МО Васильевский, в том числе:</w:t>
            </w:r>
          </w:p>
          <w:p w14:paraId="053A76B0" w14:textId="77777777" w:rsidR="004C14D8" w:rsidRPr="00823757" w:rsidRDefault="004C14D8" w:rsidP="00124E5E">
            <w:pPr>
              <w:ind w:firstLine="0"/>
              <w:rPr>
                <w:b/>
                <w:szCs w:val="20"/>
              </w:rPr>
            </w:pPr>
            <w:r w:rsidRPr="00823757">
              <w:rPr>
                <w:b/>
                <w:szCs w:val="20"/>
              </w:rPr>
              <w:t xml:space="preserve">2025 год – </w:t>
            </w:r>
            <w:r>
              <w:rPr>
                <w:b/>
                <w:szCs w:val="20"/>
                <w:lang w:eastAsia="ru-RU"/>
              </w:rPr>
              <w:t>5669,7</w:t>
            </w:r>
            <w:r w:rsidRPr="00823757">
              <w:rPr>
                <w:b/>
                <w:szCs w:val="20"/>
                <w:lang w:eastAsia="ru-RU"/>
              </w:rPr>
              <w:t xml:space="preserve"> </w:t>
            </w:r>
            <w:r w:rsidRPr="00823757">
              <w:rPr>
                <w:b/>
                <w:szCs w:val="20"/>
              </w:rPr>
              <w:t>тыс. руб.</w:t>
            </w:r>
          </w:p>
          <w:p w14:paraId="2EE7F6F6" w14:textId="3D063992" w:rsidR="004C14D8" w:rsidRPr="00823757" w:rsidRDefault="004C14D8" w:rsidP="00124E5E">
            <w:pPr>
              <w:ind w:firstLine="0"/>
              <w:rPr>
                <w:b/>
                <w:szCs w:val="20"/>
              </w:rPr>
            </w:pPr>
            <w:r w:rsidRPr="00823757">
              <w:rPr>
                <w:b/>
                <w:szCs w:val="20"/>
              </w:rPr>
              <w:t>2026</w:t>
            </w:r>
            <w:r w:rsidR="00A05D90">
              <w:rPr>
                <w:b/>
                <w:szCs w:val="20"/>
              </w:rPr>
              <w:t xml:space="preserve"> год – 5855</w:t>
            </w:r>
            <w:r>
              <w:rPr>
                <w:b/>
                <w:szCs w:val="20"/>
              </w:rPr>
              <w:t>,</w:t>
            </w:r>
            <w:r w:rsidR="00A05D90">
              <w:rPr>
                <w:b/>
                <w:szCs w:val="20"/>
              </w:rPr>
              <w:t>3</w:t>
            </w:r>
            <w:r w:rsidRPr="00823757">
              <w:rPr>
                <w:b/>
                <w:szCs w:val="20"/>
              </w:rPr>
              <w:t xml:space="preserve"> тыс. руб. </w:t>
            </w:r>
          </w:p>
          <w:p w14:paraId="13FA0E9B" w14:textId="7467F980" w:rsidR="004C14D8" w:rsidRPr="00823757" w:rsidRDefault="004C14D8" w:rsidP="00A05D90">
            <w:pPr>
              <w:ind w:firstLine="0"/>
              <w:rPr>
                <w:szCs w:val="20"/>
              </w:rPr>
            </w:pPr>
            <w:r w:rsidRPr="00823757">
              <w:rPr>
                <w:b/>
                <w:szCs w:val="20"/>
              </w:rPr>
              <w:t>2027</w:t>
            </w:r>
            <w:r>
              <w:rPr>
                <w:b/>
                <w:szCs w:val="20"/>
              </w:rPr>
              <w:t xml:space="preserve"> год – 6</w:t>
            </w:r>
            <w:r w:rsidR="00A05D90">
              <w:rPr>
                <w:b/>
                <w:szCs w:val="20"/>
              </w:rPr>
              <w:t>083</w:t>
            </w:r>
            <w:r>
              <w:rPr>
                <w:b/>
                <w:szCs w:val="20"/>
              </w:rPr>
              <w:t>,</w:t>
            </w:r>
            <w:r w:rsidR="00A05D90">
              <w:rPr>
                <w:b/>
                <w:szCs w:val="20"/>
              </w:rPr>
              <w:t>4</w:t>
            </w:r>
            <w:r w:rsidRPr="00823757">
              <w:rPr>
                <w:b/>
                <w:szCs w:val="20"/>
              </w:rPr>
              <w:t xml:space="preserve"> тыс. руб.</w:t>
            </w:r>
          </w:p>
        </w:tc>
      </w:tr>
      <w:tr w:rsidR="004C14D8" w:rsidRPr="00823757" w14:paraId="4D6FC28E" w14:textId="77777777" w:rsidTr="00124E5E">
        <w:trPr>
          <w:trHeight w:val="2645"/>
        </w:trPr>
        <w:tc>
          <w:tcPr>
            <w:tcW w:w="3332" w:type="dxa"/>
            <w:tcBorders>
              <w:top w:val="single" w:sz="4" w:space="0" w:color="auto"/>
              <w:left w:val="single" w:sz="4" w:space="0" w:color="auto"/>
              <w:bottom w:val="single" w:sz="4" w:space="0" w:color="auto"/>
              <w:right w:val="single" w:sz="4" w:space="0" w:color="auto"/>
            </w:tcBorders>
            <w:vAlign w:val="center"/>
            <w:hideMark/>
          </w:tcPr>
          <w:p w14:paraId="0C657CDC" w14:textId="77777777" w:rsidR="004C14D8" w:rsidRPr="00823757" w:rsidRDefault="004C14D8" w:rsidP="00124E5E">
            <w:pPr>
              <w:ind w:firstLine="0"/>
              <w:jc w:val="left"/>
              <w:rPr>
                <w:b/>
                <w:szCs w:val="20"/>
              </w:rPr>
            </w:pPr>
            <w:r w:rsidRPr="00823757">
              <w:rPr>
                <w:b/>
                <w:szCs w:val="20"/>
              </w:rPr>
              <w:t>Ожидаемые результаты реализации муниципальной программы</w:t>
            </w:r>
          </w:p>
        </w:tc>
        <w:tc>
          <w:tcPr>
            <w:tcW w:w="11377" w:type="dxa"/>
            <w:tcBorders>
              <w:top w:val="single" w:sz="4" w:space="0" w:color="auto"/>
              <w:left w:val="single" w:sz="4" w:space="0" w:color="auto"/>
              <w:bottom w:val="single" w:sz="4" w:space="0" w:color="auto"/>
              <w:right w:val="single" w:sz="4" w:space="0" w:color="auto"/>
            </w:tcBorders>
            <w:vAlign w:val="center"/>
            <w:hideMark/>
          </w:tcPr>
          <w:p w14:paraId="2C73BF0B" w14:textId="77777777" w:rsidR="004C14D8" w:rsidRPr="00823757" w:rsidRDefault="004C14D8" w:rsidP="00124E5E">
            <w:pPr>
              <w:pStyle w:val="ac"/>
              <w:numPr>
                <w:ilvl w:val="0"/>
                <w:numId w:val="11"/>
              </w:numPr>
              <w:tabs>
                <w:tab w:val="left" w:pos="140"/>
              </w:tabs>
              <w:ind w:left="-2" w:firstLine="2"/>
              <w:contextualSpacing w:val="0"/>
              <w:rPr>
                <w:szCs w:val="20"/>
              </w:rPr>
            </w:pPr>
            <w:r w:rsidRPr="00823757">
              <w:rPr>
                <w:szCs w:val="20"/>
              </w:rPr>
              <w:t>Привлечение жителей муниципального образования различных слоев населения к участию в местных, городских праздничных и иных зрелищных мероприятиях;</w:t>
            </w:r>
          </w:p>
          <w:p w14:paraId="6F74C888" w14:textId="77777777" w:rsidR="004C14D8" w:rsidRPr="00823757" w:rsidRDefault="004C14D8" w:rsidP="00124E5E">
            <w:pPr>
              <w:pStyle w:val="ac"/>
              <w:numPr>
                <w:ilvl w:val="0"/>
                <w:numId w:val="11"/>
              </w:numPr>
              <w:tabs>
                <w:tab w:val="left" w:pos="140"/>
              </w:tabs>
              <w:ind w:left="-2" w:firstLine="2"/>
              <w:contextualSpacing w:val="0"/>
              <w:rPr>
                <w:szCs w:val="20"/>
              </w:rPr>
            </w:pPr>
            <w:r w:rsidRPr="00823757">
              <w:rPr>
                <w:szCs w:val="20"/>
              </w:rPr>
              <w:t>Создание благоприятных условий, обеспечивающих развитие нравственного, духовного и культурного потенциала различных групп населения;</w:t>
            </w:r>
          </w:p>
          <w:p w14:paraId="6E3E0ACE" w14:textId="77777777" w:rsidR="004C14D8" w:rsidRPr="00823757" w:rsidRDefault="004C14D8" w:rsidP="00124E5E">
            <w:pPr>
              <w:pStyle w:val="ac"/>
              <w:numPr>
                <w:ilvl w:val="0"/>
                <w:numId w:val="11"/>
              </w:numPr>
              <w:tabs>
                <w:tab w:val="left" w:pos="140"/>
              </w:tabs>
              <w:ind w:left="-2" w:firstLine="2"/>
              <w:contextualSpacing w:val="0"/>
              <w:rPr>
                <w:szCs w:val="20"/>
              </w:rPr>
            </w:pPr>
            <w:r w:rsidRPr="00823757">
              <w:rPr>
                <w:szCs w:val="20"/>
              </w:rPr>
              <w:t>Обеспечение широкого доступа населения МО Васильевский к ценностям и традиционной многонациональной культуре России. Увеличение числа жителей округа активно участвующих в общественной жизни МО Васильевский. Организация культурного досуга жителей. Улучшение качества жизни жителей на территории МО Васильевский;</w:t>
            </w:r>
          </w:p>
          <w:p w14:paraId="5D317559" w14:textId="77777777" w:rsidR="004C14D8" w:rsidRPr="00823757" w:rsidRDefault="004C14D8" w:rsidP="00124E5E">
            <w:pPr>
              <w:pStyle w:val="ac"/>
              <w:numPr>
                <w:ilvl w:val="0"/>
                <w:numId w:val="11"/>
              </w:numPr>
              <w:tabs>
                <w:tab w:val="left" w:pos="140"/>
              </w:tabs>
              <w:ind w:left="-2" w:firstLine="2"/>
              <w:contextualSpacing w:val="0"/>
              <w:rPr>
                <w:szCs w:val="20"/>
              </w:rPr>
            </w:pPr>
            <w:r w:rsidRPr="00823757">
              <w:rPr>
                <w:szCs w:val="20"/>
              </w:rPr>
              <w:t>Привлечение максимального количества жителей муниципального образования различных слоев населения к участию в мероприятиях по сохранению и развитию традиций и обрядов; создание благоприятных условий, обеспечивающих развитие нравственного, духовного и культурного потенциала различных групп населения; сохранение и развитие общероссийских и местных традиций и обрядов на территории муниципального образования.</w:t>
            </w:r>
          </w:p>
        </w:tc>
      </w:tr>
    </w:tbl>
    <w:p w14:paraId="538798A7" w14:textId="77777777" w:rsidR="004C14D8" w:rsidRPr="00823757" w:rsidRDefault="004C14D8" w:rsidP="004C14D8">
      <w:pPr>
        <w:rPr>
          <w:szCs w:val="20"/>
        </w:rPr>
      </w:pPr>
      <w:r w:rsidRPr="00823757">
        <w:rPr>
          <w:szCs w:val="20"/>
        </w:rPr>
        <w:t>*Объемы финансирования программы носят прогнозный характер и подлежат уточнению, исходя из возможностей бюджета и степени реализации мероприятий Программы. При отсутствии финансирования мероприятий могут переноситься либо сниматься. Решение о переносе сроков либо снятии принимается Местной Администрацией.</w:t>
      </w:r>
    </w:p>
    <w:p w14:paraId="13F81B0F" w14:textId="77777777" w:rsidR="004C14D8" w:rsidRPr="00823757" w:rsidRDefault="004C14D8" w:rsidP="004C14D8">
      <w:pPr>
        <w:rPr>
          <w:b/>
          <w:sz w:val="24"/>
          <w:szCs w:val="24"/>
        </w:rPr>
      </w:pPr>
    </w:p>
    <w:p w14:paraId="3032C081" w14:textId="77777777" w:rsidR="004C14D8" w:rsidRPr="00823757" w:rsidRDefault="004C14D8" w:rsidP="004C14D8">
      <w:pPr>
        <w:jc w:val="center"/>
        <w:rPr>
          <w:b/>
          <w:sz w:val="24"/>
          <w:szCs w:val="24"/>
          <w:lang w:eastAsia="ru-RU"/>
        </w:rPr>
      </w:pPr>
      <w:r w:rsidRPr="00823757">
        <w:rPr>
          <w:rFonts w:eastAsia="Andale Sans UI"/>
          <w:b/>
          <w:sz w:val="24"/>
          <w:lang w:eastAsia="fa-IR" w:bidi="fa-IR"/>
        </w:rPr>
        <w:lastRenderedPageBreak/>
        <w:t xml:space="preserve">Раздел </w:t>
      </w:r>
      <w:r w:rsidRPr="00823757">
        <w:rPr>
          <w:b/>
          <w:sz w:val="24"/>
          <w:szCs w:val="24"/>
          <w:lang w:eastAsia="ru-RU"/>
        </w:rPr>
        <w:t>2. Механизм реализации муниципальной программы.</w:t>
      </w:r>
    </w:p>
    <w:p w14:paraId="260FD53B" w14:textId="77777777" w:rsidR="004C14D8" w:rsidRPr="00823757" w:rsidRDefault="004C14D8" w:rsidP="004C14D8">
      <w:pPr>
        <w:tabs>
          <w:tab w:val="left" w:pos="709"/>
        </w:tabs>
        <w:rPr>
          <w:sz w:val="24"/>
          <w:szCs w:val="24"/>
          <w:lang w:eastAsia="ru-RU"/>
        </w:rPr>
      </w:pPr>
    </w:p>
    <w:p w14:paraId="4873ED08" w14:textId="77777777" w:rsidR="004C14D8" w:rsidRPr="00823757" w:rsidRDefault="004C14D8" w:rsidP="004C14D8">
      <w:pPr>
        <w:tabs>
          <w:tab w:val="left" w:pos="709"/>
        </w:tabs>
        <w:rPr>
          <w:sz w:val="24"/>
          <w:szCs w:val="24"/>
          <w:lang w:eastAsia="ru-RU"/>
        </w:rPr>
      </w:pPr>
      <w:r w:rsidRPr="00823757">
        <w:rPr>
          <w:sz w:val="24"/>
          <w:szCs w:val="24"/>
          <w:lang w:eastAsia="ru-RU"/>
        </w:rPr>
        <w:t>Реализация муниципальной программы осуществляется в соответствии с:</w:t>
      </w:r>
    </w:p>
    <w:p w14:paraId="22593961" w14:textId="77777777" w:rsidR="004C14D8" w:rsidRPr="00823757" w:rsidRDefault="004C14D8" w:rsidP="004C14D8">
      <w:pPr>
        <w:tabs>
          <w:tab w:val="left" w:pos="709"/>
        </w:tabs>
        <w:rPr>
          <w:sz w:val="24"/>
          <w:szCs w:val="24"/>
          <w:lang w:eastAsia="ru-RU"/>
        </w:rPr>
      </w:pPr>
      <w:r w:rsidRPr="00823757">
        <w:rPr>
          <w:sz w:val="24"/>
          <w:szCs w:val="24"/>
          <w:lang w:eastAsia="ru-RU"/>
        </w:rPr>
        <w:t>- Положением о порядке реализации вопроса местного значения «организация и проведение местных и участие в организации и проведении городских праздничных и иных зрелищных мероприятий», утвержденное Постановлением главы Местной администрации МО Васильевский от 16.10.2023 № 63;</w:t>
      </w:r>
    </w:p>
    <w:p w14:paraId="53FB002D" w14:textId="77777777" w:rsidR="004C14D8" w:rsidRPr="00823757" w:rsidRDefault="004C14D8" w:rsidP="004C14D8">
      <w:pPr>
        <w:tabs>
          <w:tab w:val="left" w:pos="709"/>
          <w:tab w:val="left" w:pos="851"/>
        </w:tabs>
        <w:rPr>
          <w:sz w:val="24"/>
          <w:szCs w:val="24"/>
          <w:lang w:eastAsia="ru-RU"/>
        </w:rPr>
      </w:pPr>
      <w:r w:rsidRPr="00823757">
        <w:rPr>
          <w:sz w:val="24"/>
          <w:szCs w:val="24"/>
          <w:lang w:eastAsia="ru-RU"/>
        </w:rPr>
        <w:t>- Положением о порядке реализации вопроса местного значения «организация и проведение досуговых мероприятий для жителей муниципального образования», утвержденное Постановлением Местной администрации МО Васильевский от 16.10.2023 № 53;</w:t>
      </w:r>
    </w:p>
    <w:p w14:paraId="5F429231" w14:textId="77777777" w:rsidR="004C14D8" w:rsidRPr="00823757" w:rsidRDefault="004C14D8" w:rsidP="004C14D8">
      <w:pPr>
        <w:tabs>
          <w:tab w:val="left" w:pos="709"/>
        </w:tabs>
        <w:rPr>
          <w:sz w:val="24"/>
          <w:szCs w:val="24"/>
          <w:lang w:eastAsia="ru-RU"/>
        </w:rPr>
      </w:pPr>
      <w:r w:rsidRPr="00823757">
        <w:rPr>
          <w:sz w:val="24"/>
          <w:szCs w:val="24"/>
          <w:lang w:eastAsia="ru-RU"/>
        </w:rPr>
        <w:t>- Положением о порядке реализации вопроса местного значения «организация и проведение мероприятий по сохранению и развитию местных традиций и обрядов», утвержденное Постановлением главы Местной администрации МО Васильевский от 16.10.2023 № 69.</w:t>
      </w:r>
    </w:p>
    <w:p w14:paraId="17EF4575" w14:textId="77777777" w:rsidR="004C14D8" w:rsidRPr="00823757" w:rsidRDefault="004C14D8" w:rsidP="004C14D8">
      <w:pPr>
        <w:rPr>
          <w:sz w:val="24"/>
          <w:szCs w:val="24"/>
          <w:lang w:eastAsia="ru-RU"/>
        </w:rPr>
      </w:pPr>
    </w:p>
    <w:p w14:paraId="5148634F" w14:textId="77777777" w:rsidR="004C14D8" w:rsidRPr="00823757" w:rsidRDefault="004C14D8" w:rsidP="004C14D8">
      <w:pPr>
        <w:jc w:val="center"/>
        <w:rPr>
          <w:b/>
          <w:sz w:val="24"/>
          <w:szCs w:val="24"/>
          <w:lang w:eastAsia="ru-RU"/>
        </w:rPr>
      </w:pPr>
      <w:r w:rsidRPr="00823757">
        <w:rPr>
          <w:rFonts w:eastAsia="Andale Sans UI"/>
          <w:b/>
          <w:sz w:val="24"/>
          <w:lang w:eastAsia="fa-IR" w:bidi="fa-IR"/>
        </w:rPr>
        <w:t xml:space="preserve">Раздел </w:t>
      </w:r>
      <w:r w:rsidRPr="00823757">
        <w:rPr>
          <w:b/>
          <w:sz w:val="24"/>
          <w:szCs w:val="24"/>
          <w:lang w:eastAsia="ru-RU"/>
        </w:rPr>
        <w:t>3. Характеристика сферы реализации муниципальной программы.</w:t>
      </w:r>
    </w:p>
    <w:p w14:paraId="6116A451" w14:textId="77777777" w:rsidR="004C14D8" w:rsidRPr="00823757" w:rsidRDefault="004C14D8" w:rsidP="004C14D8">
      <w:pPr>
        <w:rPr>
          <w:sz w:val="24"/>
          <w:szCs w:val="24"/>
          <w:lang w:eastAsia="ru-RU"/>
        </w:rPr>
      </w:pPr>
    </w:p>
    <w:p w14:paraId="3CAA905E" w14:textId="77777777" w:rsidR="004C14D8" w:rsidRPr="00823757" w:rsidRDefault="004C14D8" w:rsidP="004C14D8">
      <w:pPr>
        <w:rPr>
          <w:sz w:val="24"/>
          <w:szCs w:val="24"/>
          <w:lang w:eastAsia="ru-RU"/>
        </w:rPr>
      </w:pPr>
      <w:r w:rsidRPr="00823757">
        <w:rPr>
          <w:sz w:val="24"/>
          <w:szCs w:val="24"/>
          <w:lang w:eastAsia="ru-RU"/>
        </w:rPr>
        <w:t>Сферы реализации муниципальной программы:</w:t>
      </w:r>
    </w:p>
    <w:p w14:paraId="767130ED" w14:textId="77777777" w:rsidR="004C14D8" w:rsidRPr="00823757" w:rsidRDefault="004C14D8" w:rsidP="004C14D8">
      <w:pPr>
        <w:pStyle w:val="ac"/>
        <w:numPr>
          <w:ilvl w:val="0"/>
          <w:numId w:val="16"/>
        </w:numPr>
        <w:tabs>
          <w:tab w:val="left" w:pos="993"/>
        </w:tabs>
        <w:ind w:left="0" w:firstLine="709"/>
        <w:contextualSpacing w:val="0"/>
        <w:rPr>
          <w:sz w:val="24"/>
          <w:szCs w:val="24"/>
          <w:lang w:eastAsia="ru-RU"/>
        </w:rPr>
      </w:pPr>
      <w:r w:rsidRPr="00823757">
        <w:rPr>
          <w:sz w:val="24"/>
          <w:szCs w:val="24"/>
          <w:lang w:eastAsia="ru-RU"/>
        </w:rPr>
        <w:t>Привлечение максимального количества жителей муниципального образования к участию в городских праздничных и иных зрелищных мероприятиях, определение круга мероприятий для различных групп населения.</w:t>
      </w:r>
    </w:p>
    <w:p w14:paraId="6F6ED893" w14:textId="77777777" w:rsidR="004C14D8" w:rsidRPr="00823757" w:rsidRDefault="004C14D8" w:rsidP="004C14D8">
      <w:pPr>
        <w:tabs>
          <w:tab w:val="left" w:pos="993"/>
        </w:tabs>
        <w:rPr>
          <w:kern w:val="1"/>
          <w:sz w:val="24"/>
          <w:szCs w:val="24"/>
          <w:lang w:eastAsia="ru-RU"/>
        </w:rPr>
      </w:pPr>
      <w:r w:rsidRPr="00823757">
        <w:rPr>
          <w:kern w:val="1"/>
          <w:sz w:val="24"/>
          <w:szCs w:val="24"/>
          <w:lang w:eastAsia="ru-RU"/>
        </w:rPr>
        <w:t>Основные проблемы в данной сфере – поступательное увеличение числа жителей различных категорий, участвующих в мероприятиях МО Васильевский. Повышение качественного уровня проводимых праздничных мероприятий.</w:t>
      </w:r>
    </w:p>
    <w:p w14:paraId="0A776F93" w14:textId="77777777" w:rsidR="004C14D8" w:rsidRPr="00823757" w:rsidRDefault="004C14D8" w:rsidP="004C14D8">
      <w:pPr>
        <w:tabs>
          <w:tab w:val="left" w:pos="993"/>
        </w:tabs>
        <w:rPr>
          <w:kern w:val="1"/>
          <w:sz w:val="24"/>
          <w:szCs w:val="24"/>
          <w:lang w:eastAsia="ru-RU"/>
        </w:rPr>
      </w:pPr>
      <w:r w:rsidRPr="00823757">
        <w:rPr>
          <w:sz w:val="24"/>
          <w:szCs w:val="24"/>
          <w:lang w:eastAsia="ru-RU"/>
        </w:rPr>
        <w:t xml:space="preserve">Реализация обусловлена необходимостью </w:t>
      </w:r>
      <w:r w:rsidRPr="00823757">
        <w:rPr>
          <w:kern w:val="1"/>
          <w:sz w:val="24"/>
          <w:szCs w:val="24"/>
          <w:lang w:eastAsia="ru-RU"/>
        </w:rPr>
        <w:t>создания благоприятных условий, обеспечивающих развитие нравственного, духовного и культурного потенциала различных групп населения МО Васильевский.</w:t>
      </w:r>
    </w:p>
    <w:p w14:paraId="23000ABC" w14:textId="77777777" w:rsidR="004C14D8" w:rsidRPr="00823757" w:rsidRDefault="004C14D8" w:rsidP="004C14D8">
      <w:pPr>
        <w:pStyle w:val="ac"/>
        <w:numPr>
          <w:ilvl w:val="0"/>
          <w:numId w:val="16"/>
        </w:numPr>
        <w:tabs>
          <w:tab w:val="left" w:pos="993"/>
        </w:tabs>
        <w:ind w:left="0" w:firstLine="709"/>
        <w:contextualSpacing w:val="0"/>
        <w:rPr>
          <w:sz w:val="24"/>
          <w:szCs w:val="24"/>
          <w:lang w:eastAsia="ru-RU"/>
        </w:rPr>
      </w:pPr>
      <w:r w:rsidRPr="00823757">
        <w:rPr>
          <w:sz w:val="24"/>
          <w:szCs w:val="24"/>
          <w:lang w:eastAsia="ru-RU"/>
        </w:rPr>
        <w:t>Привлечение жителей МО Васильевский к участию в мероприятиях программы «Организация и проведение досуговых мероприятий для жителей муниципального образования».</w:t>
      </w:r>
    </w:p>
    <w:p w14:paraId="53A887D7" w14:textId="77777777" w:rsidR="004C14D8" w:rsidRPr="00823757" w:rsidRDefault="004C14D8" w:rsidP="004C14D8">
      <w:pPr>
        <w:tabs>
          <w:tab w:val="left" w:pos="993"/>
        </w:tabs>
        <w:rPr>
          <w:sz w:val="24"/>
          <w:szCs w:val="24"/>
          <w:lang w:eastAsia="ru-RU"/>
        </w:rPr>
      </w:pPr>
      <w:r w:rsidRPr="00823757">
        <w:rPr>
          <w:sz w:val="24"/>
          <w:szCs w:val="24"/>
          <w:lang w:eastAsia="ru-RU"/>
        </w:rPr>
        <w:t>Основные проблемы в данной сфере – поступательное увеличение числа жителей различных категорий, участвующих в мероприятиях МО Васильевский. Повышение качественного уровня проводимых в рамках реализации программы мероприятий с учетом интересов различных групп населения МО Васильевский. Эффективное использование бюджетных средств.</w:t>
      </w:r>
    </w:p>
    <w:p w14:paraId="03703021" w14:textId="77777777" w:rsidR="004C14D8" w:rsidRPr="00823757" w:rsidRDefault="004C14D8" w:rsidP="004C14D8">
      <w:pPr>
        <w:tabs>
          <w:tab w:val="left" w:pos="993"/>
        </w:tabs>
        <w:rPr>
          <w:sz w:val="24"/>
          <w:szCs w:val="24"/>
          <w:lang w:eastAsia="ru-RU"/>
        </w:rPr>
      </w:pPr>
      <w:r w:rsidRPr="00823757">
        <w:rPr>
          <w:sz w:val="24"/>
          <w:szCs w:val="24"/>
          <w:lang w:eastAsia="ru-RU"/>
        </w:rPr>
        <w:t>Реализация обусловлена необходимостью создания благоприятных условий, обеспечивающих развитие нравственного, духовного и культурного потенциала различных групп населения МО Васильевский; обеспечение широкого доступа населения МО Васильевский к ценностям и традиционной многонациональной культуре России.</w:t>
      </w:r>
    </w:p>
    <w:p w14:paraId="01F3207C" w14:textId="77777777" w:rsidR="004C14D8" w:rsidRPr="00823757" w:rsidRDefault="004C14D8" w:rsidP="004C14D8">
      <w:pPr>
        <w:pStyle w:val="ac"/>
        <w:numPr>
          <w:ilvl w:val="0"/>
          <w:numId w:val="16"/>
        </w:numPr>
        <w:tabs>
          <w:tab w:val="left" w:pos="993"/>
        </w:tabs>
        <w:ind w:left="0" w:firstLine="709"/>
        <w:contextualSpacing w:val="0"/>
        <w:rPr>
          <w:sz w:val="24"/>
          <w:szCs w:val="24"/>
          <w:lang w:eastAsia="ru-RU"/>
        </w:rPr>
      </w:pPr>
      <w:r w:rsidRPr="00823757">
        <w:rPr>
          <w:sz w:val="24"/>
          <w:szCs w:val="24"/>
          <w:lang w:eastAsia="ru-RU"/>
        </w:rPr>
        <w:t>Привлечение максимального количества жителей муниципального образования различных слоев населения к участию в мероприятиях по сохранению и развитию традиций и обрядов.</w:t>
      </w:r>
    </w:p>
    <w:p w14:paraId="6731D4E4" w14:textId="77777777" w:rsidR="004C14D8" w:rsidRPr="00823757" w:rsidRDefault="004C14D8" w:rsidP="004C14D8">
      <w:pPr>
        <w:tabs>
          <w:tab w:val="left" w:pos="993"/>
        </w:tabs>
        <w:rPr>
          <w:sz w:val="24"/>
          <w:szCs w:val="24"/>
          <w:lang w:eastAsia="ru-RU"/>
        </w:rPr>
      </w:pPr>
      <w:r w:rsidRPr="00823757">
        <w:rPr>
          <w:sz w:val="24"/>
          <w:szCs w:val="24"/>
          <w:lang w:eastAsia="ru-RU"/>
        </w:rPr>
        <w:t xml:space="preserve">Основные проблемы в данной сфере – поступательное увеличение числа жителей различных категорий, участвующих в мероприятиях программы. Повышение качественного уровня проводимых в рамках реализации программы мероприятий с учетом интересов различных групп населения МО Васильевский. </w:t>
      </w:r>
    </w:p>
    <w:p w14:paraId="7DC1103C" w14:textId="77777777" w:rsidR="004C14D8" w:rsidRPr="00823757" w:rsidRDefault="004C14D8" w:rsidP="004C14D8">
      <w:pPr>
        <w:tabs>
          <w:tab w:val="left" w:pos="993"/>
        </w:tabs>
        <w:rPr>
          <w:kern w:val="1"/>
          <w:sz w:val="24"/>
          <w:szCs w:val="24"/>
          <w:lang w:eastAsia="ru-RU"/>
        </w:rPr>
      </w:pPr>
      <w:r w:rsidRPr="00823757">
        <w:rPr>
          <w:sz w:val="24"/>
          <w:szCs w:val="24"/>
          <w:lang w:eastAsia="ru-RU"/>
        </w:rPr>
        <w:lastRenderedPageBreak/>
        <w:t>Реализация обусловлена необходимостью создания благоприятных условий, обеспечивающих развитие нравственного, духовного и культурного потенциала различных групп населения МО Васильевский. Обеспечение широкого доступа населения МО Васильевский к ценностям и традиционной многонациональной культуре России.</w:t>
      </w:r>
    </w:p>
    <w:p w14:paraId="7298C3BB" w14:textId="77777777" w:rsidR="004C14D8" w:rsidRPr="00823757" w:rsidRDefault="004C14D8" w:rsidP="004C14D8">
      <w:pPr>
        <w:rPr>
          <w:sz w:val="24"/>
          <w:szCs w:val="24"/>
          <w:lang w:eastAsia="ru-RU"/>
        </w:rPr>
      </w:pPr>
    </w:p>
    <w:p w14:paraId="6999D98A" w14:textId="77777777" w:rsidR="004C14D8" w:rsidRPr="00823757" w:rsidRDefault="004C14D8" w:rsidP="004C14D8">
      <w:pPr>
        <w:jc w:val="center"/>
        <w:rPr>
          <w:b/>
          <w:sz w:val="24"/>
          <w:szCs w:val="24"/>
          <w:lang w:eastAsia="ru-RU"/>
        </w:rPr>
      </w:pPr>
      <w:r w:rsidRPr="00823757">
        <w:rPr>
          <w:rFonts w:eastAsia="Andale Sans UI"/>
          <w:b/>
          <w:sz w:val="24"/>
          <w:lang w:eastAsia="fa-IR" w:bidi="fa-IR"/>
        </w:rPr>
        <w:t xml:space="preserve">Раздел </w:t>
      </w:r>
      <w:r w:rsidRPr="00823757">
        <w:rPr>
          <w:b/>
          <w:sz w:val="24"/>
          <w:szCs w:val="24"/>
          <w:lang w:eastAsia="ru-RU"/>
        </w:rPr>
        <w:t>4. Описание ожидаемых результатов реализации муниципальной программы и целевые индикаторы.</w:t>
      </w:r>
    </w:p>
    <w:p w14:paraId="4E3B5FAB" w14:textId="77777777" w:rsidR="004C14D8" w:rsidRPr="00823757" w:rsidRDefault="004C14D8" w:rsidP="004C14D8">
      <w:pPr>
        <w:ind w:firstLine="708"/>
        <w:rPr>
          <w:sz w:val="24"/>
          <w:szCs w:val="24"/>
          <w:lang w:eastAsia="ru-RU"/>
        </w:rPr>
      </w:pPr>
    </w:p>
    <w:p w14:paraId="56D20979" w14:textId="77777777" w:rsidR="004C14D8" w:rsidRPr="00823757" w:rsidRDefault="004C14D8" w:rsidP="004C14D8">
      <w:pPr>
        <w:ind w:firstLine="708"/>
        <w:rPr>
          <w:sz w:val="24"/>
          <w:szCs w:val="24"/>
          <w:lang w:eastAsia="ru-RU"/>
        </w:rPr>
      </w:pPr>
      <w:r w:rsidRPr="00823757">
        <w:rPr>
          <w:sz w:val="24"/>
          <w:szCs w:val="24"/>
          <w:lang w:eastAsia="ru-RU"/>
        </w:rPr>
        <w:t xml:space="preserve">В ходе реализации муниципальной программы будут проведены </w:t>
      </w:r>
      <w:r>
        <w:rPr>
          <w:sz w:val="24"/>
          <w:szCs w:val="24"/>
          <w:lang w:eastAsia="ru-RU"/>
        </w:rPr>
        <w:t>1280</w:t>
      </w:r>
      <w:r w:rsidRPr="00823757">
        <w:rPr>
          <w:sz w:val="24"/>
          <w:szCs w:val="24"/>
          <w:lang w:eastAsia="ru-RU"/>
        </w:rPr>
        <w:t xml:space="preserve"> мероприятия/год, указанных в перечне мероприятий муниципальной программы «Культурно-массовые мероприятия». Целевые индикаторы: количество проведенных мероприятий; сумма средств, направленных на реализацию данной программы.</w:t>
      </w:r>
    </w:p>
    <w:p w14:paraId="52C24571" w14:textId="77777777" w:rsidR="004C14D8" w:rsidRPr="00823757" w:rsidRDefault="004C14D8" w:rsidP="004C14D8">
      <w:pPr>
        <w:rPr>
          <w:sz w:val="24"/>
          <w:szCs w:val="24"/>
          <w:lang w:eastAsia="ru-RU"/>
        </w:rPr>
      </w:pPr>
    </w:p>
    <w:p w14:paraId="01EEDBC4" w14:textId="77777777" w:rsidR="004C14D8" w:rsidRPr="00823757" w:rsidRDefault="004C14D8" w:rsidP="004C14D8">
      <w:pPr>
        <w:jc w:val="center"/>
        <w:rPr>
          <w:b/>
          <w:sz w:val="24"/>
          <w:szCs w:val="24"/>
          <w:lang w:eastAsia="ru-RU"/>
        </w:rPr>
      </w:pPr>
      <w:r w:rsidRPr="00823757">
        <w:rPr>
          <w:rFonts w:eastAsia="Andale Sans UI"/>
          <w:b/>
          <w:sz w:val="24"/>
          <w:lang w:eastAsia="fa-IR" w:bidi="fa-IR"/>
        </w:rPr>
        <w:t xml:space="preserve">Раздел </w:t>
      </w:r>
      <w:r w:rsidRPr="00823757">
        <w:rPr>
          <w:b/>
          <w:sz w:val="24"/>
          <w:szCs w:val="24"/>
          <w:lang w:eastAsia="ru-RU"/>
        </w:rPr>
        <w:t>5. Расчет - обоснование объемов бюджетных ассигнований на реализацию муниципальной программы.</w:t>
      </w:r>
    </w:p>
    <w:p w14:paraId="4371AE44" w14:textId="77777777" w:rsidR="004C14D8" w:rsidRPr="00823757" w:rsidRDefault="004C14D8" w:rsidP="004C14D8">
      <w:pPr>
        <w:ind w:firstLine="708"/>
        <w:rPr>
          <w:rFonts w:eastAsiaTheme="minorHAnsi" w:cs="Arial"/>
          <w:sz w:val="24"/>
          <w:szCs w:val="24"/>
        </w:rPr>
      </w:pPr>
    </w:p>
    <w:p w14:paraId="7B374C28" w14:textId="77777777" w:rsidR="004C14D8" w:rsidRPr="00823757" w:rsidRDefault="004C14D8" w:rsidP="004C14D8">
      <w:pPr>
        <w:ind w:firstLine="708"/>
        <w:rPr>
          <w:rFonts w:eastAsiaTheme="minorHAnsi" w:cs="Arial"/>
          <w:sz w:val="24"/>
          <w:szCs w:val="24"/>
        </w:rPr>
      </w:pPr>
      <w:r w:rsidRPr="00823757">
        <w:rPr>
          <w:rFonts w:eastAsiaTheme="minorHAnsi" w:cs="Arial"/>
          <w:sz w:val="24"/>
          <w:szCs w:val="24"/>
        </w:rPr>
        <w:t>При расчетах объема финансирования муниципальной программы использовалось определение и обоснование НМЦК методом сопоставимых рыночных цен (анализ рынка) с осуществлением сбора и анализа общедоступной ценовой информации и/или информации,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с целью реализации муниципальных программ.</w:t>
      </w:r>
    </w:p>
    <w:p w14:paraId="13718921" w14:textId="77777777" w:rsidR="004C14D8" w:rsidRPr="00823757" w:rsidRDefault="004C14D8" w:rsidP="004C14D8">
      <w:pPr>
        <w:rPr>
          <w:rFonts w:eastAsiaTheme="minorHAnsi" w:cs="Arial"/>
          <w:sz w:val="24"/>
          <w:szCs w:val="24"/>
        </w:rPr>
      </w:pPr>
    </w:p>
    <w:p w14:paraId="05A66E5D" w14:textId="77777777" w:rsidR="004C14D8" w:rsidRPr="00823757" w:rsidRDefault="004C14D8" w:rsidP="004C14D8">
      <w:pPr>
        <w:spacing w:after="200" w:line="276" w:lineRule="auto"/>
        <w:ind w:firstLine="0"/>
        <w:jc w:val="left"/>
        <w:rPr>
          <w:rFonts w:eastAsia="Andale Sans UI"/>
          <w:b/>
          <w:sz w:val="24"/>
          <w:lang w:eastAsia="fa-IR" w:bidi="fa-IR"/>
        </w:rPr>
      </w:pPr>
      <w:r w:rsidRPr="00823757">
        <w:rPr>
          <w:rFonts w:eastAsia="Andale Sans UI"/>
          <w:b/>
          <w:sz w:val="24"/>
          <w:lang w:eastAsia="fa-IR" w:bidi="fa-IR"/>
        </w:rPr>
        <w:br w:type="page"/>
      </w:r>
    </w:p>
    <w:p w14:paraId="5CE4A22D" w14:textId="77777777" w:rsidR="004C14D8" w:rsidRPr="00823757" w:rsidRDefault="004C14D8" w:rsidP="004C14D8">
      <w:pPr>
        <w:jc w:val="center"/>
        <w:rPr>
          <w:b/>
          <w:sz w:val="24"/>
          <w:szCs w:val="24"/>
          <w:lang w:eastAsia="ru-RU"/>
        </w:rPr>
      </w:pPr>
      <w:r w:rsidRPr="00823757">
        <w:rPr>
          <w:rFonts w:eastAsia="Andale Sans UI"/>
          <w:b/>
          <w:sz w:val="24"/>
          <w:lang w:eastAsia="fa-IR" w:bidi="fa-IR"/>
        </w:rPr>
        <w:lastRenderedPageBreak/>
        <w:t xml:space="preserve">Раздел </w:t>
      </w:r>
      <w:r w:rsidRPr="00823757">
        <w:rPr>
          <w:b/>
          <w:sz w:val="24"/>
          <w:szCs w:val="24"/>
          <w:lang w:eastAsia="ru-RU"/>
        </w:rPr>
        <w:t>6. Перечень мероприятий муниципальной программы «Культурно-массовые мероприятия».</w:t>
      </w:r>
    </w:p>
    <w:p w14:paraId="4A2E819F" w14:textId="77777777" w:rsidR="004C14D8" w:rsidRPr="00823757" w:rsidRDefault="004C14D8" w:rsidP="004C14D8">
      <w:pPr>
        <w:jc w:val="center"/>
        <w:rPr>
          <w:b/>
          <w:sz w:val="24"/>
          <w:szCs w:val="24"/>
          <w:lang w:eastAsia="ru-RU"/>
        </w:rPr>
      </w:pPr>
    </w:p>
    <w:tbl>
      <w:tblPr>
        <w:tblW w:w="14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4061"/>
        <w:gridCol w:w="1809"/>
        <w:gridCol w:w="1568"/>
        <w:gridCol w:w="1698"/>
        <w:gridCol w:w="1535"/>
        <w:gridCol w:w="1535"/>
        <w:gridCol w:w="1175"/>
      </w:tblGrid>
      <w:tr w:rsidR="004C14D8" w:rsidRPr="00823757" w14:paraId="48121EF4" w14:textId="77777777" w:rsidTr="00B91027">
        <w:trPr>
          <w:trHeight w:val="425"/>
          <w:jc w:val="center"/>
        </w:trPr>
        <w:tc>
          <w:tcPr>
            <w:tcW w:w="1375" w:type="dxa"/>
            <w:vMerge w:val="restart"/>
            <w:shd w:val="clear" w:color="auto" w:fill="auto"/>
            <w:vAlign w:val="center"/>
            <w:hideMark/>
          </w:tcPr>
          <w:p w14:paraId="752F9277" w14:textId="77777777" w:rsidR="004C14D8" w:rsidRPr="00823757" w:rsidRDefault="004C14D8" w:rsidP="00124E5E">
            <w:pPr>
              <w:ind w:firstLine="0"/>
              <w:rPr>
                <w:b/>
                <w:color w:val="000000"/>
                <w:szCs w:val="20"/>
                <w:lang w:eastAsia="ru-RU"/>
              </w:rPr>
            </w:pPr>
            <w:r w:rsidRPr="00823757">
              <w:rPr>
                <w:b/>
                <w:color w:val="000000"/>
                <w:szCs w:val="20"/>
                <w:lang w:eastAsia="ru-RU"/>
              </w:rPr>
              <w:t>№п/п</w:t>
            </w:r>
          </w:p>
        </w:tc>
        <w:tc>
          <w:tcPr>
            <w:tcW w:w="4061" w:type="dxa"/>
            <w:vMerge w:val="restart"/>
            <w:shd w:val="clear" w:color="auto" w:fill="auto"/>
            <w:vAlign w:val="center"/>
            <w:hideMark/>
          </w:tcPr>
          <w:p w14:paraId="3D12DA0A" w14:textId="77777777" w:rsidR="004C14D8" w:rsidRPr="00823757" w:rsidRDefault="004C14D8" w:rsidP="00124E5E">
            <w:pPr>
              <w:ind w:firstLine="0"/>
              <w:jc w:val="center"/>
              <w:rPr>
                <w:b/>
                <w:color w:val="000000"/>
                <w:szCs w:val="20"/>
                <w:lang w:eastAsia="ru-RU"/>
              </w:rPr>
            </w:pPr>
            <w:r w:rsidRPr="00823757">
              <w:rPr>
                <w:b/>
                <w:color w:val="000000"/>
                <w:szCs w:val="20"/>
                <w:lang w:eastAsia="ru-RU"/>
              </w:rPr>
              <w:t>Наименование мероприятий</w:t>
            </w:r>
          </w:p>
        </w:tc>
        <w:tc>
          <w:tcPr>
            <w:tcW w:w="3377" w:type="dxa"/>
            <w:gridSpan w:val="2"/>
            <w:shd w:val="clear" w:color="auto" w:fill="auto"/>
            <w:vAlign w:val="center"/>
            <w:hideMark/>
          </w:tcPr>
          <w:p w14:paraId="17438063" w14:textId="77777777" w:rsidR="004C14D8" w:rsidRPr="00823757" w:rsidRDefault="004C14D8" w:rsidP="00124E5E">
            <w:pPr>
              <w:ind w:firstLine="0"/>
              <w:jc w:val="center"/>
              <w:rPr>
                <w:b/>
                <w:color w:val="000000"/>
                <w:szCs w:val="20"/>
                <w:lang w:eastAsia="ru-RU"/>
              </w:rPr>
            </w:pPr>
            <w:r w:rsidRPr="00823757">
              <w:rPr>
                <w:b/>
                <w:color w:val="000000"/>
                <w:szCs w:val="20"/>
                <w:lang w:eastAsia="ru-RU"/>
              </w:rPr>
              <w:t>Ожидаемые количественные показатели/год</w:t>
            </w:r>
          </w:p>
        </w:tc>
        <w:tc>
          <w:tcPr>
            <w:tcW w:w="1698" w:type="dxa"/>
            <w:vMerge w:val="restart"/>
            <w:vAlign w:val="center"/>
          </w:tcPr>
          <w:p w14:paraId="13A105C6" w14:textId="77777777" w:rsidR="004C14D8" w:rsidRPr="00823757" w:rsidRDefault="004C14D8" w:rsidP="00124E5E">
            <w:pPr>
              <w:ind w:firstLine="0"/>
              <w:jc w:val="center"/>
              <w:rPr>
                <w:b/>
                <w:color w:val="000000"/>
                <w:szCs w:val="20"/>
                <w:lang w:eastAsia="ru-RU"/>
              </w:rPr>
            </w:pPr>
            <w:r w:rsidRPr="00823757">
              <w:rPr>
                <w:b/>
                <w:color w:val="000000"/>
                <w:szCs w:val="20"/>
                <w:lang w:eastAsia="ru-RU"/>
              </w:rPr>
              <w:t>Срок исполнения</w:t>
            </w:r>
          </w:p>
        </w:tc>
        <w:tc>
          <w:tcPr>
            <w:tcW w:w="4245" w:type="dxa"/>
            <w:gridSpan w:val="3"/>
            <w:shd w:val="clear" w:color="auto" w:fill="auto"/>
            <w:vAlign w:val="center"/>
            <w:hideMark/>
          </w:tcPr>
          <w:p w14:paraId="23672C10" w14:textId="77777777" w:rsidR="004C14D8" w:rsidRPr="00823757" w:rsidRDefault="004C14D8" w:rsidP="00124E5E">
            <w:pPr>
              <w:ind w:hanging="1"/>
              <w:jc w:val="center"/>
              <w:rPr>
                <w:b/>
                <w:color w:val="000000"/>
                <w:szCs w:val="20"/>
                <w:lang w:eastAsia="ru-RU"/>
              </w:rPr>
            </w:pPr>
            <w:r w:rsidRPr="00823757">
              <w:rPr>
                <w:b/>
                <w:color w:val="000000"/>
                <w:szCs w:val="20"/>
                <w:lang w:eastAsia="ru-RU"/>
              </w:rPr>
              <w:t>Необходимый объем финансирования (тыс. руб.)</w:t>
            </w:r>
          </w:p>
        </w:tc>
      </w:tr>
      <w:tr w:rsidR="004C14D8" w:rsidRPr="00823757" w14:paraId="7F331350" w14:textId="77777777" w:rsidTr="00B91027">
        <w:trPr>
          <w:trHeight w:val="425"/>
          <w:jc w:val="center"/>
        </w:trPr>
        <w:tc>
          <w:tcPr>
            <w:tcW w:w="1375" w:type="dxa"/>
            <w:vMerge/>
            <w:shd w:val="clear" w:color="auto" w:fill="auto"/>
            <w:vAlign w:val="center"/>
          </w:tcPr>
          <w:p w14:paraId="7A3A58DE" w14:textId="77777777" w:rsidR="004C14D8" w:rsidRPr="00823757" w:rsidRDefault="004C14D8" w:rsidP="00124E5E">
            <w:pPr>
              <w:jc w:val="center"/>
              <w:rPr>
                <w:b/>
                <w:color w:val="000000"/>
                <w:szCs w:val="20"/>
                <w:lang w:eastAsia="ru-RU"/>
              </w:rPr>
            </w:pPr>
          </w:p>
        </w:tc>
        <w:tc>
          <w:tcPr>
            <w:tcW w:w="4061" w:type="dxa"/>
            <w:vMerge/>
            <w:shd w:val="clear" w:color="auto" w:fill="auto"/>
            <w:vAlign w:val="center"/>
          </w:tcPr>
          <w:p w14:paraId="2B7041DF" w14:textId="77777777" w:rsidR="004C14D8" w:rsidRPr="00823757" w:rsidRDefault="004C14D8" w:rsidP="00124E5E">
            <w:pPr>
              <w:ind w:firstLine="0"/>
              <w:jc w:val="center"/>
              <w:rPr>
                <w:b/>
                <w:color w:val="000000"/>
                <w:szCs w:val="20"/>
                <w:lang w:eastAsia="ru-RU"/>
              </w:rPr>
            </w:pPr>
          </w:p>
        </w:tc>
        <w:tc>
          <w:tcPr>
            <w:tcW w:w="1809" w:type="dxa"/>
            <w:shd w:val="clear" w:color="auto" w:fill="auto"/>
            <w:vAlign w:val="center"/>
          </w:tcPr>
          <w:p w14:paraId="0C9BE05B" w14:textId="77777777" w:rsidR="004C14D8" w:rsidRPr="00823757" w:rsidRDefault="004C14D8" w:rsidP="00124E5E">
            <w:pPr>
              <w:ind w:hanging="28"/>
              <w:jc w:val="center"/>
              <w:rPr>
                <w:b/>
                <w:color w:val="000000"/>
                <w:szCs w:val="20"/>
                <w:lang w:eastAsia="ru-RU"/>
              </w:rPr>
            </w:pPr>
            <w:r w:rsidRPr="00823757">
              <w:rPr>
                <w:b/>
                <w:color w:val="000000"/>
                <w:szCs w:val="20"/>
                <w:lang w:eastAsia="ru-RU"/>
              </w:rPr>
              <w:t>Количество мероприятий</w:t>
            </w:r>
          </w:p>
        </w:tc>
        <w:tc>
          <w:tcPr>
            <w:tcW w:w="1568" w:type="dxa"/>
            <w:vAlign w:val="center"/>
          </w:tcPr>
          <w:p w14:paraId="52FABC74" w14:textId="77777777" w:rsidR="004C14D8" w:rsidRPr="00823757" w:rsidRDefault="004C14D8" w:rsidP="00124E5E">
            <w:pPr>
              <w:ind w:hanging="28"/>
              <w:jc w:val="center"/>
              <w:rPr>
                <w:b/>
                <w:color w:val="000000"/>
                <w:szCs w:val="20"/>
                <w:lang w:eastAsia="ru-RU"/>
              </w:rPr>
            </w:pPr>
            <w:r w:rsidRPr="00823757">
              <w:rPr>
                <w:b/>
                <w:color w:val="000000"/>
                <w:szCs w:val="20"/>
                <w:lang w:eastAsia="ru-RU"/>
              </w:rPr>
              <w:t>Количество участников</w:t>
            </w:r>
          </w:p>
        </w:tc>
        <w:tc>
          <w:tcPr>
            <w:tcW w:w="1698" w:type="dxa"/>
            <w:vMerge/>
            <w:vAlign w:val="center"/>
          </w:tcPr>
          <w:p w14:paraId="781C8D39" w14:textId="77777777" w:rsidR="004C14D8" w:rsidRPr="00823757" w:rsidRDefault="004C14D8" w:rsidP="00124E5E">
            <w:pPr>
              <w:ind w:firstLine="0"/>
              <w:jc w:val="center"/>
              <w:rPr>
                <w:b/>
                <w:color w:val="000000"/>
                <w:szCs w:val="20"/>
                <w:lang w:eastAsia="ru-RU"/>
              </w:rPr>
            </w:pPr>
          </w:p>
        </w:tc>
        <w:tc>
          <w:tcPr>
            <w:tcW w:w="1535" w:type="dxa"/>
            <w:shd w:val="clear" w:color="auto" w:fill="auto"/>
            <w:vAlign w:val="center"/>
          </w:tcPr>
          <w:p w14:paraId="7A62B0CD" w14:textId="77777777" w:rsidR="004C14D8" w:rsidRPr="00823757" w:rsidRDefault="004C14D8" w:rsidP="00124E5E">
            <w:pPr>
              <w:ind w:firstLine="0"/>
              <w:jc w:val="center"/>
              <w:rPr>
                <w:b/>
                <w:color w:val="000000"/>
                <w:szCs w:val="20"/>
                <w:lang w:eastAsia="ru-RU"/>
              </w:rPr>
            </w:pPr>
            <w:r w:rsidRPr="00823757">
              <w:rPr>
                <w:b/>
                <w:color w:val="000000"/>
                <w:szCs w:val="20"/>
                <w:lang w:eastAsia="ru-RU"/>
              </w:rPr>
              <w:t>2025 год</w:t>
            </w:r>
          </w:p>
        </w:tc>
        <w:tc>
          <w:tcPr>
            <w:tcW w:w="1535" w:type="dxa"/>
            <w:shd w:val="clear" w:color="auto" w:fill="auto"/>
            <w:vAlign w:val="center"/>
          </w:tcPr>
          <w:p w14:paraId="3725944C" w14:textId="77777777" w:rsidR="004C14D8" w:rsidRPr="00823757" w:rsidRDefault="004C14D8" w:rsidP="00124E5E">
            <w:pPr>
              <w:ind w:firstLine="0"/>
              <w:jc w:val="center"/>
              <w:rPr>
                <w:b/>
                <w:color w:val="000000"/>
                <w:szCs w:val="20"/>
                <w:lang w:eastAsia="ru-RU"/>
              </w:rPr>
            </w:pPr>
            <w:r w:rsidRPr="00823757">
              <w:rPr>
                <w:b/>
                <w:color w:val="000000"/>
                <w:szCs w:val="20"/>
                <w:lang w:eastAsia="ru-RU"/>
              </w:rPr>
              <w:t>2026 год</w:t>
            </w:r>
          </w:p>
        </w:tc>
        <w:tc>
          <w:tcPr>
            <w:tcW w:w="1175" w:type="dxa"/>
            <w:shd w:val="clear" w:color="auto" w:fill="auto"/>
            <w:vAlign w:val="center"/>
          </w:tcPr>
          <w:p w14:paraId="37B6E9C6" w14:textId="77777777" w:rsidR="004C14D8" w:rsidRPr="00823757" w:rsidRDefault="004C14D8" w:rsidP="00124E5E">
            <w:pPr>
              <w:ind w:firstLine="0"/>
              <w:jc w:val="center"/>
              <w:rPr>
                <w:b/>
                <w:color w:val="000000"/>
                <w:szCs w:val="20"/>
                <w:lang w:eastAsia="ru-RU"/>
              </w:rPr>
            </w:pPr>
            <w:r w:rsidRPr="00823757">
              <w:rPr>
                <w:b/>
                <w:color w:val="000000"/>
                <w:szCs w:val="20"/>
                <w:lang w:eastAsia="ru-RU"/>
              </w:rPr>
              <w:t>2027 год</w:t>
            </w:r>
          </w:p>
        </w:tc>
      </w:tr>
      <w:tr w:rsidR="004C14D8" w:rsidRPr="00823757" w14:paraId="3FAAC9DA" w14:textId="77777777" w:rsidTr="00B91027">
        <w:trPr>
          <w:trHeight w:val="368"/>
          <w:jc w:val="center"/>
        </w:trPr>
        <w:tc>
          <w:tcPr>
            <w:tcW w:w="1375" w:type="dxa"/>
            <w:shd w:val="clear" w:color="auto" w:fill="auto"/>
            <w:vAlign w:val="center"/>
            <w:hideMark/>
          </w:tcPr>
          <w:p w14:paraId="6578E1B7" w14:textId="77777777" w:rsidR="004C14D8" w:rsidRPr="00823757" w:rsidRDefault="004C14D8" w:rsidP="00124E5E">
            <w:pPr>
              <w:jc w:val="center"/>
              <w:rPr>
                <w:b/>
                <w:color w:val="000000"/>
                <w:szCs w:val="20"/>
                <w:lang w:eastAsia="ru-RU"/>
              </w:rPr>
            </w:pPr>
            <w:r w:rsidRPr="00823757">
              <w:rPr>
                <w:b/>
                <w:color w:val="000000"/>
                <w:szCs w:val="20"/>
                <w:lang w:eastAsia="ru-RU"/>
              </w:rPr>
              <w:t>11.</w:t>
            </w:r>
          </w:p>
        </w:tc>
        <w:tc>
          <w:tcPr>
            <w:tcW w:w="13381" w:type="dxa"/>
            <w:gridSpan w:val="7"/>
            <w:shd w:val="clear" w:color="auto" w:fill="auto"/>
            <w:vAlign w:val="center"/>
          </w:tcPr>
          <w:p w14:paraId="69781AD8" w14:textId="77777777" w:rsidR="004C14D8" w:rsidRPr="00823757" w:rsidRDefault="004C14D8" w:rsidP="00124E5E">
            <w:pPr>
              <w:ind w:firstLine="0"/>
              <w:jc w:val="center"/>
              <w:rPr>
                <w:b/>
                <w:color w:val="000000"/>
                <w:szCs w:val="20"/>
                <w:lang w:eastAsia="ru-RU"/>
              </w:rPr>
            </w:pPr>
            <w:r w:rsidRPr="00823757">
              <w:rPr>
                <w:b/>
                <w:color w:val="000000"/>
                <w:szCs w:val="20"/>
                <w:lang w:eastAsia="ru-RU"/>
              </w:rPr>
              <w:t>Организация и проведение местных и участие в организации и проведении городских праздничных и иных зрелищных мероприятий</w:t>
            </w:r>
          </w:p>
        </w:tc>
      </w:tr>
      <w:tr w:rsidR="004C14D8" w:rsidRPr="00823757" w14:paraId="35AEA966" w14:textId="77777777" w:rsidTr="00B91027">
        <w:trPr>
          <w:trHeight w:val="543"/>
          <w:jc w:val="center"/>
        </w:trPr>
        <w:tc>
          <w:tcPr>
            <w:tcW w:w="1375" w:type="dxa"/>
            <w:shd w:val="clear" w:color="auto" w:fill="auto"/>
            <w:vAlign w:val="center"/>
          </w:tcPr>
          <w:p w14:paraId="160E93EE" w14:textId="77777777" w:rsidR="004C14D8" w:rsidRPr="00823757" w:rsidRDefault="004C14D8" w:rsidP="00124E5E">
            <w:pPr>
              <w:jc w:val="center"/>
              <w:rPr>
                <w:color w:val="000000"/>
                <w:szCs w:val="20"/>
                <w:lang w:eastAsia="ru-RU"/>
              </w:rPr>
            </w:pPr>
            <w:r w:rsidRPr="00823757">
              <w:rPr>
                <w:color w:val="000000"/>
                <w:szCs w:val="20"/>
                <w:lang w:eastAsia="ru-RU"/>
              </w:rPr>
              <w:t>11.1.</w:t>
            </w:r>
          </w:p>
        </w:tc>
        <w:tc>
          <w:tcPr>
            <w:tcW w:w="4061" w:type="dxa"/>
            <w:shd w:val="clear" w:color="auto" w:fill="auto"/>
            <w:vAlign w:val="center"/>
          </w:tcPr>
          <w:p w14:paraId="484DBBDF" w14:textId="77777777" w:rsidR="004C14D8" w:rsidRPr="00823757" w:rsidRDefault="004C14D8" w:rsidP="00124E5E">
            <w:pPr>
              <w:ind w:firstLine="0"/>
              <w:rPr>
                <w:color w:val="000000"/>
                <w:szCs w:val="20"/>
                <w:lang w:eastAsia="ru-RU"/>
              </w:rPr>
            </w:pPr>
            <w:r w:rsidRPr="00823757">
              <w:rPr>
                <w:color w:val="000000"/>
                <w:szCs w:val="20"/>
                <w:lang w:eastAsia="ru-RU"/>
              </w:rPr>
              <w:t>«Мир, Труд, Май»: Участие в торжественной демонстрации</w:t>
            </w:r>
          </w:p>
        </w:tc>
        <w:tc>
          <w:tcPr>
            <w:tcW w:w="1809" w:type="dxa"/>
            <w:shd w:val="clear" w:color="auto" w:fill="auto"/>
            <w:vAlign w:val="center"/>
          </w:tcPr>
          <w:p w14:paraId="692D2C81" w14:textId="77777777" w:rsidR="004C14D8" w:rsidRPr="00823757" w:rsidRDefault="004C14D8" w:rsidP="00124E5E">
            <w:pPr>
              <w:ind w:hanging="28"/>
              <w:jc w:val="center"/>
              <w:rPr>
                <w:color w:val="000000"/>
                <w:szCs w:val="20"/>
                <w:lang w:eastAsia="ru-RU"/>
              </w:rPr>
            </w:pPr>
            <w:r w:rsidRPr="00823757">
              <w:rPr>
                <w:color w:val="000000"/>
                <w:szCs w:val="20"/>
                <w:lang w:eastAsia="ru-RU"/>
              </w:rPr>
              <w:t>1</w:t>
            </w:r>
          </w:p>
        </w:tc>
        <w:tc>
          <w:tcPr>
            <w:tcW w:w="1568" w:type="dxa"/>
            <w:vAlign w:val="center"/>
          </w:tcPr>
          <w:p w14:paraId="0511508C" w14:textId="77777777" w:rsidR="004C14D8" w:rsidRPr="00823757" w:rsidRDefault="004C14D8" w:rsidP="00124E5E">
            <w:pPr>
              <w:ind w:hanging="28"/>
              <w:jc w:val="center"/>
              <w:rPr>
                <w:color w:val="000000"/>
                <w:szCs w:val="20"/>
                <w:lang w:eastAsia="ru-RU"/>
              </w:rPr>
            </w:pPr>
            <w:r w:rsidRPr="00823757">
              <w:rPr>
                <w:color w:val="000000"/>
                <w:szCs w:val="20"/>
                <w:lang w:eastAsia="ru-RU"/>
              </w:rPr>
              <w:t>100</w:t>
            </w:r>
          </w:p>
        </w:tc>
        <w:tc>
          <w:tcPr>
            <w:tcW w:w="1698" w:type="dxa"/>
            <w:vAlign w:val="center"/>
          </w:tcPr>
          <w:p w14:paraId="044BABC2" w14:textId="77777777" w:rsidR="004C14D8" w:rsidRPr="00823757" w:rsidRDefault="004C14D8" w:rsidP="00124E5E">
            <w:pPr>
              <w:ind w:firstLine="0"/>
              <w:jc w:val="center"/>
              <w:rPr>
                <w:color w:val="000000"/>
                <w:szCs w:val="20"/>
                <w:lang w:eastAsia="ru-RU"/>
              </w:rPr>
            </w:pPr>
            <w:r w:rsidRPr="00823757">
              <w:rPr>
                <w:color w:val="000000"/>
                <w:szCs w:val="20"/>
                <w:lang w:eastAsia="ru-RU"/>
              </w:rPr>
              <w:t>2 квартал</w:t>
            </w:r>
          </w:p>
        </w:tc>
        <w:tc>
          <w:tcPr>
            <w:tcW w:w="1535" w:type="dxa"/>
            <w:shd w:val="clear" w:color="auto" w:fill="auto"/>
            <w:vAlign w:val="center"/>
          </w:tcPr>
          <w:p w14:paraId="6608DAFC" w14:textId="77777777" w:rsidR="004C14D8" w:rsidRPr="00823757" w:rsidRDefault="004C14D8" w:rsidP="00124E5E">
            <w:pPr>
              <w:ind w:firstLine="0"/>
              <w:jc w:val="center"/>
              <w:rPr>
                <w:color w:val="000000"/>
                <w:szCs w:val="20"/>
                <w:lang w:eastAsia="ru-RU"/>
              </w:rPr>
            </w:pPr>
            <w:r w:rsidRPr="00823757">
              <w:rPr>
                <w:color w:val="000000"/>
                <w:szCs w:val="20"/>
                <w:lang w:eastAsia="ru-RU"/>
              </w:rPr>
              <w:t>0,0</w:t>
            </w:r>
          </w:p>
        </w:tc>
        <w:tc>
          <w:tcPr>
            <w:tcW w:w="1535" w:type="dxa"/>
            <w:shd w:val="clear" w:color="auto" w:fill="auto"/>
            <w:vAlign w:val="center"/>
          </w:tcPr>
          <w:p w14:paraId="7CC5E782" w14:textId="77777777" w:rsidR="004C14D8" w:rsidRPr="00823757" w:rsidRDefault="004C14D8" w:rsidP="00124E5E">
            <w:pPr>
              <w:ind w:firstLine="0"/>
              <w:jc w:val="center"/>
              <w:rPr>
                <w:color w:val="000000"/>
                <w:szCs w:val="20"/>
                <w:lang w:eastAsia="ru-RU"/>
              </w:rPr>
            </w:pPr>
            <w:r w:rsidRPr="00823757">
              <w:rPr>
                <w:color w:val="000000"/>
                <w:szCs w:val="20"/>
                <w:lang w:eastAsia="ru-RU"/>
              </w:rPr>
              <w:t>0,0</w:t>
            </w:r>
          </w:p>
        </w:tc>
        <w:tc>
          <w:tcPr>
            <w:tcW w:w="1175" w:type="dxa"/>
            <w:shd w:val="clear" w:color="auto" w:fill="auto"/>
            <w:vAlign w:val="center"/>
          </w:tcPr>
          <w:p w14:paraId="4F4F70FE" w14:textId="77777777" w:rsidR="004C14D8" w:rsidRPr="00823757" w:rsidRDefault="004C14D8" w:rsidP="00124E5E">
            <w:pPr>
              <w:ind w:firstLine="0"/>
              <w:jc w:val="center"/>
              <w:rPr>
                <w:color w:val="000000"/>
                <w:szCs w:val="20"/>
                <w:lang w:eastAsia="ru-RU"/>
              </w:rPr>
            </w:pPr>
            <w:r w:rsidRPr="00823757">
              <w:rPr>
                <w:color w:val="000000"/>
                <w:szCs w:val="20"/>
                <w:lang w:eastAsia="ru-RU"/>
              </w:rPr>
              <w:t>0,0</w:t>
            </w:r>
          </w:p>
        </w:tc>
      </w:tr>
      <w:tr w:rsidR="004C14D8" w:rsidRPr="00823757" w14:paraId="4D06BDD2" w14:textId="77777777" w:rsidTr="00B91027">
        <w:trPr>
          <w:trHeight w:val="558"/>
          <w:jc w:val="center"/>
        </w:trPr>
        <w:tc>
          <w:tcPr>
            <w:tcW w:w="1375" w:type="dxa"/>
            <w:shd w:val="clear" w:color="auto" w:fill="auto"/>
            <w:vAlign w:val="center"/>
          </w:tcPr>
          <w:p w14:paraId="08A581D4" w14:textId="77777777" w:rsidR="004C14D8" w:rsidRPr="00823757" w:rsidRDefault="004C14D8" w:rsidP="00124E5E">
            <w:pPr>
              <w:jc w:val="center"/>
              <w:rPr>
                <w:color w:val="000000"/>
                <w:szCs w:val="20"/>
                <w:lang w:eastAsia="ru-RU"/>
              </w:rPr>
            </w:pPr>
            <w:r w:rsidRPr="00823757">
              <w:rPr>
                <w:color w:val="000000"/>
                <w:szCs w:val="20"/>
                <w:lang w:eastAsia="ru-RU"/>
              </w:rPr>
              <w:t>11.2.</w:t>
            </w:r>
          </w:p>
        </w:tc>
        <w:tc>
          <w:tcPr>
            <w:tcW w:w="4061" w:type="dxa"/>
            <w:shd w:val="clear" w:color="auto" w:fill="auto"/>
            <w:vAlign w:val="center"/>
          </w:tcPr>
          <w:p w14:paraId="50725857" w14:textId="77777777" w:rsidR="004C14D8" w:rsidRPr="00823757" w:rsidRDefault="004C14D8" w:rsidP="00124E5E">
            <w:pPr>
              <w:ind w:firstLine="0"/>
              <w:rPr>
                <w:color w:val="000000"/>
                <w:szCs w:val="20"/>
                <w:lang w:eastAsia="ru-RU"/>
              </w:rPr>
            </w:pPr>
            <w:r w:rsidRPr="00823757">
              <w:rPr>
                <w:color w:val="000000"/>
                <w:szCs w:val="20"/>
                <w:lang w:eastAsia="ru-RU"/>
              </w:rPr>
              <w:t>«Этих дней не смолкнет слава» (поставка подарков)</w:t>
            </w:r>
          </w:p>
        </w:tc>
        <w:tc>
          <w:tcPr>
            <w:tcW w:w="1809" w:type="dxa"/>
            <w:shd w:val="clear" w:color="auto" w:fill="auto"/>
            <w:vAlign w:val="center"/>
          </w:tcPr>
          <w:p w14:paraId="4DB3CF88" w14:textId="77777777" w:rsidR="004C14D8" w:rsidRPr="00823757" w:rsidRDefault="004C14D8" w:rsidP="00124E5E">
            <w:pPr>
              <w:ind w:hanging="28"/>
              <w:jc w:val="center"/>
              <w:rPr>
                <w:color w:val="000000"/>
                <w:szCs w:val="20"/>
                <w:lang w:eastAsia="ru-RU"/>
              </w:rPr>
            </w:pPr>
            <w:r w:rsidRPr="00823757">
              <w:rPr>
                <w:color w:val="000000"/>
                <w:szCs w:val="20"/>
                <w:lang w:eastAsia="ru-RU"/>
              </w:rPr>
              <w:t>1</w:t>
            </w:r>
          </w:p>
        </w:tc>
        <w:tc>
          <w:tcPr>
            <w:tcW w:w="1568" w:type="dxa"/>
            <w:vAlign w:val="center"/>
          </w:tcPr>
          <w:p w14:paraId="062D6AA7" w14:textId="77777777" w:rsidR="004C14D8" w:rsidRPr="00823757" w:rsidRDefault="004C14D8" w:rsidP="00124E5E">
            <w:pPr>
              <w:ind w:hanging="28"/>
              <w:jc w:val="center"/>
              <w:rPr>
                <w:color w:val="000000"/>
                <w:szCs w:val="20"/>
                <w:lang w:eastAsia="ru-RU"/>
              </w:rPr>
            </w:pPr>
            <w:r w:rsidRPr="00823757">
              <w:rPr>
                <w:color w:val="000000"/>
                <w:szCs w:val="20"/>
                <w:lang w:eastAsia="ru-RU"/>
              </w:rPr>
              <w:t>210</w:t>
            </w:r>
          </w:p>
        </w:tc>
        <w:tc>
          <w:tcPr>
            <w:tcW w:w="1698" w:type="dxa"/>
            <w:vAlign w:val="center"/>
          </w:tcPr>
          <w:p w14:paraId="17613EC5" w14:textId="77777777" w:rsidR="004C14D8" w:rsidRPr="00823757" w:rsidRDefault="004C14D8" w:rsidP="00124E5E">
            <w:pPr>
              <w:ind w:firstLine="0"/>
              <w:jc w:val="center"/>
              <w:rPr>
                <w:color w:val="000000"/>
                <w:szCs w:val="20"/>
                <w:lang w:eastAsia="ru-RU"/>
              </w:rPr>
            </w:pPr>
            <w:r w:rsidRPr="00823757">
              <w:rPr>
                <w:color w:val="000000"/>
                <w:szCs w:val="20"/>
                <w:lang w:eastAsia="ru-RU"/>
              </w:rPr>
              <w:t>2 квартал</w:t>
            </w:r>
          </w:p>
        </w:tc>
        <w:tc>
          <w:tcPr>
            <w:tcW w:w="1535" w:type="dxa"/>
            <w:shd w:val="clear" w:color="auto" w:fill="auto"/>
            <w:vAlign w:val="center"/>
          </w:tcPr>
          <w:p w14:paraId="08B1C497" w14:textId="77777777" w:rsidR="004C14D8" w:rsidRPr="00823757" w:rsidRDefault="004C14D8" w:rsidP="00124E5E">
            <w:pPr>
              <w:ind w:firstLine="0"/>
              <w:jc w:val="center"/>
              <w:rPr>
                <w:color w:val="000000"/>
                <w:szCs w:val="20"/>
                <w:lang w:eastAsia="ru-RU"/>
              </w:rPr>
            </w:pPr>
            <w:r w:rsidRPr="00823757">
              <w:rPr>
                <w:color w:val="000000"/>
                <w:szCs w:val="20"/>
                <w:lang w:eastAsia="ru-RU"/>
              </w:rPr>
              <w:t>369,1</w:t>
            </w:r>
          </w:p>
        </w:tc>
        <w:tc>
          <w:tcPr>
            <w:tcW w:w="1535" w:type="dxa"/>
            <w:shd w:val="clear" w:color="auto" w:fill="auto"/>
            <w:vAlign w:val="center"/>
          </w:tcPr>
          <w:p w14:paraId="26CF911A" w14:textId="77777777" w:rsidR="004C14D8" w:rsidRPr="00823757" w:rsidRDefault="004C14D8" w:rsidP="00124E5E">
            <w:pPr>
              <w:ind w:firstLine="0"/>
              <w:jc w:val="center"/>
              <w:rPr>
                <w:color w:val="000000"/>
                <w:szCs w:val="20"/>
                <w:lang w:eastAsia="ru-RU"/>
              </w:rPr>
            </w:pPr>
            <w:r w:rsidRPr="00823757">
              <w:rPr>
                <w:color w:val="000000"/>
                <w:szCs w:val="20"/>
                <w:lang w:eastAsia="ru-RU"/>
              </w:rPr>
              <w:t>383,5</w:t>
            </w:r>
          </w:p>
        </w:tc>
        <w:tc>
          <w:tcPr>
            <w:tcW w:w="1175" w:type="dxa"/>
            <w:shd w:val="clear" w:color="auto" w:fill="auto"/>
            <w:vAlign w:val="center"/>
          </w:tcPr>
          <w:p w14:paraId="03FE476C" w14:textId="77777777" w:rsidR="004C14D8" w:rsidRPr="00823757" w:rsidRDefault="004C14D8" w:rsidP="00124E5E">
            <w:pPr>
              <w:ind w:firstLine="0"/>
              <w:jc w:val="center"/>
              <w:rPr>
                <w:color w:val="000000"/>
                <w:szCs w:val="20"/>
                <w:lang w:eastAsia="ru-RU"/>
              </w:rPr>
            </w:pPr>
            <w:r w:rsidRPr="00823757">
              <w:rPr>
                <w:color w:val="000000"/>
                <w:szCs w:val="20"/>
                <w:lang w:eastAsia="ru-RU"/>
              </w:rPr>
              <w:t>398,5</w:t>
            </w:r>
          </w:p>
        </w:tc>
      </w:tr>
      <w:tr w:rsidR="004C14D8" w:rsidRPr="00823757" w14:paraId="246FF0C2" w14:textId="77777777" w:rsidTr="00B91027">
        <w:trPr>
          <w:trHeight w:val="269"/>
          <w:jc w:val="center"/>
        </w:trPr>
        <w:tc>
          <w:tcPr>
            <w:tcW w:w="1375" w:type="dxa"/>
            <w:shd w:val="clear" w:color="auto" w:fill="auto"/>
            <w:vAlign w:val="center"/>
          </w:tcPr>
          <w:p w14:paraId="16ACF4FD" w14:textId="77777777" w:rsidR="004C14D8" w:rsidRPr="00823757" w:rsidRDefault="004C14D8" w:rsidP="00124E5E">
            <w:pPr>
              <w:jc w:val="center"/>
              <w:rPr>
                <w:color w:val="000000"/>
                <w:szCs w:val="20"/>
                <w:lang w:eastAsia="ru-RU"/>
              </w:rPr>
            </w:pPr>
            <w:r w:rsidRPr="00823757">
              <w:rPr>
                <w:color w:val="000000"/>
                <w:szCs w:val="20"/>
                <w:lang w:eastAsia="ru-RU"/>
              </w:rPr>
              <w:t>11.3.</w:t>
            </w:r>
          </w:p>
        </w:tc>
        <w:tc>
          <w:tcPr>
            <w:tcW w:w="4061" w:type="dxa"/>
            <w:shd w:val="clear" w:color="auto" w:fill="auto"/>
            <w:vAlign w:val="center"/>
          </w:tcPr>
          <w:p w14:paraId="043F3D45" w14:textId="77777777" w:rsidR="004C14D8" w:rsidRPr="00823757" w:rsidRDefault="004C14D8" w:rsidP="00124E5E">
            <w:pPr>
              <w:ind w:firstLine="0"/>
              <w:rPr>
                <w:color w:val="000000"/>
                <w:szCs w:val="20"/>
                <w:lang w:eastAsia="ru-RU"/>
              </w:rPr>
            </w:pPr>
            <w:r w:rsidRPr="00823757">
              <w:rPr>
                <w:color w:val="000000"/>
                <w:szCs w:val="20"/>
                <w:lang w:eastAsia="ru-RU"/>
              </w:rPr>
              <w:t>«Последний звонок»: участие в мероприятиях, проводимых в ГБОУ МО Васильевский. Вручение грамот и благодарственных писем</w:t>
            </w:r>
          </w:p>
        </w:tc>
        <w:tc>
          <w:tcPr>
            <w:tcW w:w="1809" w:type="dxa"/>
            <w:shd w:val="clear" w:color="auto" w:fill="auto"/>
            <w:vAlign w:val="center"/>
          </w:tcPr>
          <w:p w14:paraId="091E2BC1" w14:textId="77777777" w:rsidR="004C14D8" w:rsidRPr="00823757" w:rsidRDefault="004C14D8" w:rsidP="00124E5E">
            <w:pPr>
              <w:ind w:hanging="28"/>
              <w:jc w:val="center"/>
              <w:rPr>
                <w:color w:val="000000"/>
                <w:szCs w:val="20"/>
                <w:lang w:eastAsia="ru-RU"/>
              </w:rPr>
            </w:pPr>
            <w:r w:rsidRPr="00823757">
              <w:rPr>
                <w:color w:val="000000"/>
                <w:szCs w:val="20"/>
                <w:lang w:eastAsia="ru-RU"/>
              </w:rPr>
              <w:t>3</w:t>
            </w:r>
          </w:p>
        </w:tc>
        <w:tc>
          <w:tcPr>
            <w:tcW w:w="1568" w:type="dxa"/>
            <w:vAlign w:val="center"/>
          </w:tcPr>
          <w:p w14:paraId="65813A9E" w14:textId="77777777" w:rsidR="004C14D8" w:rsidRPr="00823757" w:rsidRDefault="004C14D8" w:rsidP="00124E5E">
            <w:pPr>
              <w:ind w:hanging="28"/>
              <w:jc w:val="center"/>
              <w:rPr>
                <w:color w:val="000000"/>
                <w:szCs w:val="20"/>
                <w:lang w:eastAsia="ru-RU"/>
              </w:rPr>
            </w:pPr>
            <w:r w:rsidRPr="00823757">
              <w:rPr>
                <w:color w:val="000000"/>
                <w:szCs w:val="20"/>
                <w:lang w:eastAsia="ru-RU"/>
              </w:rPr>
              <w:t>90</w:t>
            </w:r>
          </w:p>
        </w:tc>
        <w:tc>
          <w:tcPr>
            <w:tcW w:w="1698" w:type="dxa"/>
            <w:vAlign w:val="center"/>
          </w:tcPr>
          <w:p w14:paraId="29B29F62" w14:textId="77777777" w:rsidR="004C14D8" w:rsidRPr="00823757" w:rsidRDefault="004C14D8" w:rsidP="00124E5E">
            <w:pPr>
              <w:ind w:firstLine="0"/>
              <w:jc w:val="center"/>
              <w:rPr>
                <w:color w:val="000000"/>
                <w:szCs w:val="20"/>
                <w:lang w:eastAsia="ru-RU"/>
              </w:rPr>
            </w:pPr>
            <w:r w:rsidRPr="00823757">
              <w:rPr>
                <w:color w:val="000000"/>
                <w:szCs w:val="20"/>
                <w:lang w:eastAsia="ru-RU"/>
              </w:rPr>
              <w:t>2 квартал</w:t>
            </w:r>
          </w:p>
        </w:tc>
        <w:tc>
          <w:tcPr>
            <w:tcW w:w="1535" w:type="dxa"/>
            <w:shd w:val="clear" w:color="auto" w:fill="auto"/>
            <w:vAlign w:val="center"/>
          </w:tcPr>
          <w:p w14:paraId="4499403A" w14:textId="77777777" w:rsidR="004C14D8" w:rsidRPr="00823757" w:rsidRDefault="004C14D8" w:rsidP="00124E5E">
            <w:pPr>
              <w:ind w:firstLine="0"/>
              <w:jc w:val="center"/>
              <w:rPr>
                <w:color w:val="000000"/>
                <w:szCs w:val="20"/>
                <w:lang w:eastAsia="ru-RU"/>
              </w:rPr>
            </w:pPr>
            <w:r w:rsidRPr="00823757">
              <w:rPr>
                <w:color w:val="000000"/>
                <w:szCs w:val="20"/>
                <w:lang w:eastAsia="ru-RU"/>
              </w:rPr>
              <w:t>0,0</w:t>
            </w:r>
          </w:p>
        </w:tc>
        <w:tc>
          <w:tcPr>
            <w:tcW w:w="1535" w:type="dxa"/>
            <w:shd w:val="clear" w:color="auto" w:fill="auto"/>
            <w:vAlign w:val="center"/>
          </w:tcPr>
          <w:p w14:paraId="4641D1CD" w14:textId="77777777" w:rsidR="004C14D8" w:rsidRPr="00823757" w:rsidRDefault="004C14D8" w:rsidP="00124E5E">
            <w:pPr>
              <w:ind w:firstLine="0"/>
              <w:jc w:val="center"/>
              <w:rPr>
                <w:color w:val="000000"/>
                <w:szCs w:val="20"/>
                <w:lang w:eastAsia="ru-RU"/>
              </w:rPr>
            </w:pPr>
            <w:r w:rsidRPr="00823757">
              <w:rPr>
                <w:color w:val="000000"/>
                <w:szCs w:val="20"/>
                <w:lang w:eastAsia="ru-RU"/>
              </w:rPr>
              <w:t>0,0</w:t>
            </w:r>
          </w:p>
        </w:tc>
        <w:tc>
          <w:tcPr>
            <w:tcW w:w="1175" w:type="dxa"/>
            <w:shd w:val="clear" w:color="auto" w:fill="auto"/>
            <w:vAlign w:val="center"/>
          </w:tcPr>
          <w:p w14:paraId="661A926B" w14:textId="77777777" w:rsidR="004C14D8" w:rsidRPr="00823757" w:rsidRDefault="004C14D8" w:rsidP="00124E5E">
            <w:pPr>
              <w:ind w:firstLine="0"/>
              <w:jc w:val="center"/>
              <w:rPr>
                <w:color w:val="000000"/>
                <w:szCs w:val="20"/>
                <w:lang w:eastAsia="ru-RU"/>
              </w:rPr>
            </w:pPr>
            <w:r w:rsidRPr="00823757">
              <w:rPr>
                <w:color w:val="000000"/>
                <w:szCs w:val="20"/>
                <w:lang w:eastAsia="ru-RU"/>
              </w:rPr>
              <w:t>0,0</w:t>
            </w:r>
          </w:p>
        </w:tc>
      </w:tr>
      <w:tr w:rsidR="004C14D8" w:rsidRPr="00823757" w14:paraId="2BB6625E" w14:textId="77777777" w:rsidTr="00124E5E">
        <w:trPr>
          <w:trHeight w:val="259"/>
          <w:jc w:val="center"/>
        </w:trPr>
        <w:tc>
          <w:tcPr>
            <w:tcW w:w="1375" w:type="dxa"/>
            <w:shd w:val="clear" w:color="auto" w:fill="auto"/>
            <w:vAlign w:val="center"/>
          </w:tcPr>
          <w:p w14:paraId="75740CCD" w14:textId="77777777" w:rsidR="004C14D8" w:rsidRPr="00823757" w:rsidRDefault="004C14D8" w:rsidP="00124E5E">
            <w:pPr>
              <w:jc w:val="center"/>
              <w:rPr>
                <w:color w:val="000000"/>
                <w:szCs w:val="20"/>
                <w:lang w:eastAsia="ru-RU"/>
              </w:rPr>
            </w:pPr>
            <w:r w:rsidRPr="00823757">
              <w:rPr>
                <w:color w:val="000000"/>
                <w:szCs w:val="20"/>
                <w:lang w:eastAsia="ru-RU"/>
              </w:rPr>
              <w:t>11.4.</w:t>
            </w:r>
          </w:p>
        </w:tc>
        <w:tc>
          <w:tcPr>
            <w:tcW w:w="4061" w:type="dxa"/>
            <w:shd w:val="clear" w:color="auto" w:fill="auto"/>
            <w:vAlign w:val="center"/>
          </w:tcPr>
          <w:p w14:paraId="001C1BDF" w14:textId="0203ED40" w:rsidR="004C14D8" w:rsidRPr="00823757" w:rsidRDefault="004C14D8" w:rsidP="00124E5E">
            <w:pPr>
              <w:ind w:firstLine="0"/>
              <w:rPr>
                <w:color w:val="000000"/>
                <w:szCs w:val="20"/>
                <w:lang w:eastAsia="ru-RU"/>
              </w:rPr>
            </w:pPr>
            <w:r w:rsidRPr="00823757">
              <w:rPr>
                <w:color w:val="000000"/>
                <w:szCs w:val="20"/>
                <w:lang w:eastAsia="ru-RU"/>
              </w:rPr>
              <w:t xml:space="preserve">«Здравствуй, школа»: </w:t>
            </w:r>
            <w:r w:rsidR="00124E5E">
              <w:rPr>
                <w:color w:val="000000"/>
                <w:szCs w:val="20"/>
                <w:lang w:eastAsia="ru-RU"/>
              </w:rPr>
              <w:t>Поставка</w:t>
            </w:r>
            <w:r>
              <w:rPr>
                <w:color w:val="000000"/>
                <w:szCs w:val="20"/>
                <w:lang w:eastAsia="ru-RU"/>
              </w:rPr>
              <w:t xml:space="preserve"> </w:t>
            </w:r>
            <w:r w:rsidRPr="00823757">
              <w:rPr>
                <w:color w:val="000000"/>
                <w:szCs w:val="20"/>
                <w:lang w:eastAsia="ru-RU"/>
              </w:rPr>
              <w:t>наборов для первоклассников</w:t>
            </w:r>
          </w:p>
        </w:tc>
        <w:tc>
          <w:tcPr>
            <w:tcW w:w="1809" w:type="dxa"/>
            <w:shd w:val="clear" w:color="auto" w:fill="auto"/>
            <w:vAlign w:val="center"/>
          </w:tcPr>
          <w:p w14:paraId="5165F62E" w14:textId="77777777" w:rsidR="004C14D8" w:rsidRPr="00823757" w:rsidRDefault="004C14D8" w:rsidP="00124E5E">
            <w:pPr>
              <w:ind w:hanging="28"/>
              <w:jc w:val="center"/>
              <w:rPr>
                <w:color w:val="000000"/>
                <w:szCs w:val="20"/>
                <w:lang w:eastAsia="ru-RU"/>
              </w:rPr>
            </w:pPr>
            <w:r w:rsidRPr="00823757">
              <w:rPr>
                <w:color w:val="000000"/>
                <w:szCs w:val="20"/>
                <w:lang w:eastAsia="ru-RU"/>
              </w:rPr>
              <w:t>1</w:t>
            </w:r>
          </w:p>
        </w:tc>
        <w:tc>
          <w:tcPr>
            <w:tcW w:w="1568" w:type="dxa"/>
            <w:shd w:val="clear" w:color="auto" w:fill="DAEEF3" w:themeFill="accent5" w:themeFillTint="33"/>
            <w:vAlign w:val="center"/>
          </w:tcPr>
          <w:p w14:paraId="4FA21715" w14:textId="77777777" w:rsidR="004C14D8" w:rsidRPr="00823757" w:rsidRDefault="004C14D8" w:rsidP="00124E5E">
            <w:pPr>
              <w:ind w:hanging="28"/>
              <w:jc w:val="center"/>
              <w:rPr>
                <w:color w:val="000000"/>
                <w:szCs w:val="20"/>
                <w:lang w:eastAsia="ru-RU"/>
              </w:rPr>
            </w:pPr>
            <w:r>
              <w:rPr>
                <w:color w:val="000000"/>
                <w:szCs w:val="20"/>
                <w:lang w:eastAsia="ru-RU"/>
              </w:rPr>
              <w:t>166</w:t>
            </w:r>
          </w:p>
        </w:tc>
        <w:tc>
          <w:tcPr>
            <w:tcW w:w="1698" w:type="dxa"/>
            <w:vAlign w:val="center"/>
          </w:tcPr>
          <w:p w14:paraId="185C56B9" w14:textId="77777777" w:rsidR="004C14D8" w:rsidRPr="00823757" w:rsidRDefault="004C14D8" w:rsidP="00124E5E">
            <w:pPr>
              <w:ind w:firstLine="0"/>
              <w:jc w:val="center"/>
              <w:rPr>
                <w:color w:val="000000"/>
                <w:szCs w:val="20"/>
                <w:lang w:eastAsia="ru-RU"/>
              </w:rPr>
            </w:pPr>
            <w:r>
              <w:rPr>
                <w:color w:val="000000"/>
                <w:szCs w:val="20"/>
                <w:lang w:eastAsia="ru-RU"/>
              </w:rPr>
              <w:t>2-</w:t>
            </w:r>
            <w:r w:rsidRPr="00823757">
              <w:rPr>
                <w:color w:val="000000"/>
                <w:szCs w:val="20"/>
                <w:lang w:eastAsia="ru-RU"/>
              </w:rPr>
              <w:t>3 квартал</w:t>
            </w:r>
          </w:p>
        </w:tc>
        <w:tc>
          <w:tcPr>
            <w:tcW w:w="1535" w:type="dxa"/>
            <w:shd w:val="clear" w:color="auto" w:fill="DAEEF3" w:themeFill="accent5" w:themeFillTint="33"/>
            <w:vAlign w:val="center"/>
          </w:tcPr>
          <w:p w14:paraId="2977C5BC" w14:textId="77777777" w:rsidR="004C14D8" w:rsidRPr="00823757" w:rsidRDefault="004C14D8" w:rsidP="00124E5E">
            <w:pPr>
              <w:ind w:firstLine="0"/>
              <w:jc w:val="center"/>
              <w:rPr>
                <w:color w:val="000000"/>
                <w:szCs w:val="20"/>
                <w:lang w:eastAsia="ru-RU"/>
              </w:rPr>
            </w:pPr>
            <w:r w:rsidRPr="00823757">
              <w:rPr>
                <w:color w:val="000000"/>
                <w:szCs w:val="20"/>
                <w:lang w:eastAsia="ru-RU"/>
              </w:rPr>
              <w:t>0,0</w:t>
            </w:r>
          </w:p>
        </w:tc>
        <w:tc>
          <w:tcPr>
            <w:tcW w:w="1535" w:type="dxa"/>
            <w:shd w:val="clear" w:color="auto" w:fill="DAEEF3" w:themeFill="accent5" w:themeFillTint="33"/>
            <w:vAlign w:val="center"/>
          </w:tcPr>
          <w:p w14:paraId="72E97E8E" w14:textId="77777777" w:rsidR="004C14D8" w:rsidRPr="00823757" w:rsidRDefault="004C14D8" w:rsidP="00124E5E">
            <w:pPr>
              <w:ind w:firstLine="0"/>
              <w:jc w:val="center"/>
              <w:rPr>
                <w:color w:val="000000"/>
                <w:szCs w:val="20"/>
                <w:lang w:eastAsia="ru-RU"/>
              </w:rPr>
            </w:pPr>
            <w:r w:rsidRPr="00823757">
              <w:rPr>
                <w:color w:val="000000"/>
                <w:szCs w:val="20"/>
                <w:lang w:eastAsia="ru-RU"/>
              </w:rPr>
              <w:t>0,0</w:t>
            </w:r>
          </w:p>
        </w:tc>
        <w:tc>
          <w:tcPr>
            <w:tcW w:w="1175" w:type="dxa"/>
            <w:shd w:val="clear" w:color="auto" w:fill="DAEEF3" w:themeFill="accent5" w:themeFillTint="33"/>
            <w:vAlign w:val="center"/>
          </w:tcPr>
          <w:p w14:paraId="02A915CF" w14:textId="77777777" w:rsidR="004C14D8" w:rsidRPr="00823757" w:rsidRDefault="004C14D8" w:rsidP="00124E5E">
            <w:pPr>
              <w:ind w:firstLine="0"/>
              <w:jc w:val="center"/>
              <w:rPr>
                <w:color w:val="000000"/>
                <w:szCs w:val="20"/>
                <w:lang w:eastAsia="ru-RU"/>
              </w:rPr>
            </w:pPr>
            <w:r w:rsidRPr="00823757">
              <w:rPr>
                <w:color w:val="000000"/>
                <w:szCs w:val="20"/>
                <w:lang w:eastAsia="ru-RU"/>
              </w:rPr>
              <w:t>0,0</w:t>
            </w:r>
          </w:p>
        </w:tc>
      </w:tr>
      <w:tr w:rsidR="004C14D8" w:rsidRPr="00823757" w14:paraId="2FFADCB1" w14:textId="77777777" w:rsidTr="00B91027">
        <w:trPr>
          <w:trHeight w:val="568"/>
          <w:jc w:val="center"/>
        </w:trPr>
        <w:tc>
          <w:tcPr>
            <w:tcW w:w="1375" w:type="dxa"/>
            <w:shd w:val="clear" w:color="auto" w:fill="auto"/>
            <w:vAlign w:val="center"/>
          </w:tcPr>
          <w:p w14:paraId="0EE88486" w14:textId="77777777" w:rsidR="004C14D8" w:rsidRPr="00823757" w:rsidRDefault="004C14D8" w:rsidP="00124E5E">
            <w:pPr>
              <w:jc w:val="center"/>
              <w:rPr>
                <w:color w:val="000000"/>
                <w:szCs w:val="20"/>
                <w:lang w:eastAsia="ru-RU"/>
              </w:rPr>
            </w:pPr>
            <w:r w:rsidRPr="00823757">
              <w:rPr>
                <w:color w:val="000000"/>
                <w:szCs w:val="20"/>
                <w:lang w:eastAsia="ru-RU"/>
              </w:rPr>
              <w:t>11.5.</w:t>
            </w:r>
          </w:p>
        </w:tc>
        <w:tc>
          <w:tcPr>
            <w:tcW w:w="4061" w:type="dxa"/>
            <w:shd w:val="clear" w:color="auto" w:fill="auto"/>
            <w:vAlign w:val="center"/>
          </w:tcPr>
          <w:p w14:paraId="0930C108" w14:textId="77777777" w:rsidR="004C14D8" w:rsidRPr="00823757" w:rsidRDefault="004C14D8" w:rsidP="00124E5E">
            <w:pPr>
              <w:ind w:firstLine="0"/>
              <w:rPr>
                <w:color w:val="000000"/>
                <w:szCs w:val="20"/>
                <w:lang w:eastAsia="ru-RU"/>
              </w:rPr>
            </w:pPr>
            <w:r w:rsidRPr="00823757">
              <w:rPr>
                <w:color w:val="000000"/>
                <w:szCs w:val="20"/>
                <w:lang w:eastAsia="ru-RU"/>
              </w:rPr>
              <w:t>«Спасибо всем учителям»: участие в мероприятиях, проводимых в ГБОУ МО Васильевский. Вручение грамот и благодарственных писем</w:t>
            </w:r>
          </w:p>
        </w:tc>
        <w:tc>
          <w:tcPr>
            <w:tcW w:w="1809" w:type="dxa"/>
            <w:shd w:val="clear" w:color="auto" w:fill="auto"/>
            <w:vAlign w:val="center"/>
          </w:tcPr>
          <w:p w14:paraId="2E69F3CC" w14:textId="77777777" w:rsidR="004C14D8" w:rsidRPr="00823757" w:rsidRDefault="004C14D8" w:rsidP="00124E5E">
            <w:pPr>
              <w:ind w:hanging="28"/>
              <w:jc w:val="center"/>
              <w:rPr>
                <w:color w:val="000000"/>
                <w:szCs w:val="20"/>
                <w:lang w:eastAsia="ru-RU"/>
              </w:rPr>
            </w:pPr>
            <w:r w:rsidRPr="00823757">
              <w:rPr>
                <w:color w:val="000000"/>
                <w:szCs w:val="20"/>
                <w:lang w:eastAsia="ru-RU"/>
              </w:rPr>
              <w:t>3</w:t>
            </w:r>
          </w:p>
        </w:tc>
        <w:tc>
          <w:tcPr>
            <w:tcW w:w="1568" w:type="dxa"/>
            <w:vAlign w:val="center"/>
          </w:tcPr>
          <w:p w14:paraId="31BAB32D" w14:textId="77777777" w:rsidR="004C14D8" w:rsidRPr="00823757" w:rsidRDefault="004C14D8" w:rsidP="00124E5E">
            <w:pPr>
              <w:ind w:hanging="28"/>
              <w:jc w:val="center"/>
              <w:rPr>
                <w:color w:val="000000"/>
                <w:szCs w:val="20"/>
                <w:lang w:eastAsia="ru-RU"/>
              </w:rPr>
            </w:pPr>
            <w:r w:rsidRPr="00823757">
              <w:rPr>
                <w:color w:val="000000"/>
                <w:szCs w:val="20"/>
                <w:lang w:eastAsia="ru-RU"/>
              </w:rPr>
              <w:t>3</w:t>
            </w:r>
          </w:p>
        </w:tc>
        <w:tc>
          <w:tcPr>
            <w:tcW w:w="1698" w:type="dxa"/>
            <w:vAlign w:val="center"/>
          </w:tcPr>
          <w:p w14:paraId="6278858F" w14:textId="77777777" w:rsidR="004C14D8" w:rsidRPr="00823757" w:rsidRDefault="004C14D8" w:rsidP="00124E5E">
            <w:pPr>
              <w:ind w:firstLine="0"/>
              <w:jc w:val="center"/>
              <w:rPr>
                <w:color w:val="000000"/>
                <w:szCs w:val="20"/>
                <w:lang w:eastAsia="ru-RU"/>
              </w:rPr>
            </w:pPr>
            <w:r w:rsidRPr="00823757">
              <w:rPr>
                <w:color w:val="000000"/>
                <w:szCs w:val="20"/>
                <w:lang w:eastAsia="ru-RU"/>
              </w:rPr>
              <w:t>4 квартал</w:t>
            </w:r>
          </w:p>
        </w:tc>
        <w:tc>
          <w:tcPr>
            <w:tcW w:w="1535" w:type="dxa"/>
            <w:shd w:val="clear" w:color="auto" w:fill="auto"/>
            <w:vAlign w:val="center"/>
          </w:tcPr>
          <w:p w14:paraId="44A8B257" w14:textId="77777777" w:rsidR="004C14D8" w:rsidRPr="00823757" w:rsidRDefault="004C14D8" w:rsidP="00124E5E">
            <w:pPr>
              <w:ind w:firstLine="0"/>
              <w:jc w:val="center"/>
              <w:rPr>
                <w:color w:val="000000"/>
                <w:szCs w:val="20"/>
                <w:lang w:eastAsia="ru-RU"/>
              </w:rPr>
            </w:pPr>
            <w:r w:rsidRPr="00823757">
              <w:rPr>
                <w:color w:val="000000"/>
                <w:szCs w:val="20"/>
                <w:lang w:eastAsia="ru-RU"/>
              </w:rPr>
              <w:t>0,0</w:t>
            </w:r>
          </w:p>
        </w:tc>
        <w:tc>
          <w:tcPr>
            <w:tcW w:w="1535" w:type="dxa"/>
            <w:shd w:val="clear" w:color="auto" w:fill="auto"/>
            <w:vAlign w:val="center"/>
          </w:tcPr>
          <w:p w14:paraId="16CE82F5" w14:textId="77777777" w:rsidR="004C14D8" w:rsidRPr="00823757" w:rsidRDefault="004C14D8" w:rsidP="00124E5E">
            <w:pPr>
              <w:ind w:firstLine="0"/>
              <w:jc w:val="center"/>
              <w:rPr>
                <w:color w:val="000000"/>
                <w:szCs w:val="20"/>
                <w:lang w:eastAsia="ru-RU"/>
              </w:rPr>
            </w:pPr>
            <w:r w:rsidRPr="00823757">
              <w:rPr>
                <w:color w:val="000000"/>
                <w:szCs w:val="20"/>
                <w:lang w:eastAsia="ru-RU"/>
              </w:rPr>
              <w:t>0,0</w:t>
            </w:r>
          </w:p>
        </w:tc>
        <w:tc>
          <w:tcPr>
            <w:tcW w:w="1175" w:type="dxa"/>
            <w:shd w:val="clear" w:color="auto" w:fill="auto"/>
            <w:vAlign w:val="center"/>
          </w:tcPr>
          <w:p w14:paraId="0B82B232" w14:textId="77777777" w:rsidR="004C14D8" w:rsidRPr="00823757" w:rsidRDefault="004C14D8" w:rsidP="00124E5E">
            <w:pPr>
              <w:ind w:firstLine="0"/>
              <w:jc w:val="center"/>
              <w:rPr>
                <w:color w:val="000000"/>
                <w:szCs w:val="20"/>
                <w:lang w:eastAsia="ru-RU"/>
              </w:rPr>
            </w:pPr>
            <w:r w:rsidRPr="00823757">
              <w:rPr>
                <w:color w:val="000000"/>
                <w:szCs w:val="20"/>
                <w:lang w:eastAsia="ru-RU"/>
              </w:rPr>
              <w:t>0,0</w:t>
            </w:r>
          </w:p>
        </w:tc>
      </w:tr>
      <w:tr w:rsidR="004C14D8" w:rsidRPr="00823757" w14:paraId="33162269" w14:textId="77777777" w:rsidTr="00B91027">
        <w:trPr>
          <w:trHeight w:val="217"/>
          <w:jc w:val="center"/>
        </w:trPr>
        <w:tc>
          <w:tcPr>
            <w:tcW w:w="1375" w:type="dxa"/>
            <w:shd w:val="clear" w:color="auto" w:fill="auto"/>
            <w:vAlign w:val="center"/>
          </w:tcPr>
          <w:p w14:paraId="45F13270" w14:textId="77777777" w:rsidR="004C14D8" w:rsidRPr="00823757" w:rsidRDefault="004C14D8" w:rsidP="00124E5E">
            <w:pPr>
              <w:jc w:val="center"/>
              <w:rPr>
                <w:color w:val="000000"/>
                <w:szCs w:val="20"/>
                <w:lang w:eastAsia="ru-RU"/>
              </w:rPr>
            </w:pPr>
            <w:r w:rsidRPr="00823757">
              <w:rPr>
                <w:color w:val="000000"/>
                <w:szCs w:val="20"/>
                <w:lang w:eastAsia="ru-RU"/>
              </w:rPr>
              <w:t>11.6.</w:t>
            </w:r>
          </w:p>
        </w:tc>
        <w:tc>
          <w:tcPr>
            <w:tcW w:w="4061" w:type="dxa"/>
            <w:shd w:val="clear" w:color="auto" w:fill="auto"/>
            <w:vAlign w:val="center"/>
          </w:tcPr>
          <w:p w14:paraId="5128DF1C" w14:textId="77777777" w:rsidR="004C14D8" w:rsidRPr="00823757" w:rsidRDefault="004C14D8" w:rsidP="00124E5E">
            <w:pPr>
              <w:ind w:firstLine="0"/>
              <w:rPr>
                <w:color w:val="000000"/>
                <w:szCs w:val="20"/>
                <w:lang w:eastAsia="ru-RU"/>
              </w:rPr>
            </w:pPr>
            <w:r w:rsidRPr="00823757">
              <w:rPr>
                <w:color w:val="000000"/>
                <w:szCs w:val="20"/>
                <w:lang w:eastAsia="ru-RU"/>
              </w:rPr>
              <w:t>«Елочка гори – праздник нам дари»: поставка новогодних подарков для детей</w:t>
            </w:r>
          </w:p>
        </w:tc>
        <w:tc>
          <w:tcPr>
            <w:tcW w:w="1809" w:type="dxa"/>
            <w:shd w:val="clear" w:color="auto" w:fill="auto"/>
            <w:vAlign w:val="center"/>
          </w:tcPr>
          <w:p w14:paraId="280408A5" w14:textId="77777777" w:rsidR="004C14D8" w:rsidRPr="00823757" w:rsidRDefault="004C14D8" w:rsidP="00124E5E">
            <w:pPr>
              <w:ind w:hanging="28"/>
              <w:jc w:val="center"/>
              <w:rPr>
                <w:color w:val="000000"/>
                <w:szCs w:val="20"/>
                <w:lang w:eastAsia="ru-RU"/>
              </w:rPr>
            </w:pPr>
            <w:r w:rsidRPr="00823757">
              <w:rPr>
                <w:color w:val="000000"/>
                <w:szCs w:val="20"/>
                <w:lang w:eastAsia="ru-RU"/>
              </w:rPr>
              <w:t>1</w:t>
            </w:r>
          </w:p>
        </w:tc>
        <w:tc>
          <w:tcPr>
            <w:tcW w:w="1568" w:type="dxa"/>
            <w:vAlign w:val="center"/>
          </w:tcPr>
          <w:p w14:paraId="3DCC62C1" w14:textId="77777777" w:rsidR="004C14D8" w:rsidRPr="00823757" w:rsidRDefault="004C14D8" w:rsidP="00124E5E">
            <w:pPr>
              <w:ind w:hanging="28"/>
              <w:jc w:val="center"/>
              <w:rPr>
                <w:color w:val="000000"/>
                <w:szCs w:val="20"/>
                <w:lang w:eastAsia="ru-RU"/>
              </w:rPr>
            </w:pPr>
            <w:r w:rsidRPr="00823757">
              <w:rPr>
                <w:color w:val="000000"/>
                <w:szCs w:val="20"/>
                <w:lang w:eastAsia="ru-RU"/>
              </w:rPr>
              <w:t>2400</w:t>
            </w:r>
          </w:p>
        </w:tc>
        <w:tc>
          <w:tcPr>
            <w:tcW w:w="1698" w:type="dxa"/>
            <w:vAlign w:val="center"/>
          </w:tcPr>
          <w:p w14:paraId="64F56485" w14:textId="77777777" w:rsidR="004C14D8" w:rsidRPr="00823757" w:rsidRDefault="004C14D8" w:rsidP="00124E5E">
            <w:pPr>
              <w:ind w:firstLine="0"/>
              <w:jc w:val="center"/>
              <w:rPr>
                <w:color w:val="000000"/>
                <w:szCs w:val="20"/>
                <w:lang w:eastAsia="ru-RU"/>
              </w:rPr>
            </w:pPr>
            <w:r w:rsidRPr="00823757">
              <w:rPr>
                <w:color w:val="000000"/>
                <w:szCs w:val="20"/>
                <w:lang w:eastAsia="ru-RU"/>
              </w:rPr>
              <w:t>3-4 квартал</w:t>
            </w:r>
          </w:p>
        </w:tc>
        <w:tc>
          <w:tcPr>
            <w:tcW w:w="1535" w:type="dxa"/>
            <w:shd w:val="clear" w:color="auto" w:fill="auto"/>
            <w:vAlign w:val="center"/>
          </w:tcPr>
          <w:p w14:paraId="351E3D6D" w14:textId="77777777" w:rsidR="004C14D8" w:rsidRPr="00823757" w:rsidRDefault="004C14D8" w:rsidP="00124E5E">
            <w:pPr>
              <w:ind w:firstLine="0"/>
              <w:jc w:val="center"/>
              <w:rPr>
                <w:color w:val="000000"/>
                <w:szCs w:val="20"/>
                <w:lang w:eastAsia="ru-RU"/>
              </w:rPr>
            </w:pPr>
            <w:r w:rsidRPr="00823757">
              <w:rPr>
                <w:color w:val="000000"/>
                <w:szCs w:val="20"/>
                <w:lang w:eastAsia="ru-RU"/>
              </w:rPr>
              <w:t>2510,7</w:t>
            </w:r>
          </w:p>
        </w:tc>
        <w:tc>
          <w:tcPr>
            <w:tcW w:w="1535" w:type="dxa"/>
            <w:shd w:val="clear" w:color="auto" w:fill="auto"/>
            <w:vAlign w:val="center"/>
          </w:tcPr>
          <w:p w14:paraId="642742C8" w14:textId="77777777" w:rsidR="004C14D8" w:rsidRPr="00823757" w:rsidRDefault="004C14D8" w:rsidP="00124E5E">
            <w:pPr>
              <w:ind w:firstLine="0"/>
              <w:jc w:val="center"/>
              <w:rPr>
                <w:color w:val="000000"/>
                <w:szCs w:val="20"/>
                <w:lang w:eastAsia="ru-RU"/>
              </w:rPr>
            </w:pPr>
            <w:r w:rsidRPr="00823757">
              <w:rPr>
                <w:color w:val="000000"/>
                <w:szCs w:val="20"/>
                <w:lang w:eastAsia="ru-RU"/>
              </w:rPr>
              <w:t>2608,9</w:t>
            </w:r>
          </w:p>
        </w:tc>
        <w:tc>
          <w:tcPr>
            <w:tcW w:w="1175" w:type="dxa"/>
            <w:shd w:val="clear" w:color="auto" w:fill="auto"/>
            <w:vAlign w:val="center"/>
          </w:tcPr>
          <w:p w14:paraId="5139D7BC" w14:textId="77777777" w:rsidR="004C14D8" w:rsidRPr="00823757" w:rsidRDefault="004C14D8" w:rsidP="00124E5E">
            <w:pPr>
              <w:ind w:firstLine="0"/>
              <w:jc w:val="center"/>
              <w:rPr>
                <w:color w:val="000000"/>
                <w:szCs w:val="20"/>
                <w:lang w:eastAsia="ru-RU"/>
              </w:rPr>
            </w:pPr>
            <w:r w:rsidRPr="00823757">
              <w:rPr>
                <w:color w:val="000000"/>
                <w:szCs w:val="20"/>
                <w:lang w:eastAsia="ru-RU"/>
              </w:rPr>
              <w:t>2710,6</w:t>
            </w:r>
          </w:p>
        </w:tc>
      </w:tr>
      <w:tr w:rsidR="004C14D8" w:rsidRPr="00823757" w14:paraId="2D1F3F07" w14:textId="77777777" w:rsidTr="00B91027">
        <w:trPr>
          <w:trHeight w:val="249"/>
          <w:jc w:val="center"/>
        </w:trPr>
        <w:tc>
          <w:tcPr>
            <w:tcW w:w="1375" w:type="dxa"/>
            <w:shd w:val="clear" w:color="auto" w:fill="auto"/>
            <w:vAlign w:val="center"/>
          </w:tcPr>
          <w:p w14:paraId="7332EB2F" w14:textId="77777777" w:rsidR="004C14D8" w:rsidRPr="00823757" w:rsidRDefault="004C14D8" w:rsidP="00124E5E">
            <w:pPr>
              <w:jc w:val="center"/>
              <w:rPr>
                <w:color w:val="000000"/>
                <w:szCs w:val="20"/>
                <w:lang w:eastAsia="ru-RU"/>
              </w:rPr>
            </w:pPr>
            <w:r w:rsidRPr="00823757">
              <w:rPr>
                <w:color w:val="000000"/>
                <w:szCs w:val="20"/>
                <w:lang w:eastAsia="ru-RU"/>
              </w:rPr>
              <w:t>11.7.</w:t>
            </w:r>
          </w:p>
        </w:tc>
        <w:tc>
          <w:tcPr>
            <w:tcW w:w="4061" w:type="dxa"/>
            <w:shd w:val="clear" w:color="auto" w:fill="auto"/>
            <w:vAlign w:val="center"/>
          </w:tcPr>
          <w:p w14:paraId="03757080" w14:textId="77777777" w:rsidR="004C14D8" w:rsidRPr="00823757" w:rsidRDefault="004C14D8" w:rsidP="00124E5E">
            <w:pPr>
              <w:ind w:firstLine="0"/>
              <w:rPr>
                <w:color w:val="000000"/>
                <w:szCs w:val="20"/>
                <w:lang w:eastAsia="ru-RU"/>
              </w:rPr>
            </w:pPr>
            <w:r w:rsidRPr="00823757">
              <w:rPr>
                <w:color w:val="000000"/>
                <w:szCs w:val="20"/>
                <w:lang w:eastAsia="ru-RU"/>
              </w:rPr>
              <w:t>«Елочка гори – праздник нам дари»: услуги по изготовлению подарков (календарь на 2026 год) для жителей МО Васильевский</w:t>
            </w:r>
          </w:p>
        </w:tc>
        <w:tc>
          <w:tcPr>
            <w:tcW w:w="1809" w:type="dxa"/>
            <w:shd w:val="clear" w:color="auto" w:fill="auto"/>
            <w:vAlign w:val="center"/>
          </w:tcPr>
          <w:p w14:paraId="4B698CE1" w14:textId="77777777" w:rsidR="004C14D8" w:rsidRPr="00823757" w:rsidRDefault="004C14D8" w:rsidP="00124E5E">
            <w:pPr>
              <w:ind w:hanging="28"/>
              <w:jc w:val="center"/>
              <w:rPr>
                <w:color w:val="000000"/>
                <w:szCs w:val="20"/>
                <w:lang w:eastAsia="ru-RU"/>
              </w:rPr>
            </w:pPr>
            <w:r w:rsidRPr="00823757">
              <w:rPr>
                <w:color w:val="000000"/>
                <w:szCs w:val="20"/>
                <w:lang w:eastAsia="ru-RU"/>
              </w:rPr>
              <w:t>1</w:t>
            </w:r>
          </w:p>
        </w:tc>
        <w:tc>
          <w:tcPr>
            <w:tcW w:w="1568" w:type="dxa"/>
            <w:vAlign w:val="center"/>
          </w:tcPr>
          <w:p w14:paraId="2B4E7E4A" w14:textId="77777777" w:rsidR="004C14D8" w:rsidRPr="00823757" w:rsidRDefault="004C14D8" w:rsidP="00124E5E">
            <w:pPr>
              <w:ind w:hanging="28"/>
              <w:jc w:val="center"/>
              <w:rPr>
                <w:color w:val="000000"/>
                <w:szCs w:val="20"/>
                <w:lang w:eastAsia="ru-RU"/>
              </w:rPr>
            </w:pPr>
            <w:r w:rsidRPr="00823757">
              <w:rPr>
                <w:color w:val="000000"/>
                <w:szCs w:val="20"/>
                <w:lang w:eastAsia="ru-RU"/>
              </w:rPr>
              <w:t>1000</w:t>
            </w:r>
          </w:p>
        </w:tc>
        <w:tc>
          <w:tcPr>
            <w:tcW w:w="1698" w:type="dxa"/>
            <w:vAlign w:val="center"/>
          </w:tcPr>
          <w:p w14:paraId="7D4F9B98" w14:textId="77777777" w:rsidR="004C14D8" w:rsidRPr="00823757" w:rsidRDefault="004C14D8" w:rsidP="00124E5E">
            <w:pPr>
              <w:ind w:firstLine="0"/>
              <w:jc w:val="center"/>
              <w:rPr>
                <w:color w:val="000000"/>
                <w:szCs w:val="20"/>
                <w:lang w:eastAsia="ru-RU"/>
              </w:rPr>
            </w:pPr>
            <w:r w:rsidRPr="00823757">
              <w:rPr>
                <w:color w:val="000000"/>
                <w:szCs w:val="20"/>
                <w:lang w:eastAsia="ru-RU"/>
              </w:rPr>
              <w:t>4 квартал</w:t>
            </w:r>
          </w:p>
        </w:tc>
        <w:tc>
          <w:tcPr>
            <w:tcW w:w="1535" w:type="dxa"/>
            <w:shd w:val="clear" w:color="auto" w:fill="auto"/>
            <w:vAlign w:val="center"/>
          </w:tcPr>
          <w:p w14:paraId="721117B1" w14:textId="77777777" w:rsidR="004C14D8" w:rsidRPr="00823757" w:rsidRDefault="004C14D8" w:rsidP="00124E5E">
            <w:pPr>
              <w:ind w:firstLine="0"/>
              <w:jc w:val="center"/>
              <w:rPr>
                <w:color w:val="000000"/>
                <w:szCs w:val="20"/>
                <w:lang w:eastAsia="ru-RU"/>
              </w:rPr>
            </w:pPr>
            <w:r w:rsidRPr="00823757">
              <w:rPr>
                <w:color w:val="000000"/>
                <w:szCs w:val="20"/>
                <w:lang w:eastAsia="ru-RU"/>
              </w:rPr>
              <w:t>336,0</w:t>
            </w:r>
          </w:p>
        </w:tc>
        <w:tc>
          <w:tcPr>
            <w:tcW w:w="1535" w:type="dxa"/>
            <w:shd w:val="clear" w:color="auto" w:fill="auto"/>
            <w:vAlign w:val="center"/>
          </w:tcPr>
          <w:p w14:paraId="14C6DCB6" w14:textId="77777777" w:rsidR="004C14D8" w:rsidRPr="00823757" w:rsidRDefault="004C14D8" w:rsidP="00124E5E">
            <w:pPr>
              <w:ind w:firstLine="0"/>
              <w:jc w:val="center"/>
              <w:rPr>
                <w:color w:val="000000"/>
                <w:szCs w:val="20"/>
                <w:lang w:eastAsia="ru-RU"/>
              </w:rPr>
            </w:pPr>
            <w:r w:rsidRPr="00823757">
              <w:rPr>
                <w:color w:val="000000"/>
                <w:szCs w:val="20"/>
                <w:lang w:eastAsia="ru-RU"/>
              </w:rPr>
              <w:t>349,2</w:t>
            </w:r>
          </w:p>
        </w:tc>
        <w:tc>
          <w:tcPr>
            <w:tcW w:w="1175" w:type="dxa"/>
            <w:shd w:val="clear" w:color="auto" w:fill="auto"/>
            <w:vAlign w:val="center"/>
          </w:tcPr>
          <w:p w14:paraId="2C0DEBE3" w14:textId="77777777" w:rsidR="004C14D8" w:rsidRPr="00823757" w:rsidRDefault="004C14D8" w:rsidP="00124E5E">
            <w:pPr>
              <w:ind w:firstLine="0"/>
              <w:jc w:val="center"/>
              <w:rPr>
                <w:color w:val="000000"/>
                <w:szCs w:val="20"/>
                <w:lang w:eastAsia="ru-RU"/>
              </w:rPr>
            </w:pPr>
            <w:r w:rsidRPr="00823757">
              <w:rPr>
                <w:color w:val="000000"/>
                <w:szCs w:val="20"/>
                <w:lang w:eastAsia="ru-RU"/>
              </w:rPr>
              <w:t>362,8</w:t>
            </w:r>
          </w:p>
        </w:tc>
      </w:tr>
      <w:tr w:rsidR="004C14D8" w:rsidRPr="00823757" w14:paraId="3EC5359A" w14:textId="77777777" w:rsidTr="00B91027">
        <w:trPr>
          <w:trHeight w:val="267"/>
          <w:jc w:val="center"/>
        </w:trPr>
        <w:tc>
          <w:tcPr>
            <w:tcW w:w="1375" w:type="dxa"/>
            <w:shd w:val="clear" w:color="auto" w:fill="auto"/>
            <w:vAlign w:val="center"/>
          </w:tcPr>
          <w:p w14:paraId="22C1C809" w14:textId="77777777" w:rsidR="004C14D8" w:rsidRPr="00823757" w:rsidRDefault="004C14D8" w:rsidP="00124E5E">
            <w:pPr>
              <w:jc w:val="center"/>
              <w:rPr>
                <w:color w:val="000000"/>
                <w:szCs w:val="20"/>
                <w:lang w:eastAsia="ru-RU"/>
              </w:rPr>
            </w:pPr>
            <w:r w:rsidRPr="00823757">
              <w:rPr>
                <w:color w:val="000000"/>
                <w:szCs w:val="20"/>
                <w:lang w:eastAsia="ru-RU"/>
              </w:rPr>
              <w:t>11.8.</w:t>
            </w:r>
          </w:p>
        </w:tc>
        <w:tc>
          <w:tcPr>
            <w:tcW w:w="4061" w:type="dxa"/>
            <w:shd w:val="clear" w:color="auto" w:fill="auto"/>
            <w:vAlign w:val="center"/>
          </w:tcPr>
          <w:p w14:paraId="7F23C899" w14:textId="77777777" w:rsidR="004C14D8" w:rsidRPr="00823757" w:rsidRDefault="004C14D8" w:rsidP="00124E5E">
            <w:pPr>
              <w:ind w:firstLine="0"/>
              <w:rPr>
                <w:color w:val="000000"/>
                <w:szCs w:val="20"/>
                <w:lang w:eastAsia="ru-RU"/>
              </w:rPr>
            </w:pPr>
            <w:r w:rsidRPr="00823757">
              <w:rPr>
                <w:color w:val="000000"/>
                <w:szCs w:val="20"/>
                <w:lang w:eastAsia="ru-RU"/>
              </w:rPr>
              <w:t xml:space="preserve">«Елочка гори – праздник нам дари»: </w:t>
            </w:r>
            <w:r w:rsidRPr="00823757">
              <w:t>покупка билетов на детский новогодний утренник (</w:t>
            </w:r>
            <w:r w:rsidRPr="00823757">
              <w:rPr>
                <w:rFonts w:eastAsia="Times New Roman"/>
                <w:lang w:eastAsia="en-GB"/>
              </w:rPr>
              <w:t>детский новогодний спектакль для детей в возрасте от 3-х до 7-ми лет</w:t>
            </w:r>
            <w:r w:rsidRPr="00823757">
              <w:t>)</w:t>
            </w:r>
          </w:p>
        </w:tc>
        <w:tc>
          <w:tcPr>
            <w:tcW w:w="1809" w:type="dxa"/>
            <w:shd w:val="clear" w:color="auto" w:fill="auto"/>
            <w:vAlign w:val="center"/>
          </w:tcPr>
          <w:p w14:paraId="1AD392CA" w14:textId="77777777" w:rsidR="004C14D8" w:rsidRPr="00823757" w:rsidRDefault="004C14D8" w:rsidP="00124E5E">
            <w:pPr>
              <w:ind w:hanging="28"/>
              <w:jc w:val="center"/>
              <w:rPr>
                <w:color w:val="000000"/>
                <w:szCs w:val="20"/>
                <w:lang w:eastAsia="ru-RU"/>
              </w:rPr>
            </w:pPr>
            <w:r w:rsidRPr="00823757">
              <w:rPr>
                <w:color w:val="000000"/>
                <w:szCs w:val="20"/>
                <w:lang w:eastAsia="ru-RU"/>
              </w:rPr>
              <w:t>2</w:t>
            </w:r>
          </w:p>
        </w:tc>
        <w:tc>
          <w:tcPr>
            <w:tcW w:w="1568" w:type="dxa"/>
            <w:vAlign w:val="center"/>
          </w:tcPr>
          <w:p w14:paraId="41B316F1" w14:textId="77777777" w:rsidR="004C14D8" w:rsidRPr="00823757" w:rsidRDefault="004C14D8" w:rsidP="00124E5E">
            <w:pPr>
              <w:ind w:hanging="28"/>
              <w:jc w:val="center"/>
              <w:rPr>
                <w:color w:val="000000"/>
                <w:szCs w:val="20"/>
                <w:lang w:eastAsia="ru-RU"/>
              </w:rPr>
            </w:pPr>
            <w:r w:rsidRPr="00823757">
              <w:rPr>
                <w:color w:val="000000"/>
                <w:szCs w:val="20"/>
                <w:lang w:eastAsia="ru-RU"/>
              </w:rPr>
              <w:t>800</w:t>
            </w:r>
          </w:p>
        </w:tc>
        <w:tc>
          <w:tcPr>
            <w:tcW w:w="1698" w:type="dxa"/>
            <w:vAlign w:val="center"/>
          </w:tcPr>
          <w:p w14:paraId="0E83E0F0" w14:textId="77777777" w:rsidR="004C14D8" w:rsidRPr="00823757" w:rsidRDefault="004C14D8" w:rsidP="00124E5E">
            <w:pPr>
              <w:ind w:firstLine="0"/>
              <w:jc w:val="center"/>
              <w:rPr>
                <w:color w:val="000000"/>
                <w:szCs w:val="20"/>
                <w:lang w:eastAsia="ru-RU"/>
              </w:rPr>
            </w:pPr>
            <w:r w:rsidRPr="00823757">
              <w:rPr>
                <w:color w:val="000000"/>
                <w:szCs w:val="20"/>
                <w:lang w:eastAsia="ru-RU"/>
              </w:rPr>
              <w:t>4 квартал</w:t>
            </w:r>
          </w:p>
        </w:tc>
        <w:tc>
          <w:tcPr>
            <w:tcW w:w="1535" w:type="dxa"/>
            <w:shd w:val="clear" w:color="auto" w:fill="auto"/>
            <w:vAlign w:val="center"/>
          </w:tcPr>
          <w:p w14:paraId="7459124E" w14:textId="77777777" w:rsidR="004C14D8" w:rsidRPr="00823757" w:rsidRDefault="004C14D8" w:rsidP="00124E5E">
            <w:pPr>
              <w:ind w:firstLine="0"/>
              <w:jc w:val="center"/>
              <w:rPr>
                <w:color w:val="000000"/>
                <w:szCs w:val="20"/>
                <w:lang w:eastAsia="ru-RU"/>
              </w:rPr>
            </w:pPr>
            <w:r w:rsidRPr="00823757">
              <w:rPr>
                <w:color w:val="000000"/>
                <w:szCs w:val="20"/>
                <w:lang w:eastAsia="ru-RU"/>
              </w:rPr>
              <w:t>512,4</w:t>
            </w:r>
          </w:p>
        </w:tc>
        <w:tc>
          <w:tcPr>
            <w:tcW w:w="1535" w:type="dxa"/>
            <w:shd w:val="clear" w:color="auto" w:fill="auto"/>
            <w:vAlign w:val="center"/>
          </w:tcPr>
          <w:p w14:paraId="1820203E" w14:textId="77777777" w:rsidR="004C14D8" w:rsidRPr="00823757" w:rsidRDefault="004C14D8" w:rsidP="00124E5E">
            <w:pPr>
              <w:ind w:firstLine="0"/>
              <w:jc w:val="center"/>
              <w:rPr>
                <w:color w:val="000000"/>
                <w:szCs w:val="20"/>
                <w:lang w:eastAsia="ru-RU"/>
              </w:rPr>
            </w:pPr>
            <w:r w:rsidRPr="00823757">
              <w:rPr>
                <w:color w:val="000000"/>
                <w:szCs w:val="20"/>
                <w:lang w:eastAsia="ru-RU"/>
              </w:rPr>
              <w:t>532,5</w:t>
            </w:r>
          </w:p>
        </w:tc>
        <w:tc>
          <w:tcPr>
            <w:tcW w:w="1175" w:type="dxa"/>
            <w:shd w:val="clear" w:color="auto" w:fill="auto"/>
            <w:vAlign w:val="center"/>
          </w:tcPr>
          <w:p w14:paraId="23819F33" w14:textId="77777777" w:rsidR="004C14D8" w:rsidRPr="00823757" w:rsidRDefault="004C14D8" w:rsidP="00124E5E">
            <w:pPr>
              <w:ind w:firstLine="0"/>
              <w:jc w:val="center"/>
              <w:rPr>
                <w:color w:val="000000"/>
                <w:szCs w:val="20"/>
                <w:lang w:eastAsia="ru-RU"/>
              </w:rPr>
            </w:pPr>
            <w:r w:rsidRPr="00823757">
              <w:rPr>
                <w:color w:val="000000"/>
                <w:szCs w:val="20"/>
                <w:lang w:eastAsia="ru-RU"/>
              </w:rPr>
              <w:t>553,2</w:t>
            </w:r>
          </w:p>
        </w:tc>
      </w:tr>
      <w:tr w:rsidR="004C14D8" w:rsidRPr="00823757" w14:paraId="4641379E" w14:textId="77777777" w:rsidTr="00B91027">
        <w:trPr>
          <w:trHeight w:val="568"/>
          <w:jc w:val="center"/>
        </w:trPr>
        <w:tc>
          <w:tcPr>
            <w:tcW w:w="1375" w:type="dxa"/>
            <w:shd w:val="clear" w:color="auto" w:fill="auto"/>
            <w:vAlign w:val="center"/>
          </w:tcPr>
          <w:p w14:paraId="2EA63920" w14:textId="77777777" w:rsidR="004C14D8" w:rsidRPr="00823757" w:rsidRDefault="004C14D8" w:rsidP="00124E5E">
            <w:pPr>
              <w:jc w:val="center"/>
              <w:rPr>
                <w:color w:val="000000"/>
                <w:szCs w:val="20"/>
                <w:lang w:eastAsia="ru-RU"/>
              </w:rPr>
            </w:pPr>
            <w:r w:rsidRPr="00823757">
              <w:rPr>
                <w:color w:val="000000"/>
                <w:szCs w:val="20"/>
                <w:lang w:eastAsia="ru-RU"/>
              </w:rPr>
              <w:t>11.9.</w:t>
            </w:r>
          </w:p>
        </w:tc>
        <w:tc>
          <w:tcPr>
            <w:tcW w:w="4061" w:type="dxa"/>
            <w:shd w:val="clear" w:color="auto" w:fill="auto"/>
            <w:vAlign w:val="center"/>
          </w:tcPr>
          <w:p w14:paraId="39EA54D8" w14:textId="77777777" w:rsidR="004C14D8" w:rsidRPr="00823757" w:rsidRDefault="004C14D8" w:rsidP="00124E5E">
            <w:pPr>
              <w:tabs>
                <w:tab w:val="right" w:pos="4135"/>
              </w:tabs>
              <w:ind w:firstLine="0"/>
              <w:rPr>
                <w:color w:val="000000"/>
                <w:szCs w:val="20"/>
                <w:lang w:eastAsia="ru-RU"/>
              </w:rPr>
            </w:pPr>
            <w:r w:rsidRPr="00823757">
              <w:rPr>
                <w:color w:val="000000"/>
                <w:szCs w:val="20"/>
                <w:lang w:eastAsia="ru-RU"/>
              </w:rPr>
              <w:t xml:space="preserve">«Елочка гори – праздник нам дари»: </w:t>
            </w:r>
            <w:r w:rsidRPr="00823757">
              <w:t>покупка билетов на детский новогодний утренник</w:t>
            </w:r>
            <w:r w:rsidRPr="00823757">
              <w:rPr>
                <w:color w:val="000000"/>
                <w:szCs w:val="20"/>
                <w:lang w:eastAsia="ru-RU"/>
              </w:rPr>
              <w:t xml:space="preserve"> (детский новогодний спектакль для детей в возрасте от 7-х до 12-ти лет)</w:t>
            </w:r>
          </w:p>
        </w:tc>
        <w:tc>
          <w:tcPr>
            <w:tcW w:w="1809" w:type="dxa"/>
            <w:shd w:val="clear" w:color="auto" w:fill="auto"/>
            <w:vAlign w:val="center"/>
          </w:tcPr>
          <w:p w14:paraId="6DC5C299" w14:textId="77777777" w:rsidR="004C14D8" w:rsidRPr="00823757" w:rsidRDefault="004C14D8" w:rsidP="00124E5E">
            <w:pPr>
              <w:ind w:hanging="28"/>
              <w:jc w:val="center"/>
              <w:rPr>
                <w:color w:val="000000"/>
                <w:szCs w:val="20"/>
                <w:lang w:eastAsia="ru-RU"/>
              </w:rPr>
            </w:pPr>
            <w:r w:rsidRPr="00823757">
              <w:rPr>
                <w:color w:val="000000"/>
                <w:szCs w:val="20"/>
                <w:lang w:eastAsia="ru-RU"/>
              </w:rPr>
              <w:t>2</w:t>
            </w:r>
          </w:p>
        </w:tc>
        <w:tc>
          <w:tcPr>
            <w:tcW w:w="1568" w:type="dxa"/>
            <w:vAlign w:val="center"/>
          </w:tcPr>
          <w:p w14:paraId="56C76982" w14:textId="77777777" w:rsidR="004C14D8" w:rsidRPr="00823757" w:rsidRDefault="004C14D8" w:rsidP="00124E5E">
            <w:pPr>
              <w:ind w:hanging="28"/>
              <w:jc w:val="center"/>
              <w:rPr>
                <w:color w:val="000000"/>
                <w:szCs w:val="20"/>
                <w:lang w:eastAsia="ru-RU"/>
              </w:rPr>
            </w:pPr>
            <w:r w:rsidRPr="00823757">
              <w:rPr>
                <w:color w:val="000000"/>
                <w:szCs w:val="20"/>
                <w:lang w:eastAsia="ru-RU"/>
              </w:rPr>
              <w:t>800</w:t>
            </w:r>
          </w:p>
        </w:tc>
        <w:tc>
          <w:tcPr>
            <w:tcW w:w="1698" w:type="dxa"/>
            <w:vAlign w:val="center"/>
          </w:tcPr>
          <w:p w14:paraId="3B2778DE" w14:textId="77777777" w:rsidR="004C14D8" w:rsidRPr="00823757" w:rsidRDefault="004C14D8" w:rsidP="00124E5E">
            <w:pPr>
              <w:ind w:firstLine="0"/>
              <w:jc w:val="center"/>
              <w:rPr>
                <w:color w:val="000000"/>
                <w:szCs w:val="20"/>
                <w:lang w:eastAsia="ru-RU"/>
              </w:rPr>
            </w:pPr>
            <w:r w:rsidRPr="00823757">
              <w:rPr>
                <w:color w:val="000000"/>
                <w:szCs w:val="20"/>
                <w:lang w:eastAsia="ru-RU"/>
              </w:rPr>
              <w:t>4 квартал</w:t>
            </w:r>
          </w:p>
        </w:tc>
        <w:tc>
          <w:tcPr>
            <w:tcW w:w="1535" w:type="dxa"/>
            <w:shd w:val="clear" w:color="auto" w:fill="auto"/>
            <w:vAlign w:val="center"/>
          </w:tcPr>
          <w:p w14:paraId="7454B1EA" w14:textId="77777777" w:rsidR="004C14D8" w:rsidRPr="00823757" w:rsidRDefault="004C14D8" w:rsidP="00124E5E">
            <w:pPr>
              <w:ind w:firstLine="0"/>
              <w:jc w:val="center"/>
              <w:rPr>
                <w:color w:val="000000"/>
                <w:szCs w:val="20"/>
                <w:lang w:eastAsia="ru-RU"/>
              </w:rPr>
            </w:pPr>
            <w:r w:rsidRPr="00823757">
              <w:rPr>
                <w:color w:val="000000"/>
                <w:szCs w:val="20"/>
                <w:lang w:eastAsia="ru-RU"/>
              </w:rPr>
              <w:t>512,4</w:t>
            </w:r>
          </w:p>
        </w:tc>
        <w:tc>
          <w:tcPr>
            <w:tcW w:w="1535" w:type="dxa"/>
            <w:shd w:val="clear" w:color="auto" w:fill="auto"/>
            <w:vAlign w:val="center"/>
          </w:tcPr>
          <w:p w14:paraId="703A52F8" w14:textId="77777777" w:rsidR="004C14D8" w:rsidRPr="00823757" w:rsidRDefault="004C14D8" w:rsidP="00124E5E">
            <w:pPr>
              <w:ind w:firstLine="0"/>
              <w:jc w:val="center"/>
              <w:rPr>
                <w:color w:val="000000"/>
                <w:szCs w:val="20"/>
                <w:lang w:eastAsia="ru-RU"/>
              </w:rPr>
            </w:pPr>
            <w:r w:rsidRPr="00823757">
              <w:rPr>
                <w:color w:val="000000"/>
                <w:szCs w:val="20"/>
                <w:lang w:eastAsia="ru-RU"/>
              </w:rPr>
              <w:t>532,5</w:t>
            </w:r>
          </w:p>
        </w:tc>
        <w:tc>
          <w:tcPr>
            <w:tcW w:w="1175" w:type="dxa"/>
            <w:shd w:val="clear" w:color="auto" w:fill="auto"/>
            <w:vAlign w:val="center"/>
          </w:tcPr>
          <w:p w14:paraId="088DE2C4" w14:textId="77777777" w:rsidR="004C14D8" w:rsidRPr="00823757" w:rsidRDefault="004C14D8" w:rsidP="00124E5E">
            <w:pPr>
              <w:ind w:firstLine="0"/>
              <w:jc w:val="center"/>
              <w:rPr>
                <w:color w:val="000000"/>
                <w:szCs w:val="20"/>
                <w:lang w:eastAsia="ru-RU"/>
              </w:rPr>
            </w:pPr>
            <w:r w:rsidRPr="00823757">
              <w:rPr>
                <w:color w:val="000000"/>
                <w:szCs w:val="20"/>
                <w:lang w:eastAsia="ru-RU"/>
              </w:rPr>
              <w:t>553,2</w:t>
            </w:r>
          </w:p>
        </w:tc>
      </w:tr>
      <w:tr w:rsidR="004C14D8" w:rsidRPr="00823757" w14:paraId="546DEA6A" w14:textId="77777777" w:rsidTr="00B91027">
        <w:trPr>
          <w:trHeight w:val="276"/>
          <w:jc w:val="center"/>
        </w:trPr>
        <w:tc>
          <w:tcPr>
            <w:tcW w:w="1375" w:type="dxa"/>
            <w:shd w:val="clear" w:color="auto" w:fill="auto"/>
            <w:vAlign w:val="center"/>
          </w:tcPr>
          <w:p w14:paraId="4EFF8E00" w14:textId="77777777" w:rsidR="004C14D8" w:rsidRPr="00823757" w:rsidRDefault="004C14D8" w:rsidP="00124E5E">
            <w:pPr>
              <w:jc w:val="center"/>
              <w:rPr>
                <w:color w:val="000000"/>
                <w:szCs w:val="20"/>
                <w:lang w:eastAsia="ru-RU"/>
              </w:rPr>
            </w:pPr>
            <w:r w:rsidRPr="00823757">
              <w:rPr>
                <w:color w:val="000000"/>
                <w:szCs w:val="20"/>
                <w:lang w:eastAsia="ru-RU"/>
              </w:rPr>
              <w:t>11.10</w:t>
            </w:r>
          </w:p>
        </w:tc>
        <w:tc>
          <w:tcPr>
            <w:tcW w:w="4061" w:type="dxa"/>
            <w:shd w:val="clear" w:color="auto" w:fill="auto"/>
            <w:vAlign w:val="center"/>
          </w:tcPr>
          <w:p w14:paraId="3CF77B87" w14:textId="1C7A8021" w:rsidR="004C14D8" w:rsidRPr="00823757" w:rsidRDefault="004C14D8" w:rsidP="00124E5E">
            <w:pPr>
              <w:ind w:firstLine="0"/>
              <w:rPr>
                <w:color w:val="000000"/>
                <w:szCs w:val="20"/>
                <w:lang w:eastAsia="ru-RU"/>
              </w:rPr>
            </w:pPr>
            <w:r w:rsidRPr="00823757">
              <w:rPr>
                <w:color w:val="000000"/>
                <w:szCs w:val="20"/>
                <w:lang w:eastAsia="ru-RU"/>
              </w:rPr>
              <w:t xml:space="preserve">Приобретение цветов для праздников: «Весны», «Мир, труд, май», «Этих дней не смолкнет слава», «Последний звонок», «Планета детства», «Все, что важно для тебя </w:t>
            </w:r>
            <w:r w:rsidRPr="00823757">
              <w:rPr>
                <w:color w:val="000000"/>
                <w:szCs w:val="20"/>
                <w:lang w:eastAsia="ru-RU"/>
              </w:rPr>
              <w:lastRenderedPageBreak/>
              <w:t xml:space="preserve">– это дружная семья», «Морская отвага», «Триколор», </w:t>
            </w:r>
            <w:r w:rsidR="00124E5E">
              <w:rPr>
                <w:color w:val="000000"/>
                <w:szCs w:val="20"/>
                <w:lang w:eastAsia="ru-RU"/>
              </w:rPr>
              <w:t>«</w:t>
            </w:r>
            <w:r w:rsidRPr="00823757">
              <w:rPr>
                <w:color w:val="000000"/>
                <w:szCs w:val="20"/>
                <w:lang w:eastAsia="ru-RU"/>
              </w:rPr>
              <w:t>Здравствуй,</w:t>
            </w:r>
            <w:r w:rsidR="00124E5E">
              <w:rPr>
                <w:color w:val="000000"/>
                <w:szCs w:val="20"/>
                <w:lang w:eastAsia="ru-RU"/>
              </w:rPr>
              <w:t xml:space="preserve"> </w:t>
            </w:r>
            <w:r w:rsidRPr="00823757">
              <w:rPr>
                <w:color w:val="000000"/>
                <w:szCs w:val="20"/>
                <w:lang w:eastAsia="ru-RU"/>
              </w:rPr>
              <w:t>школа», «Мои года - мое богатство», «Спасибо всем учителям», «В единстве наша сила», «День сотрудника полиции», «День помощи и понимания», «Вместе с народом - вместе со страной», «Елочка гори»</w:t>
            </w:r>
          </w:p>
        </w:tc>
        <w:tc>
          <w:tcPr>
            <w:tcW w:w="1809" w:type="dxa"/>
            <w:shd w:val="clear" w:color="auto" w:fill="auto"/>
            <w:vAlign w:val="center"/>
          </w:tcPr>
          <w:p w14:paraId="7D4AC899" w14:textId="77777777" w:rsidR="004C14D8" w:rsidRPr="00823757" w:rsidRDefault="004C14D8" w:rsidP="00124E5E">
            <w:pPr>
              <w:ind w:hanging="28"/>
              <w:jc w:val="center"/>
              <w:rPr>
                <w:color w:val="000000"/>
                <w:szCs w:val="20"/>
                <w:lang w:eastAsia="ru-RU"/>
              </w:rPr>
            </w:pPr>
            <w:r w:rsidRPr="00823757">
              <w:rPr>
                <w:color w:val="000000"/>
                <w:szCs w:val="20"/>
                <w:lang w:eastAsia="ru-RU"/>
              </w:rPr>
              <w:lastRenderedPageBreak/>
              <w:t>600***</w:t>
            </w:r>
          </w:p>
        </w:tc>
        <w:tc>
          <w:tcPr>
            <w:tcW w:w="1568" w:type="dxa"/>
            <w:vAlign w:val="center"/>
          </w:tcPr>
          <w:p w14:paraId="38FE9EA0" w14:textId="77777777" w:rsidR="004C14D8" w:rsidRPr="00823757" w:rsidRDefault="004C14D8" w:rsidP="00124E5E">
            <w:pPr>
              <w:ind w:hanging="28"/>
              <w:jc w:val="center"/>
              <w:rPr>
                <w:color w:val="000000"/>
                <w:szCs w:val="20"/>
                <w:lang w:eastAsia="ru-RU"/>
              </w:rPr>
            </w:pPr>
            <w:r w:rsidRPr="00823757">
              <w:rPr>
                <w:color w:val="000000"/>
                <w:szCs w:val="20"/>
                <w:lang w:eastAsia="ru-RU"/>
              </w:rPr>
              <w:t>120</w:t>
            </w:r>
          </w:p>
        </w:tc>
        <w:tc>
          <w:tcPr>
            <w:tcW w:w="1698" w:type="dxa"/>
            <w:vAlign w:val="center"/>
          </w:tcPr>
          <w:p w14:paraId="1B184282" w14:textId="77777777" w:rsidR="004C14D8" w:rsidRPr="00823757" w:rsidRDefault="004C14D8" w:rsidP="00124E5E">
            <w:pPr>
              <w:ind w:firstLine="0"/>
              <w:jc w:val="center"/>
              <w:rPr>
                <w:color w:val="000000"/>
                <w:szCs w:val="20"/>
                <w:lang w:eastAsia="ru-RU"/>
              </w:rPr>
            </w:pPr>
            <w:r w:rsidRPr="00823757">
              <w:rPr>
                <w:color w:val="000000"/>
                <w:szCs w:val="20"/>
                <w:lang w:eastAsia="ru-RU"/>
              </w:rPr>
              <w:t>1-4 квартал</w:t>
            </w:r>
          </w:p>
        </w:tc>
        <w:tc>
          <w:tcPr>
            <w:tcW w:w="1535" w:type="dxa"/>
            <w:shd w:val="clear" w:color="auto" w:fill="auto"/>
            <w:vAlign w:val="center"/>
          </w:tcPr>
          <w:p w14:paraId="0CBC3BAA" w14:textId="77777777" w:rsidR="004C14D8" w:rsidRPr="00823757" w:rsidRDefault="004C14D8" w:rsidP="00124E5E">
            <w:pPr>
              <w:ind w:firstLine="0"/>
              <w:jc w:val="center"/>
              <w:rPr>
                <w:color w:val="000000"/>
                <w:szCs w:val="20"/>
                <w:lang w:eastAsia="ru-RU"/>
              </w:rPr>
            </w:pPr>
            <w:r w:rsidRPr="00823757">
              <w:rPr>
                <w:color w:val="000000"/>
                <w:szCs w:val="20"/>
                <w:lang w:eastAsia="ru-RU"/>
              </w:rPr>
              <w:t>170,7</w:t>
            </w:r>
          </w:p>
        </w:tc>
        <w:tc>
          <w:tcPr>
            <w:tcW w:w="1535" w:type="dxa"/>
            <w:shd w:val="clear" w:color="auto" w:fill="auto"/>
            <w:vAlign w:val="center"/>
          </w:tcPr>
          <w:p w14:paraId="2C499258" w14:textId="77777777" w:rsidR="004C14D8" w:rsidRPr="00823757" w:rsidRDefault="004C14D8" w:rsidP="00124E5E">
            <w:pPr>
              <w:ind w:firstLine="0"/>
              <w:jc w:val="center"/>
              <w:rPr>
                <w:color w:val="000000"/>
                <w:szCs w:val="20"/>
                <w:lang w:eastAsia="ru-RU"/>
              </w:rPr>
            </w:pPr>
            <w:r w:rsidRPr="00823757">
              <w:rPr>
                <w:color w:val="000000"/>
                <w:szCs w:val="20"/>
                <w:lang w:eastAsia="ru-RU"/>
              </w:rPr>
              <w:t>177,4</w:t>
            </w:r>
          </w:p>
        </w:tc>
        <w:tc>
          <w:tcPr>
            <w:tcW w:w="1175" w:type="dxa"/>
            <w:shd w:val="clear" w:color="auto" w:fill="auto"/>
            <w:vAlign w:val="center"/>
          </w:tcPr>
          <w:p w14:paraId="1D800C8B" w14:textId="77777777" w:rsidR="004C14D8" w:rsidRPr="00823757" w:rsidRDefault="004C14D8" w:rsidP="00124E5E">
            <w:pPr>
              <w:ind w:firstLine="0"/>
              <w:jc w:val="center"/>
              <w:rPr>
                <w:color w:val="000000"/>
                <w:szCs w:val="20"/>
                <w:lang w:eastAsia="ru-RU"/>
              </w:rPr>
            </w:pPr>
            <w:r w:rsidRPr="00823757">
              <w:rPr>
                <w:color w:val="000000"/>
                <w:szCs w:val="20"/>
                <w:lang w:eastAsia="ru-RU"/>
              </w:rPr>
              <w:t>184,3</w:t>
            </w:r>
          </w:p>
        </w:tc>
      </w:tr>
      <w:tr w:rsidR="004C14D8" w:rsidRPr="00823757" w14:paraId="6A6C2E24" w14:textId="77777777" w:rsidTr="00B91027">
        <w:trPr>
          <w:trHeight w:val="408"/>
          <w:jc w:val="center"/>
        </w:trPr>
        <w:tc>
          <w:tcPr>
            <w:tcW w:w="1375" w:type="dxa"/>
            <w:shd w:val="clear" w:color="auto" w:fill="auto"/>
            <w:vAlign w:val="center"/>
          </w:tcPr>
          <w:p w14:paraId="17C6CE02" w14:textId="77777777" w:rsidR="004C14D8" w:rsidRPr="00823757" w:rsidRDefault="004C14D8" w:rsidP="00124E5E">
            <w:pPr>
              <w:jc w:val="center"/>
              <w:rPr>
                <w:color w:val="000000"/>
                <w:szCs w:val="20"/>
                <w:lang w:eastAsia="ru-RU"/>
              </w:rPr>
            </w:pPr>
            <w:r w:rsidRPr="00823757">
              <w:rPr>
                <w:color w:val="000000"/>
                <w:szCs w:val="20"/>
                <w:lang w:eastAsia="ru-RU"/>
              </w:rPr>
              <w:t>11.11</w:t>
            </w:r>
          </w:p>
        </w:tc>
        <w:tc>
          <w:tcPr>
            <w:tcW w:w="4061" w:type="dxa"/>
            <w:shd w:val="clear" w:color="auto" w:fill="auto"/>
            <w:vAlign w:val="center"/>
          </w:tcPr>
          <w:p w14:paraId="40D9F2FA" w14:textId="77777777" w:rsidR="004C14D8" w:rsidRPr="00823757" w:rsidRDefault="004C14D8" w:rsidP="00124E5E">
            <w:pPr>
              <w:ind w:firstLine="0"/>
              <w:rPr>
                <w:color w:val="000000"/>
                <w:szCs w:val="20"/>
                <w:lang w:eastAsia="ru-RU"/>
              </w:rPr>
            </w:pPr>
            <w:r w:rsidRPr="00823757">
              <w:rPr>
                <w:color w:val="000000"/>
                <w:szCs w:val="20"/>
                <w:lang w:eastAsia="ru-RU"/>
              </w:rPr>
              <w:t>«Вместе с народом – вместе со страной!»: Проведение встречи об организации местного самоуправления для жителей МО Васильевский с участием депутатов МО Васильевский и сотрудников МА МО Васильевский</w:t>
            </w:r>
          </w:p>
        </w:tc>
        <w:tc>
          <w:tcPr>
            <w:tcW w:w="1809" w:type="dxa"/>
            <w:shd w:val="clear" w:color="auto" w:fill="auto"/>
            <w:vAlign w:val="center"/>
          </w:tcPr>
          <w:p w14:paraId="044B28E8" w14:textId="77777777" w:rsidR="004C14D8" w:rsidRPr="00823757" w:rsidRDefault="004C14D8" w:rsidP="00124E5E">
            <w:pPr>
              <w:ind w:hanging="28"/>
              <w:jc w:val="center"/>
              <w:rPr>
                <w:color w:val="000000"/>
                <w:szCs w:val="20"/>
                <w:lang w:eastAsia="ru-RU"/>
              </w:rPr>
            </w:pPr>
            <w:r w:rsidRPr="00823757">
              <w:rPr>
                <w:color w:val="000000"/>
                <w:szCs w:val="20"/>
                <w:lang w:eastAsia="ru-RU"/>
              </w:rPr>
              <w:t>1</w:t>
            </w:r>
          </w:p>
        </w:tc>
        <w:tc>
          <w:tcPr>
            <w:tcW w:w="1568" w:type="dxa"/>
            <w:vAlign w:val="center"/>
          </w:tcPr>
          <w:p w14:paraId="526CF5B7" w14:textId="77777777" w:rsidR="004C14D8" w:rsidRPr="00823757" w:rsidRDefault="004C14D8" w:rsidP="00124E5E">
            <w:pPr>
              <w:ind w:hanging="28"/>
              <w:jc w:val="center"/>
              <w:rPr>
                <w:color w:val="000000"/>
                <w:szCs w:val="20"/>
                <w:lang w:eastAsia="ru-RU"/>
              </w:rPr>
            </w:pPr>
            <w:r w:rsidRPr="00823757">
              <w:rPr>
                <w:color w:val="000000"/>
                <w:szCs w:val="20"/>
                <w:lang w:eastAsia="ru-RU"/>
              </w:rPr>
              <w:t>15</w:t>
            </w:r>
          </w:p>
        </w:tc>
        <w:tc>
          <w:tcPr>
            <w:tcW w:w="1698" w:type="dxa"/>
            <w:vAlign w:val="center"/>
          </w:tcPr>
          <w:p w14:paraId="391B587B" w14:textId="77777777" w:rsidR="004C14D8" w:rsidRPr="00823757" w:rsidRDefault="004C14D8" w:rsidP="00124E5E">
            <w:pPr>
              <w:ind w:firstLine="0"/>
              <w:jc w:val="center"/>
              <w:rPr>
                <w:color w:val="000000"/>
                <w:szCs w:val="20"/>
                <w:lang w:eastAsia="ru-RU"/>
              </w:rPr>
            </w:pPr>
            <w:r w:rsidRPr="00823757">
              <w:rPr>
                <w:color w:val="000000"/>
                <w:szCs w:val="20"/>
                <w:lang w:eastAsia="ru-RU"/>
              </w:rPr>
              <w:t>1-4 квартал</w:t>
            </w:r>
          </w:p>
        </w:tc>
        <w:tc>
          <w:tcPr>
            <w:tcW w:w="1535" w:type="dxa"/>
            <w:shd w:val="clear" w:color="auto" w:fill="auto"/>
            <w:vAlign w:val="center"/>
          </w:tcPr>
          <w:p w14:paraId="691E28D8" w14:textId="77777777" w:rsidR="004C14D8" w:rsidRPr="00823757" w:rsidRDefault="004C14D8" w:rsidP="00124E5E">
            <w:pPr>
              <w:ind w:firstLine="0"/>
              <w:jc w:val="center"/>
              <w:rPr>
                <w:color w:val="000000"/>
                <w:szCs w:val="20"/>
                <w:lang w:eastAsia="ru-RU"/>
              </w:rPr>
            </w:pPr>
            <w:r w:rsidRPr="00823757">
              <w:rPr>
                <w:color w:val="000000"/>
                <w:szCs w:val="20"/>
                <w:lang w:eastAsia="ru-RU"/>
              </w:rPr>
              <w:t>0,0</w:t>
            </w:r>
          </w:p>
        </w:tc>
        <w:tc>
          <w:tcPr>
            <w:tcW w:w="1535" w:type="dxa"/>
            <w:shd w:val="clear" w:color="auto" w:fill="auto"/>
            <w:vAlign w:val="center"/>
          </w:tcPr>
          <w:p w14:paraId="4511CF38" w14:textId="77777777" w:rsidR="004C14D8" w:rsidRPr="00823757" w:rsidRDefault="004C14D8" w:rsidP="00124E5E">
            <w:pPr>
              <w:ind w:firstLine="0"/>
              <w:jc w:val="center"/>
              <w:rPr>
                <w:color w:val="000000"/>
                <w:szCs w:val="20"/>
                <w:lang w:eastAsia="ru-RU"/>
              </w:rPr>
            </w:pPr>
            <w:r w:rsidRPr="00823757">
              <w:rPr>
                <w:color w:val="000000"/>
                <w:szCs w:val="20"/>
                <w:lang w:eastAsia="ru-RU"/>
              </w:rPr>
              <w:t>0,0</w:t>
            </w:r>
          </w:p>
        </w:tc>
        <w:tc>
          <w:tcPr>
            <w:tcW w:w="1175" w:type="dxa"/>
            <w:shd w:val="clear" w:color="auto" w:fill="auto"/>
            <w:vAlign w:val="center"/>
          </w:tcPr>
          <w:p w14:paraId="57476EA2" w14:textId="77777777" w:rsidR="004C14D8" w:rsidRPr="00823757" w:rsidRDefault="004C14D8" w:rsidP="00124E5E">
            <w:pPr>
              <w:ind w:firstLine="0"/>
              <w:jc w:val="center"/>
              <w:rPr>
                <w:color w:val="000000"/>
                <w:szCs w:val="20"/>
                <w:lang w:eastAsia="ru-RU"/>
              </w:rPr>
            </w:pPr>
            <w:r w:rsidRPr="00823757">
              <w:rPr>
                <w:color w:val="000000"/>
                <w:szCs w:val="20"/>
                <w:lang w:eastAsia="ru-RU"/>
              </w:rPr>
              <w:t>0,0</w:t>
            </w:r>
          </w:p>
        </w:tc>
      </w:tr>
      <w:tr w:rsidR="004C14D8" w:rsidRPr="00823757" w14:paraId="117681E9" w14:textId="77777777" w:rsidTr="00B91027">
        <w:trPr>
          <w:trHeight w:val="408"/>
          <w:jc w:val="center"/>
        </w:trPr>
        <w:tc>
          <w:tcPr>
            <w:tcW w:w="1375" w:type="dxa"/>
            <w:shd w:val="clear" w:color="auto" w:fill="auto"/>
            <w:vAlign w:val="center"/>
          </w:tcPr>
          <w:p w14:paraId="53330D7E" w14:textId="77777777" w:rsidR="004C14D8" w:rsidRPr="00823757" w:rsidRDefault="004C14D8" w:rsidP="00124E5E">
            <w:pPr>
              <w:ind w:firstLine="0"/>
              <w:jc w:val="center"/>
              <w:rPr>
                <w:color w:val="000000"/>
                <w:szCs w:val="20"/>
                <w:lang w:eastAsia="ru-RU"/>
              </w:rPr>
            </w:pPr>
            <w:r w:rsidRPr="00823757">
              <w:rPr>
                <w:color w:val="000000"/>
                <w:szCs w:val="20"/>
                <w:lang w:eastAsia="ru-RU"/>
              </w:rPr>
              <w:t>1.12.</w:t>
            </w:r>
          </w:p>
        </w:tc>
        <w:tc>
          <w:tcPr>
            <w:tcW w:w="4061" w:type="dxa"/>
            <w:shd w:val="clear" w:color="auto" w:fill="auto"/>
            <w:vAlign w:val="center"/>
          </w:tcPr>
          <w:p w14:paraId="6899829F" w14:textId="77777777" w:rsidR="004C14D8" w:rsidRPr="00823757" w:rsidRDefault="004C14D8" w:rsidP="00124E5E">
            <w:pPr>
              <w:ind w:firstLine="0"/>
              <w:rPr>
                <w:color w:val="000000"/>
                <w:szCs w:val="20"/>
                <w:lang w:eastAsia="ru-RU"/>
              </w:rPr>
            </w:pPr>
            <w:r w:rsidRPr="00823757">
              <w:rPr>
                <w:color w:val="000000"/>
                <w:szCs w:val="20"/>
                <w:lang w:eastAsia="ru-RU"/>
              </w:rPr>
              <w:t xml:space="preserve">«Триколор»: </w:t>
            </w:r>
            <w:r w:rsidRPr="00823757">
              <w:t>Приобретение ручек с логотипом</w:t>
            </w:r>
          </w:p>
        </w:tc>
        <w:tc>
          <w:tcPr>
            <w:tcW w:w="1809" w:type="dxa"/>
            <w:shd w:val="clear" w:color="auto" w:fill="auto"/>
            <w:vAlign w:val="center"/>
          </w:tcPr>
          <w:p w14:paraId="64350485" w14:textId="77777777" w:rsidR="004C14D8" w:rsidRPr="00823757" w:rsidRDefault="004C14D8" w:rsidP="00124E5E">
            <w:pPr>
              <w:ind w:hanging="28"/>
              <w:jc w:val="center"/>
              <w:rPr>
                <w:color w:val="000000"/>
                <w:szCs w:val="20"/>
                <w:lang w:eastAsia="ru-RU"/>
              </w:rPr>
            </w:pPr>
            <w:r w:rsidRPr="00823757">
              <w:rPr>
                <w:color w:val="000000"/>
                <w:szCs w:val="20"/>
                <w:lang w:eastAsia="ru-RU"/>
              </w:rPr>
              <w:t>1</w:t>
            </w:r>
          </w:p>
        </w:tc>
        <w:tc>
          <w:tcPr>
            <w:tcW w:w="1568" w:type="dxa"/>
            <w:vAlign w:val="center"/>
          </w:tcPr>
          <w:p w14:paraId="60FB5EB2" w14:textId="77777777" w:rsidR="004C14D8" w:rsidRPr="00823757" w:rsidRDefault="004C14D8" w:rsidP="00124E5E">
            <w:pPr>
              <w:ind w:hanging="28"/>
              <w:jc w:val="center"/>
              <w:rPr>
                <w:color w:val="000000"/>
                <w:szCs w:val="20"/>
                <w:lang w:eastAsia="ru-RU"/>
              </w:rPr>
            </w:pPr>
            <w:r w:rsidRPr="00823757">
              <w:rPr>
                <w:color w:val="000000"/>
                <w:szCs w:val="20"/>
                <w:lang w:eastAsia="ru-RU"/>
              </w:rPr>
              <w:t>100</w:t>
            </w:r>
          </w:p>
        </w:tc>
        <w:tc>
          <w:tcPr>
            <w:tcW w:w="1698" w:type="dxa"/>
            <w:vAlign w:val="center"/>
          </w:tcPr>
          <w:p w14:paraId="266CC096" w14:textId="77777777" w:rsidR="004C14D8" w:rsidRPr="00823757" w:rsidRDefault="004C14D8" w:rsidP="00124E5E">
            <w:pPr>
              <w:ind w:firstLine="0"/>
              <w:jc w:val="center"/>
              <w:rPr>
                <w:color w:val="000000"/>
                <w:szCs w:val="20"/>
                <w:lang w:eastAsia="ru-RU"/>
              </w:rPr>
            </w:pPr>
            <w:r w:rsidRPr="00823757">
              <w:rPr>
                <w:color w:val="000000"/>
                <w:szCs w:val="20"/>
                <w:lang w:eastAsia="ru-RU"/>
              </w:rPr>
              <w:t>1-4 квартал</w:t>
            </w:r>
          </w:p>
        </w:tc>
        <w:tc>
          <w:tcPr>
            <w:tcW w:w="1535" w:type="dxa"/>
            <w:shd w:val="clear" w:color="auto" w:fill="auto"/>
            <w:vAlign w:val="center"/>
          </w:tcPr>
          <w:p w14:paraId="3524FFE0" w14:textId="77777777" w:rsidR="004C14D8" w:rsidRPr="00823757" w:rsidRDefault="004C14D8" w:rsidP="00124E5E">
            <w:pPr>
              <w:ind w:firstLine="0"/>
              <w:jc w:val="center"/>
              <w:rPr>
                <w:color w:val="000000"/>
                <w:szCs w:val="20"/>
                <w:lang w:eastAsia="ru-RU"/>
              </w:rPr>
            </w:pPr>
            <w:r w:rsidRPr="00823757">
              <w:rPr>
                <w:color w:val="000000"/>
                <w:szCs w:val="20"/>
                <w:lang w:eastAsia="ru-RU"/>
              </w:rPr>
              <w:t>15,7</w:t>
            </w:r>
          </w:p>
        </w:tc>
        <w:tc>
          <w:tcPr>
            <w:tcW w:w="1535" w:type="dxa"/>
            <w:shd w:val="clear" w:color="auto" w:fill="auto"/>
            <w:vAlign w:val="center"/>
          </w:tcPr>
          <w:p w14:paraId="677915DB" w14:textId="77777777" w:rsidR="004C14D8" w:rsidRPr="00823757" w:rsidRDefault="004C14D8" w:rsidP="00124E5E">
            <w:pPr>
              <w:ind w:firstLine="0"/>
              <w:jc w:val="center"/>
              <w:rPr>
                <w:color w:val="000000"/>
                <w:szCs w:val="20"/>
                <w:lang w:eastAsia="ru-RU"/>
              </w:rPr>
            </w:pPr>
            <w:r w:rsidRPr="00823757">
              <w:rPr>
                <w:color w:val="000000"/>
                <w:szCs w:val="20"/>
                <w:lang w:eastAsia="ru-RU"/>
              </w:rPr>
              <w:t>16,4</w:t>
            </w:r>
          </w:p>
        </w:tc>
        <w:tc>
          <w:tcPr>
            <w:tcW w:w="1175" w:type="dxa"/>
            <w:shd w:val="clear" w:color="auto" w:fill="auto"/>
            <w:vAlign w:val="center"/>
          </w:tcPr>
          <w:p w14:paraId="2B485876" w14:textId="77777777" w:rsidR="004C14D8" w:rsidRPr="00823757" w:rsidRDefault="004C14D8" w:rsidP="00124E5E">
            <w:pPr>
              <w:ind w:firstLine="0"/>
              <w:jc w:val="center"/>
              <w:rPr>
                <w:color w:val="000000"/>
                <w:szCs w:val="20"/>
                <w:lang w:eastAsia="ru-RU"/>
              </w:rPr>
            </w:pPr>
            <w:r w:rsidRPr="00823757">
              <w:rPr>
                <w:color w:val="000000"/>
                <w:szCs w:val="20"/>
                <w:lang w:eastAsia="ru-RU"/>
              </w:rPr>
              <w:t>17,0</w:t>
            </w:r>
          </w:p>
        </w:tc>
      </w:tr>
      <w:tr w:rsidR="004C14D8" w:rsidRPr="00823757" w14:paraId="2BAA6CAA" w14:textId="77777777" w:rsidTr="00B91027">
        <w:trPr>
          <w:trHeight w:val="408"/>
          <w:jc w:val="center"/>
        </w:trPr>
        <w:tc>
          <w:tcPr>
            <w:tcW w:w="1375" w:type="dxa"/>
            <w:shd w:val="clear" w:color="auto" w:fill="auto"/>
            <w:vAlign w:val="center"/>
          </w:tcPr>
          <w:p w14:paraId="0A626F5C" w14:textId="77777777" w:rsidR="004C14D8" w:rsidRPr="00823757" w:rsidRDefault="004C14D8" w:rsidP="00124E5E">
            <w:pPr>
              <w:ind w:firstLine="0"/>
              <w:jc w:val="center"/>
              <w:rPr>
                <w:color w:val="000000"/>
                <w:szCs w:val="20"/>
                <w:lang w:eastAsia="ru-RU"/>
              </w:rPr>
            </w:pPr>
            <w:r w:rsidRPr="00823757">
              <w:rPr>
                <w:color w:val="000000"/>
                <w:szCs w:val="20"/>
                <w:lang w:eastAsia="ru-RU"/>
              </w:rPr>
              <w:t>1.13</w:t>
            </w:r>
          </w:p>
        </w:tc>
        <w:tc>
          <w:tcPr>
            <w:tcW w:w="4061" w:type="dxa"/>
            <w:shd w:val="clear" w:color="auto" w:fill="auto"/>
            <w:vAlign w:val="center"/>
          </w:tcPr>
          <w:p w14:paraId="7D56DA3C" w14:textId="77777777" w:rsidR="004C14D8" w:rsidRPr="00823757" w:rsidRDefault="004C14D8" w:rsidP="00124E5E">
            <w:pPr>
              <w:ind w:firstLine="0"/>
              <w:rPr>
                <w:color w:val="000000"/>
                <w:szCs w:val="20"/>
                <w:lang w:eastAsia="ru-RU"/>
              </w:rPr>
            </w:pPr>
            <w:r w:rsidRPr="00823757">
              <w:rPr>
                <w:color w:val="000000"/>
                <w:szCs w:val="20"/>
                <w:lang w:eastAsia="ru-RU"/>
              </w:rPr>
              <w:t>«Триколор»: Приобретение блокнотов с логотипом</w:t>
            </w:r>
          </w:p>
        </w:tc>
        <w:tc>
          <w:tcPr>
            <w:tcW w:w="1809" w:type="dxa"/>
            <w:shd w:val="clear" w:color="auto" w:fill="auto"/>
            <w:vAlign w:val="center"/>
          </w:tcPr>
          <w:p w14:paraId="07FF2A62" w14:textId="77777777" w:rsidR="004C14D8" w:rsidRPr="00823757" w:rsidRDefault="004C14D8" w:rsidP="00124E5E">
            <w:pPr>
              <w:ind w:hanging="28"/>
              <w:jc w:val="center"/>
              <w:rPr>
                <w:color w:val="000000"/>
                <w:szCs w:val="20"/>
                <w:lang w:eastAsia="ru-RU"/>
              </w:rPr>
            </w:pPr>
            <w:r w:rsidRPr="00823757">
              <w:rPr>
                <w:color w:val="000000"/>
                <w:szCs w:val="20"/>
                <w:lang w:eastAsia="ru-RU"/>
              </w:rPr>
              <w:t>1</w:t>
            </w:r>
          </w:p>
        </w:tc>
        <w:tc>
          <w:tcPr>
            <w:tcW w:w="1568" w:type="dxa"/>
            <w:vAlign w:val="center"/>
          </w:tcPr>
          <w:p w14:paraId="6309AB5F" w14:textId="77777777" w:rsidR="004C14D8" w:rsidRPr="00823757" w:rsidRDefault="004C14D8" w:rsidP="00124E5E">
            <w:pPr>
              <w:ind w:hanging="28"/>
              <w:jc w:val="center"/>
              <w:rPr>
                <w:color w:val="000000"/>
                <w:szCs w:val="20"/>
                <w:lang w:eastAsia="ru-RU"/>
              </w:rPr>
            </w:pPr>
            <w:r w:rsidRPr="00823757">
              <w:rPr>
                <w:color w:val="000000"/>
                <w:szCs w:val="20"/>
                <w:lang w:eastAsia="ru-RU"/>
              </w:rPr>
              <w:t>300</w:t>
            </w:r>
          </w:p>
        </w:tc>
        <w:tc>
          <w:tcPr>
            <w:tcW w:w="1698" w:type="dxa"/>
            <w:vAlign w:val="center"/>
          </w:tcPr>
          <w:p w14:paraId="05003714" w14:textId="77777777" w:rsidR="004C14D8" w:rsidRPr="00823757" w:rsidRDefault="004C14D8" w:rsidP="00124E5E">
            <w:pPr>
              <w:ind w:firstLine="0"/>
              <w:jc w:val="center"/>
              <w:rPr>
                <w:color w:val="000000"/>
                <w:szCs w:val="20"/>
                <w:lang w:eastAsia="ru-RU"/>
              </w:rPr>
            </w:pPr>
            <w:r w:rsidRPr="00823757">
              <w:rPr>
                <w:color w:val="000000"/>
                <w:szCs w:val="20"/>
                <w:lang w:eastAsia="ru-RU"/>
              </w:rPr>
              <w:t>1-4 квартал</w:t>
            </w:r>
          </w:p>
        </w:tc>
        <w:tc>
          <w:tcPr>
            <w:tcW w:w="1535" w:type="dxa"/>
            <w:shd w:val="clear" w:color="auto" w:fill="auto"/>
            <w:vAlign w:val="center"/>
          </w:tcPr>
          <w:p w14:paraId="744DAC64" w14:textId="77777777" w:rsidR="004C14D8" w:rsidRPr="00823757" w:rsidRDefault="004C14D8" w:rsidP="00124E5E">
            <w:pPr>
              <w:ind w:firstLine="0"/>
              <w:jc w:val="center"/>
              <w:rPr>
                <w:color w:val="000000"/>
                <w:szCs w:val="20"/>
                <w:lang w:eastAsia="ru-RU"/>
              </w:rPr>
            </w:pPr>
            <w:r w:rsidRPr="00823757">
              <w:rPr>
                <w:color w:val="000000"/>
                <w:szCs w:val="20"/>
                <w:lang w:eastAsia="ru-RU"/>
              </w:rPr>
              <w:t>36,7</w:t>
            </w:r>
          </w:p>
        </w:tc>
        <w:tc>
          <w:tcPr>
            <w:tcW w:w="1535" w:type="dxa"/>
            <w:shd w:val="clear" w:color="auto" w:fill="auto"/>
            <w:vAlign w:val="center"/>
          </w:tcPr>
          <w:p w14:paraId="62DB6605" w14:textId="77777777" w:rsidR="004C14D8" w:rsidRPr="00823757" w:rsidRDefault="004C14D8" w:rsidP="00124E5E">
            <w:pPr>
              <w:ind w:firstLine="0"/>
              <w:jc w:val="center"/>
              <w:rPr>
                <w:color w:val="000000"/>
                <w:szCs w:val="20"/>
                <w:lang w:eastAsia="ru-RU"/>
              </w:rPr>
            </w:pPr>
            <w:r w:rsidRPr="00823757">
              <w:rPr>
                <w:color w:val="000000"/>
                <w:szCs w:val="20"/>
                <w:lang w:eastAsia="ru-RU"/>
              </w:rPr>
              <w:t>38,1</w:t>
            </w:r>
          </w:p>
        </w:tc>
        <w:tc>
          <w:tcPr>
            <w:tcW w:w="1175" w:type="dxa"/>
            <w:shd w:val="clear" w:color="auto" w:fill="auto"/>
            <w:vAlign w:val="center"/>
          </w:tcPr>
          <w:p w14:paraId="15E5CB06" w14:textId="77777777" w:rsidR="004C14D8" w:rsidRPr="00823757" w:rsidRDefault="004C14D8" w:rsidP="00124E5E">
            <w:pPr>
              <w:ind w:firstLine="0"/>
              <w:jc w:val="center"/>
              <w:rPr>
                <w:color w:val="000000"/>
                <w:szCs w:val="20"/>
                <w:lang w:eastAsia="ru-RU"/>
              </w:rPr>
            </w:pPr>
            <w:r w:rsidRPr="00823757">
              <w:rPr>
                <w:color w:val="000000"/>
                <w:szCs w:val="20"/>
                <w:lang w:eastAsia="ru-RU"/>
              </w:rPr>
              <w:t>39,6</w:t>
            </w:r>
          </w:p>
        </w:tc>
      </w:tr>
      <w:tr w:rsidR="004C14D8" w:rsidRPr="00823757" w14:paraId="3245F21A" w14:textId="77777777" w:rsidTr="00124E5E">
        <w:trPr>
          <w:trHeight w:val="249"/>
          <w:jc w:val="center"/>
        </w:trPr>
        <w:tc>
          <w:tcPr>
            <w:tcW w:w="5436" w:type="dxa"/>
            <w:gridSpan w:val="2"/>
            <w:shd w:val="clear" w:color="auto" w:fill="auto"/>
            <w:vAlign w:val="center"/>
          </w:tcPr>
          <w:p w14:paraId="4417742C" w14:textId="77777777" w:rsidR="004C14D8" w:rsidRPr="00823757" w:rsidRDefault="004C14D8" w:rsidP="00124E5E">
            <w:pPr>
              <w:ind w:firstLine="0"/>
              <w:jc w:val="left"/>
              <w:rPr>
                <w:b/>
                <w:color w:val="000000"/>
                <w:szCs w:val="20"/>
                <w:lang w:eastAsia="ru-RU"/>
              </w:rPr>
            </w:pPr>
            <w:r w:rsidRPr="00823757">
              <w:rPr>
                <w:b/>
                <w:color w:val="000000"/>
                <w:szCs w:val="20"/>
                <w:lang w:eastAsia="ru-RU"/>
              </w:rPr>
              <w:t>ИТОГО по подпрограмме:</w:t>
            </w:r>
          </w:p>
        </w:tc>
        <w:tc>
          <w:tcPr>
            <w:tcW w:w="1809" w:type="dxa"/>
            <w:shd w:val="clear" w:color="auto" w:fill="auto"/>
            <w:vAlign w:val="center"/>
          </w:tcPr>
          <w:p w14:paraId="52D0A196" w14:textId="77777777" w:rsidR="004C14D8" w:rsidRPr="00823757" w:rsidRDefault="004C14D8" w:rsidP="00124E5E">
            <w:pPr>
              <w:ind w:hanging="28"/>
              <w:jc w:val="center"/>
              <w:rPr>
                <w:b/>
                <w:color w:val="000000"/>
                <w:szCs w:val="20"/>
                <w:lang w:eastAsia="ru-RU"/>
              </w:rPr>
            </w:pPr>
            <w:r w:rsidRPr="00823757">
              <w:rPr>
                <w:b/>
                <w:color w:val="000000"/>
                <w:szCs w:val="20"/>
                <w:lang w:eastAsia="ru-RU"/>
              </w:rPr>
              <w:t>61</w:t>
            </w:r>
            <w:r>
              <w:rPr>
                <w:b/>
                <w:color w:val="000000"/>
                <w:szCs w:val="20"/>
                <w:lang w:eastAsia="ru-RU"/>
              </w:rPr>
              <w:t>8</w:t>
            </w:r>
          </w:p>
        </w:tc>
        <w:tc>
          <w:tcPr>
            <w:tcW w:w="1568" w:type="dxa"/>
            <w:shd w:val="clear" w:color="auto" w:fill="DAEEF3" w:themeFill="accent5" w:themeFillTint="33"/>
            <w:vAlign w:val="center"/>
          </w:tcPr>
          <w:p w14:paraId="28D3DD06" w14:textId="77777777" w:rsidR="004C14D8" w:rsidRPr="00823757" w:rsidRDefault="004C14D8" w:rsidP="00124E5E">
            <w:pPr>
              <w:ind w:hanging="28"/>
              <w:jc w:val="center"/>
              <w:rPr>
                <w:b/>
                <w:color w:val="000000"/>
                <w:szCs w:val="20"/>
                <w:lang w:eastAsia="ru-RU"/>
              </w:rPr>
            </w:pPr>
            <w:r>
              <w:rPr>
                <w:b/>
                <w:color w:val="000000"/>
                <w:szCs w:val="20"/>
                <w:lang w:eastAsia="ru-RU"/>
              </w:rPr>
              <w:t>6104</w:t>
            </w:r>
          </w:p>
        </w:tc>
        <w:tc>
          <w:tcPr>
            <w:tcW w:w="1698" w:type="dxa"/>
            <w:vAlign w:val="center"/>
          </w:tcPr>
          <w:p w14:paraId="62D2E760" w14:textId="77777777" w:rsidR="004C14D8" w:rsidRPr="00823757" w:rsidRDefault="004C14D8" w:rsidP="00124E5E">
            <w:pPr>
              <w:ind w:firstLine="0"/>
              <w:jc w:val="center"/>
              <w:rPr>
                <w:b/>
                <w:color w:val="000000"/>
                <w:szCs w:val="20"/>
                <w:lang w:eastAsia="ru-RU"/>
              </w:rPr>
            </w:pPr>
          </w:p>
        </w:tc>
        <w:tc>
          <w:tcPr>
            <w:tcW w:w="1535" w:type="dxa"/>
            <w:shd w:val="clear" w:color="auto" w:fill="DAEEF3" w:themeFill="accent5" w:themeFillTint="33"/>
            <w:vAlign w:val="center"/>
          </w:tcPr>
          <w:p w14:paraId="5003308E" w14:textId="77777777" w:rsidR="004C14D8" w:rsidRPr="00823757" w:rsidRDefault="004C14D8" w:rsidP="00124E5E">
            <w:pPr>
              <w:ind w:firstLine="0"/>
              <w:jc w:val="center"/>
              <w:rPr>
                <w:b/>
                <w:color w:val="000000"/>
                <w:szCs w:val="20"/>
                <w:lang w:eastAsia="ru-RU"/>
              </w:rPr>
            </w:pPr>
            <w:r>
              <w:rPr>
                <w:b/>
                <w:color w:val="000000"/>
                <w:szCs w:val="20"/>
                <w:lang w:eastAsia="ru-RU"/>
              </w:rPr>
              <w:t>4463,7</w:t>
            </w:r>
          </w:p>
        </w:tc>
        <w:tc>
          <w:tcPr>
            <w:tcW w:w="1535" w:type="dxa"/>
            <w:shd w:val="clear" w:color="auto" w:fill="DAEEF3" w:themeFill="accent5" w:themeFillTint="33"/>
            <w:vAlign w:val="center"/>
          </w:tcPr>
          <w:p w14:paraId="256A99E5" w14:textId="77777777" w:rsidR="004C14D8" w:rsidRPr="00823757" w:rsidRDefault="004C14D8" w:rsidP="00124E5E">
            <w:pPr>
              <w:ind w:firstLine="0"/>
              <w:jc w:val="center"/>
              <w:rPr>
                <w:b/>
                <w:color w:val="000000"/>
                <w:szCs w:val="20"/>
                <w:lang w:eastAsia="ru-RU"/>
              </w:rPr>
            </w:pPr>
            <w:r>
              <w:rPr>
                <w:b/>
                <w:color w:val="000000"/>
                <w:szCs w:val="20"/>
                <w:lang w:eastAsia="ru-RU"/>
              </w:rPr>
              <w:t>4638,5</w:t>
            </w:r>
          </w:p>
        </w:tc>
        <w:tc>
          <w:tcPr>
            <w:tcW w:w="1175" w:type="dxa"/>
            <w:shd w:val="clear" w:color="auto" w:fill="DAEEF3" w:themeFill="accent5" w:themeFillTint="33"/>
            <w:vAlign w:val="center"/>
          </w:tcPr>
          <w:p w14:paraId="059EA5A9" w14:textId="77777777" w:rsidR="004C14D8" w:rsidRPr="00823757" w:rsidRDefault="004C14D8" w:rsidP="00124E5E">
            <w:pPr>
              <w:ind w:firstLine="0"/>
              <w:jc w:val="center"/>
              <w:rPr>
                <w:b/>
                <w:color w:val="000000"/>
                <w:szCs w:val="20"/>
                <w:lang w:eastAsia="ru-RU"/>
              </w:rPr>
            </w:pPr>
            <w:r>
              <w:rPr>
                <w:b/>
                <w:color w:val="000000"/>
                <w:szCs w:val="20"/>
                <w:lang w:eastAsia="ru-RU"/>
              </w:rPr>
              <w:t>4819,2</w:t>
            </w:r>
          </w:p>
        </w:tc>
      </w:tr>
      <w:tr w:rsidR="004C14D8" w:rsidRPr="00823757" w14:paraId="3E0A2B58" w14:textId="77777777" w:rsidTr="00B91027">
        <w:trPr>
          <w:trHeight w:val="243"/>
          <w:jc w:val="center"/>
        </w:trPr>
        <w:tc>
          <w:tcPr>
            <w:tcW w:w="1375" w:type="dxa"/>
            <w:shd w:val="clear" w:color="auto" w:fill="auto"/>
            <w:vAlign w:val="center"/>
          </w:tcPr>
          <w:p w14:paraId="4065A1A4" w14:textId="77777777" w:rsidR="004C14D8" w:rsidRPr="00823757" w:rsidRDefault="004C14D8" w:rsidP="00124E5E">
            <w:pPr>
              <w:jc w:val="center"/>
              <w:rPr>
                <w:b/>
                <w:color w:val="000000"/>
                <w:szCs w:val="20"/>
                <w:lang w:eastAsia="ru-RU"/>
              </w:rPr>
            </w:pPr>
            <w:r w:rsidRPr="00823757">
              <w:rPr>
                <w:b/>
                <w:color w:val="000000"/>
                <w:szCs w:val="20"/>
                <w:lang w:eastAsia="ru-RU"/>
              </w:rPr>
              <w:t>22.</w:t>
            </w:r>
          </w:p>
        </w:tc>
        <w:tc>
          <w:tcPr>
            <w:tcW w:w="13381" w:type="dxa"/>
            <w:gridSpan w:val="7"/>
            <w:shd w:val="clear" w:color="auto" w:fill="auto"/>
            <w:vAlign w:val="center"/>
          </w:tcPr>
          <w:p w14:paraId="15F6F463" w14:textId="77777777" w:rsidR="004C14D8" w:rsidRPr="00823757" w:rsidRDefault="004C14D8" w:rsidP="00124E5E">
            <w:pPr>
              <w:ind w:firstLine="0"/>
              <w:jc w:val="center"/>
              <w:rPr>
                <w:b/>
                <w:color w:val="000000"/>
                <w:szCs w:val="20"/>
                <w:lang w:eastAsia="ru-RU"/>
              </w:rPr>
            </w:pPr>
            <w:r w:rsidRPr="00823757">
              <w:rPr>
                <w:b/>
                <w:color w:val="000000"/>
                <w:szCs w:val="20"/>
                <w:lang w:eastAsia="ru-RU"/>
              </w:rPr>
              <w:t>Организация и проведение досуговых мероприятий для жителей муниципального образования</w:t>
            </w:r>
          </w:p>
        </w:tc>
      </w:tr>
      <w:tr w:rsidR="004C14D8" w:rsidRPr="00823757" w14:paraId="37E8A96E" w14:textId="77777777" w:rsidTr="00124E5E">
        <w:trPr>
          <w:trHeight w:val="357"/>
          <w:jc w:val="center"/>
        </w:trPr>
        <w:tc>
          <w:tcPr>
            <w:tcW w:w="1375" w:type="dxa"/>
            <w:shd w:val="clear" w:color="auto" w:fill="auto"/>
            <w:vAlign w:val="center"/>
          </w:tcPr>
          <w:p w14:paraId="272D9D58" w14:textId="77777777" w:rsidR="004C14D8" w:rsidRPr="00823757" w:rsidRDefault="004C14D8" w:rsidP="00124E5E">
            <w:pPr>
              <w:jc w:val="center"/>
              <w:rPr>
                <w:color w:val="000000"/>
                <w:szCs w:val="20"/>
                <w:lang w:eastAsia="ru-RU"/>
              </w:rPr>
            </w:pPr>
            <w:r w:rsidRPr="00823757">
              <w:rPr>
                <w:color w:val="000000"/>
                <w:szCs w:val="20"/>
                <w:lang w:eastAsia="ru-RU"/>
              </w:rPr>
              <w:t>22.1.</w:t>
            </w:r>
          </w:p>
        </w:tc>
        <w:tc>
          <w:tcPr>
            <w:tcW w:w="4061" w:type="dxa"/>
            <w:shd w:val="clear" w:color="auto" w:fill="auto"/>
            <w:vAlign w:val="center"/>
          </w:tcPr>
          <w:p w14:paraId="1BFA12A9" w14:textId="77777777" w:rsidR="004C14D8" w:rsidRPr="00823757" w:rsidRDefault="004C14D8" w:rsidP="00124E5E">
            <w:pPr>
              <w:ind w:firstLine="0"/>
              <w:rPr>
                <w:color w:val="000000"/>
                <w:szCs w:val="20"/>
                <w:lang w:eastAsia="ru-RU"/>
              </w:rPr>
            </w:pPr>
            <w:r w:rsidRPr="00823757">
              <w:rPr>
                <w:color w:val="000000"/>
                <w:szCs w:val="20"/>
                <w:lang w:eastAsia="ru-RU"/>
              </w:rPr>
              <w:t>Организация досуга и занятости людей пожилого возраста, проведение литературных вечеров «Василеостровское перо»: услуги по организации литературных вечеров</w:t>
            </w:r>
          </w:p>
        </w:tc>
        <w:tc>
          <w:tcPr>
            <w:tcW w:w="1809" w:type="dxa"/>
            <w:shd w:val="clear" w:color="auto" w:fill="DAEEF3" w:themeFill="accent5" w:themeFillTint="33"/>
            <w:vAlign w:val="center"/>
          </w:tcPr>
          <w:p w14:paraId="63AAA121" w14:textId="5B695B43" w:rsidR="004C14D8" w:rsidRPr="00823757" w:rsidRDefault="00124E5E" w:rsidP="00124E5E">
            <w:pPr>
              <w:ind w:hanging="28"/>
              <w:jc w:val="center"/>
              <w:rPr>
                <w:color w:val="000000"/>
                <w:szCs w:val="20"/>
                <w:lang w:eastAsia="ru-RU"/>
              </w:rPr>
            </w:pPr>
            <w:r>
              <w:rPr>
                <w:color w:val="000000"/>
                <w:szCs w:val="20"/>
                <w:lang w:eastAsia="ru-RU"/>
              </w:rPr>
              <w:t>2</w:t>
            </w:r>
          </w:p>
        </w:tc>
        <w:tc>
          <w:tcPr>
            <w:tcW w:w="1568" w:type="dxa"/>
            <w:vAlign w:val="center"/>
          </w:tcPr>
          <w:p w14:paraId="23F4509F" w14:textId="77777777" w:rsidR="004C14D8" w:rsidRPr="00823757" w:rsidRDefault="004C14D8" w:rsidP="00124E5E">
            <w:pPr>
              <w:ind w:hanging="28"/>
              <w:jc w:val="center"/>
              <w:rPr>
                <w:color w:val="000000"/>
                <w:szCs w:val="20"/>
                <w:lang w:eastAsia="ru-RU"/>
              </w:rPr>
            </w:pPr>
            <w:r w:rsidRPr="00823757">
              <w:rPr>
                <w:color w:val="000000"/>
                <w:szCs w:val="20"/>
                <w:lang w:eastAsia="ru-RU"/>
              </w:rPr>
              <w:t>30</w:t>
            </w:r>
          </w:p>
        </w:tc>
        <w:tc>
          <w:tcPr>
            <w:tcW w:w="1698" w:type="dxa"/>
            <w:vAlign w:val="center"/>
          </w:tcPr>
          <w:p w14:paraId="6EC5B13C" w14:textId="77777777" w:rsidR="004C14D8" w:rsidRPr="00823757" w:rsidRDefault="004C14D8" w:rsidP="00124E5E">
            <w:pPr>
              <w:ind w:firstLine="0"/>
              <w:jc w:val="center"/>
              <w:rPr>
                <w:color w:val="000000"/>
                <w:szCs w:val="20"/>
                <w:lang w:eastAsia="ru-RU"/>
              </w:rPr>
            </w:pPr>
            <w:r w:rsidRPr="00823757">
              <w:rPr>
                <w:szCs w:val="20"/>
              </w:rPr>
              <w:t>1-4 квартал</w:t>
            </w:r>
          </w:p>
        </w:tc>
        <w:tc>
          <w:tcPr>
            <w:tcW w:w="1535" w:type="dxa"/>
            <w:shd w:val="clear" w:color="auto" w:fill="auto"/>
            <w:vAlign w:val="center"/>
          </w:tcPr>
          <w:p w14:paraId="312D43F5" w14:textId="77777777" w:rsidR="004C14D8" w:rsidRPr="00823757" w:rsidRDefault="004C14D8" w:rsidP="00124E5E">
            <w:pPr>
              <w:ind w:firstLine="0"/>
              <w:jc w:val="center"/>
              <w:rPr>
                <w:color w:val="000000"/>
                <w:szCs w:val="20"/>
                <w:lang w:eastAsia="ru-RU"/>
              </w:rPr>
            </w:pPr>
            <w:r w:rsidRPr="00823757">
              <w:rPr>
                <w:color w:val="000000"/>
                <w:szCs w:val="20"/>
                <w:lang w:eastAsia="ru-RU"/>
              </w:rPr>
              <w:t>0,0</w:t>
            </w:r>
          </w:p>
        </w:tc>
        <w:tc>
          <w:tcPr>
            <w:tcW w:w="1535" w:type="dxa"/>
            <w:shd w:val="clear" w:color="auto" w:fill="auto"/>
            <w:vAlign w:val="center"/>
          </w:tcPr>
          <w:p w14:paraId="3094DCE8" w14:textId="77777777" w:rsidR="004C14D8" w:rsidRPr="00823757" w:rsidRDefault="004C14D8" w:rsidP="00124E5E">
            <w:pPr>
              <w:ind w:firstLine="0"/>
              <w:jc w:val="center"/>
              <w:rPr>
                <w:color w:val="000000"/>
                <w:szCs w:val="20"/>
                <w:lang w:eastAsia="ru-RU"/>
              </w:rPr>
            </w:pPr>
            <w:r w:rsidRPr="00823757">
              <w:rPr>
                <w:color w:val="000000"/>
                <w:szCs w:val="20"/>
                <w:lang w:eastAsia="ru-RU"/>
              </w:rPr>
              <w:t>0,0</w:t>
            </w:r>
          </w:p>
        </w:tc>
        <w:tc>
          <w:tcPr>
            <w:tcW w:w="1175" w:type="dxa"/>
            <w:shd w:val="clear" w:color="auto" w:fill="auto"/>
            <w:vAlign w:val="center"/>
          </w:tcPr>
          <w:p w14:paraId="59EB6E05" w14:textId="77777777" w:rsidR="004C14D8" w:rsidRPr="00823757" w:rsidRDefault="004C14D8" w:rsidP="00124E5E">
            <w:pPr>
              <w:ind w:firstLine="0"/>
              <w:jc w:val="center"/>
              <w:rPr>
                <w:color w:val="000000"/>
                <w:szCs w:val="20"/>
                <w:lang w:eastAsia="ru-RU"/>
              </w:rPr>
            </w:pPr>
            <w:r w:rsidRPr="00823757">
              <w:rPr>
                <w:color w:val="000000"/>
                <w:szCs w:val="20"/>
                <w:lang w:eastAsia="ru-RU"/>
              </w:rPr>
              <w:t>0,0</w:t>
            </w:r>
          </w:p>
        </w:tc>
      </w:tr>
      <w:tr w:rsidR="00B91027" w:rsidRPr="00823757" w14:paraId="692F710D" w14:textId="77777777" w:rsidTr="00124E5E">
        <w:trPr>
          <w:trHeight w:val="703"/>
          <w:jc w:val="center"/>
        </w:trPr>
        <w:tc>
          <w:tcPr>
            <w:tcW w:w="1375" w:type="dxa"/>
            <w:shd w:val="clear" w:color="auto" w:fill="auto"/>
            <w:vAlign w:val="center"/>
          </w:tcPr>
          <w:p w14:paraId="73B8C536" w14:textId="77777777" w:rsidR="00B91027" w:rsidRPr="00823757" w:rsidRDefault="00B91027" w:rsidP="00B91027">
            <w:pPr>
              <w:jc w:val="center"/>
              <w:rPr>
                <w:color w:val="000000"/>
                <w:szCs w:val="20"/>
                <w:lang w:eastAsia="ru-RU"/>
              </w:rPr>
            </w:pPr>
            <w:r w:rsidRPr="00823757">
              <w:rPr>
                <w:color w:val="000000"/>
                <w:szCs w:val="20"/>
                <w:lang w:eastAsia="ru-RU"/>
              </w:rPr>
              <w:t>22.2.</w:t>
            </w:r>
          </w:p>
        </w:tc>
        <w:tc>
          <w:tcPr>
            <w:tcW w:w="4061" w:type="dxa"/>
            <w:shd w:val="clear" w:color="auto" w:fill="auto"/>
            <w:vAlign w:val="center"/>
          </w:tcPr>
          <w:p w14:paraId="1272AA2C" w14:textId="77777777" w:rsidR="00B91027" w:rsidRPr="00823757" w:rsidRDefault="00B91027" w:rsidP="00B91027">
            <w:pPr>
              <w:ind w:firstLine="0"/>
              <w:rPr>
                <w:color w:val="000000"/>
                <w:szCs w:val="20"/>
                <w:lang w:eastAsia="ru-RU"/>
              </w:rPr>
            </w:pPr>
            <w:r w:rsidRPr="00823757">
              <w:rPr>
                <w:color w:val="000000"/>
                <w:szCs w:val="20"/>
                <w:lang w:eastAsia="ru-RU"/>
              </w:rPr>
              <w:t>Культурно-зрелищные мероприятия: Приобретение билетов на посещение зоопарка, театра, кинотеатра, концерта, цирка, музея, выставки или спортивного мероприятия для жителей МО Васильевский</w:t>
            </w:r>
          </w:p>
        </w:tc>
        <w:tc>
          <w:tcPr>
            <w:tcW w:w="1809" w:type="dxa"/>
            <w:shd w:val="clear" w:color="auto" w:fill="DAEEF3" w:themeFill="accent5" w:themeFillTint="33"/>
            <w:vAlign w:val="center"/>
          </w:tcPr>
          <w:p w14:paraId="53F70FB5" w14:textId="77777777" w:rsidR="00B91027" w:rsidRPr="00823757" w:rsidRDefault="00B91027" w:rsidP="00B91027">
            <w:pPr>
              <w:ind w:hanging="28"/>
              <w:jc w:val="center"/>
              <w:rPr>
                <w:color w:val="000000"/>
                <w:szCs w:val="20"/>
                <w:lang w:eastAsia="ru-RU"/>
              </w:rPr>
            </w:pPr>
            <w:r w:rsidRPr="00823757">
              <w:rPr>
                <w:color w:val="000000"/>
                <w:szCs w:val="20"/>
                <w:lang w:eastAsia="ru-RU"/>
              </w:rPr>
              <w:t>6</w:t>
            </w:r>
            <w:r>
              <w:rPr>
                <w:color w:val="000000"/>
                <w:szCs w:val="20"/>
                <w:lang w:eastAsia="ru-RU"/>
              </w:rPr>
              <w:t>5</w:t>
            </w:r>
            <w:r w:rsidRPr="00823757">
              <w:rPr>
                <w:color w:val="000000"/>
                <w:szCs w:val="20"/>
                <w:lang w:eastAsia="ru-RU"/>
              </w:rPr>
              <w:t>0****</w:t>
            </w:r>
          </w:p>
        </w:tc>
        <w:tc>
          <w:tcPr>
            <w:tcW w:w="1568" w:type="dxa"/>
            <w:shd w:val="clear" w:color="auto" w:fill="DAEEF3" w:themeFill="accent5" w:themeFillTint="33"/>
            <w:vAlign w:val="center"/>
          </w:tcPr>
          <w:p w14:paraId="482275A9" w14:textId="77777777" w:rsidR="00B91027" w:rsidRPr="00823757" w:rsidRDefault="00B91027" w:rsidP="00B91027">
            <w:pPr>
              <w:ind w:hanging="28"/>
              <w:jc w:val="center"/>
              <w:rPr>
                <w:color w:val="000000"/>
                <w:szCs w:val="20"/>
                <w:lang w:eastAsia="ru-RU"/>
              </w:rPr>
            </w:pPr>
            <w:r w:rsidRPr="00823757">
              <w:rPr>
                <w:color w:val="000000"/>
                <w:szCs w:val="20"/>
                <w:lang w:eastAsia="ru-RU"/>
              </w:rPr>
              <w:t>6</w:t>
            </w:r>
            <w:r>
              <w:rPr>
                <w:color w:val="000000"/>
                <w:szCs w:val="20"/>
                <w:lang w:eastAsia="ru-RU"/>
              </w:rPr>
              <w:t>5</w:t>
            </w:r>
            <w:r w:rsidRPr="00823757">
              <w:rPr>
                <w:color w:val="000000"/>
                <w:szCs w:val="20"/>
                <w:lang w:eastAsia="ru-RU"/>
              </w:rPr>
              <w:t>0</w:t>
            </w:r>
          </w:p>
        </w:tc>
        <w:tc>
          <w:tcPr>
            <w:tcW w:w="1698" w:type="dxa"/>
            <w:vAlign w:val="center"/>
          </w:tcPr>
          <w:p w14:paraId="6D08A53D" w14:textId="77777777" w:rsidR="00B91027" w:rsidRPr="00823757" w:rsidRDefault="00B91027" w:rsidP="00B91027">
            <w:pPr>
              <w:ind w:firstLine="0"/>
              <w:jc w:val="center"/>
              <w:rPr>
                <w:color w:val="000000"/>
                <w:szCs w:val="20"/>
                <w:lang w:eastAsia="ru-RU"/>
              </w:rPr>
            </w:pPr>
            <w:r w:rsidRPr="00823757">
              <w:rPr>
                <w:szCs w:val="20"/>
              </w:rPr>
              <w:t>1-4 квартал</w:t>
            </w:r>
          </w:p>
        </w:tc>
        <w:tc>
          <w:tcPr>
            <w:tcW w:w="1535" w:type="dxa"/>
            <w:shd w:val="clear" w:color="auto" w:fill="DAEEF3" w:themeFill="accent5" w:themeFillTint="33"/>
            <w:vAlign w:val="center"/>
          </w:tcPr>
          <w:p w14:paraId="7FB814FC" w14:textId="77777777" w:rsidR="00B91027" w:rsidRPr="00823757" w:rsidRDefault="00B91027" w:rsidP="00B91027">
            <w:pPr>
              <w:ind w:firstLine="0"/>
              <w:jc w:val="center"/>
              <w:rPr>
                <w:color w:val="000000"/>
                <w:szCs w:val="20"/>
                <w:lang w:eastAsia="ru-RU"/>
              </w:rPr>
            </w:pPr>
            <w:r>
              <w:rPr>
                <w:color w:val="000000"/>
                <w:szCs w:val="20"/>
                <w:lang w:eastAsia="ru-RU"/>
              </w:rPr>
              <w:t>453,3</w:t>
            </w:r>
          </w:p>
        </w:tc>
        <w:tc>
          <w:tcPr>
            <w:tcW w:w="1535" w:type="dxa"/>
            <w:shd w:val="clear" w:color="auto" w:fill="auto"/>
            <w:vAlign w:val="center"/>
          </w:tcPr>
          <w:p w14:paraId="540A0341" w14:textId="1329E33E" w:rsidR="00B91027" w:rsidRPr="00823757" w:rsidRDefault="00B91027" w:rsidP="00B91027">
            <w:pPr>
              <w:ind w:firstLine="0"/>
              <w:jc w:val="center"/>
              <w:rPr>
                <w:color w:val="000000"/>
                <w:szCs w:val="20"/>
                <w:lang w:eastAsia="ru-RU"/>
              </w:rPr>
            </w:pPr>
            <w:r w:rsidRPr="00823757">
              <w:rPr>
                <w:color w:val="000000"/>
                <w:szCs w:val="20"/>
                <w:lang w:eastAsia="ru-RU"/>
              </w:rPr>
              <w:t>434,6</w:t>
            </w:r>
          </w:p>
        </w:tc>
        <w:tc>
          <w:tcPr>
            <w:tcW w:w="1175" w:type="dxa"/>
            <w:shd w:val="clear" w:color="auto" w:fill="auto"/>
            <w:vAlign w:val="center"/>
          </w:tcPr>
          <w:p w14:paraId="1F2BAA42" w14:textId="0A2CFEB4" w:rsidR="00B91027" w:rsidRPr="00823757" w:rsidRDefault="00B91027" w:rsidP="00B91027">
            <w:pPr>
              <w:ind w:firstLine="0"/>
              <w:jc w:val="center"/>
              <w:rPr>
                <w:color w:val="000000"/>
                <w:szCs w:val="20"/>
                <w:lang w:eastAsia="ru-RU"/>
              </w:rPr>
            </w:pPr>
            <w:r w:rsidRPr="00823757">
              <w:rPr>
                <w:color w:val="000000"/>
                <w:szCs w:val="20"/>
                <w:lang w:eastAsia="ru-RU"/>
              </w:rPr>
              <w:t>451,6</w:t>
            </w:r>
          </w:p>
        </w:tc>
      </w:tr>
      <w:tr w:rsidR="004C14D8" w:rsidRPr="00823757" w14:paraId="0D16CC47" w14:textId="77777777" w:rsidTr="00B91027">
        <w:trPr>
          <w:trHeight w:val="345"/>
          <w:jc w:val="center"/>
        </w:trPr>
        <w:tc>
          <w:tcPr>
            <w:tcW w:w="1375" w:type="dxa"/>
            <w:shd w:val="clear" w:color="auto" w:fill="auto"/>
            <w:vAlign w:val="center"/>
          </w:tcPr>
          <w:p w14:paraId="5C110013" w14:textId="77777777" w:rsidR="004C14D8" w:rsidRPr="00823757" w:rsidRDefault="004C14D8" w:rsidP="00124E5E">
            <w:pPr>
              <w:jc w:val="center"/>
              <w:rPr>
                <w:color w:val="000000"/>
                <w:szCs w:val="20"/>
                <w:lang w:eastAsia="ru-RU"/>
              </w:rPr>
            </w:pPr>
            <w:r w:rsidRPr="00823757">
              <w:rPr>
                <w:color w:val="000000"/>
                <w:szCs w:val="20"/>
                <w:lang w:eastAsia="ru-RU"/>
              </w:rPr>
              <w:t>22.3.</w:t>
            </w:r>
          </w:p>
        </w:tc>
        <w:tc>
          <w:tcPr>
            <w:tcW w:w="4061" w:type="dxa"/>
            <w:shd w:val="clear" w:color="auto" w:fill="auto"/>
            <w:vAlign w:val="center"/>
          </w:tcPr>
          <w:p w14:paraId="133CB884" w14:textId="77B068F1" w:rsidR="004C14D8" w:rsidRPr="00823757" w:rsidRDefault="004C14D8" w:rsidP="00124E5E">
            <w:pPr>
              <w:ind w:firstLine="0"/>
              <w:rPr>
                <w:color w:val="000000"/>
                <w:szCs w:val="20"/>
                <w:lang w:eastAsia="ru-RU"/>
              </w:rPr>
            </w:pPr>
            <w:r w:rsidRPr="00823757">
              <w:rPr>
                <w:color w:val="000000"/>
                <w:szCs w:val="20"/>
                <w:lang w:eastAsia="ru-RU"/>
              </w:rPr>
              <w:t>Творческий конкурс: организация и проведение творческих конкурсов историко-культурной направленности</w:t>
            </w:r>
          </w:p>
        </w:tc>
        <w:tc>
          <w:tcPr>
            <w:tcW w:w="1809" w:type="dxa"/>
            <w:shd w:val="clear" w:color="auto" w:fill="auto"/>
            <w:vAlign w:val="center"/>
          </w:tcPr>
          <w:p w14:paraId="1B7F4ABD" w14:textId="77777777" w:rsidR="004C14D8" w:rsidRPr="00823757" w:rsidRDefault="004C14D8" w:rsidP="00124E5E">
            <w:pPr>
              <w:ind w:hanging="28"/>
              <w:jc w:val="center"/>
              <w:rPr>
                <w:color w:val="000000"/>
                <w:szCs w:val="20"/>
                <w:lang w:eastAsia="ru-RU"/>
              </w:rPr>
            </w:pPr>
            <w:r w:rsidRPr="00823757">
              <w:rPr>
                <w:color w:val="000000"/>
                <w:szCs w:val="20"/>
                <w:lang w:eastAsia="ru-RU"/>
              </w:rPr>
              <w:t>5</w:t>
            </w:r>
          </w:p>
        </w:tc>
        <w:tc>
          <w:tcPr>
            <w:tcW w:w="1568" w:type="dxa"/>
            <w:vAlign w:val="center"/>
          </w:tcPr>
          <w:p w14:paraId="7D6303A2" w14:textId="77777777" w:rsidR="004C14D8" w:rsidRPr="00823757" w:rsidRDefault="004C14D8" w:rsidP="00124E5E">
            <w:pPr>
              <w:ind w:hanging="28"/>
              <w:jc w:val="center"/>
              <w:rPr>
                <w:color w:val="000000"/>
                <w:szCs w:val="20"/>
                <w:lang w:eastAsia="ru-RU"/>
              </w:rPr>
            </w:pPr>
            <w:r w:rsidRPr="00823757">
              <w:rPr>
                <w:color w:val="000000"/>
                <w:szCs w:val="20"/>
                <w:lang w:eastAsia="ru-RU"/>
              </w:rPr>
              <w:t>100</w:t>
            </w:r>
          </w:p>
        </w:tc>
        <w:tc>
          <w:tcPr>
            <w:tcW w:w="1698" w:type="dxa"/>
            <w:vAlign w:val="center"/>
          </w:tcPr>
          <w:p w14:paraId="5A8F48EC" w14:textId="77777777" w:rsidR="004C14D8" w:rsidRPr="00823757" w:rsidRDefault="004C14D8" w:rsidP="00124E5E">
            <w:pPr>
              <w:ind w:firstLine="0"/>
              <w:jc w:val="center"/>
              <w:rPr>
                <w:color w:val="000000"/>
                <w:szCs w:val="20"/>
                <w:lang w:eastAsia="ru-RU"/>
              </w:rPr>
            </w:pPr>
            <w:r w:rsidRPr="00823757">
              <w:rPr>
                <w:szCs w:val="20"/>
              </w:rPr>
              <w:t>1-4 квартал</w:t>
            </w:r>
          </w:p>
        </w:tc>
        <w:tc>
          <w:tcPr>
            <w:tcW w:w="1535" w:type="dxa"/>
            <w:shd w:val="clear" w:color="auto" w:fill="auto"/>
            <w:vAlign w:val="center"/>
          </w:tcPr>
          <w:p w14:paraId="45ED754D" w14:textId="77777777" w:rsidR="004C14D8" w:rsidRPr="00823757" w:rsidRDefault="004C14D8" w:rsidP="00124E5E">
            <w:pPr>
              <w:ind w:firstLine="0"/>
              <w:jc w:val="center"/>
              <w:rPr>
                <w:color w:val="000000"/>
                <w:szCs w:val="20"/>
                <w:lang w:eastAsia="ru-RU"/>
              </w:rPr>
            </w:pPr>
            <w:r w:rsidRPr="00823757">
              <w:rPr>
                <w:color w:val="000000"/>
                <w:szCs w:val="20"/>
                <w:lang w:eastAsia="ru-RU"/>
              </w:rPr>
              <w:t>0,0</w:t>
            </w:r>
          </w:p>
        </w:tc>
        <w:tc>
          <w:tcPr>
            <w:tcW w:w="1535" w:type="dxa"/>
            <w:shd w:val="clear" w:color="auto" w:fill="auto"/>
            <w:vAlign w:val="center"/>
          </w:tcPr>
          <w:p w14:paraId="41B9F692" w14:textId="77777777" w:rsidR="004C14D8" w:rsidRPr="00823757" w:rsidRDefault="004C14D8" w:rsidP="00124E5E">
            <w:pPr>
              <w:ind w:firstLine="0"/>
              <w:jc w:val="center"/>
              <w:rPr>
                <w:color w:val="000000"/>
                <w:szCs w:val="20"/>
                <w:lang w:eastAsia="ru-RU"/>
              </w:rPr>
            </w:pPr>
            <w:r w:rsidRPr="00823757">
              <w:rPr>
                <w:color w:val="000000"/>
                <w:szCs w:val="20"/>
                <w:lang w:eastAsia="ru-RU"/>
              </w:rPr>
              <w:t>0,0</w:t>
            </w:r>
          </w:p>
        </w:tc>
        <w:tc>
          <w:tcPr>
            <w:tcW w:w="1175" w:type="dxa"/>
            <w:shd w:val="clear" w:color="auto" w:fill="auto"/>
            <w:vAlign w:val="center"/>
          </w:tcPr>
          <w:p w14:paraId="16351296" w14:textId="77777777" w:rsidR="004C14D8" w:rsidRPr="00823757" w:rsidRDefault="004C14D8" w:rsidP="00124E5E">
            <w:pPr>
              <w:ind w:firstLine="0"/>
              <w:jc w:val="center"/>
              <w:rPr>
                <w:color w:val="000000"/>
                <w:szCs w:val="20"/>
                <w:lang w:eastAsia="ru-RU"/>
              </w:rPr>
            </w:pPr>
            <w:r w:rsidRPr="00823757">
              <w:rPr>
                <w:color w:val="000000"/>
                <w:szCs w:val="20"/>
                <w:lang w:eastAsia="ru-RU"/>
              </w:rPr>
              <w:t>0,0</w:t>
            </w:r>
          </w:p>
        </w:tc>
      </w:tr>
      <w:tr w:rsidR="004C14D8" w:rsidRPr="00823757" w14:paraId="1EC6DD9C" w14:textId="77777777" w:rsidTr="00B91027">
        <w:trPr>
          <w:trHeight w:val="568"/>
          <w:jc w:val="center"/>
        </w:trPr>
        <w:tc>
          <w:tcPr>
            <w:tcW w:w="1375" w:type="dxa"/>
            <w:shd w:val="clear" w:color="auto" w:fill="auto"/>
            <w:vAlign w:val="center"/>
          </w:tcPr>
          <w:p w14:paraId="3EA773B8" w14:textId="77777777" w:rsidR="004C14D8" w:rsidRPr="00823757" w:rsidRDefault="004C14D8" w:rsidP="00124E5E">
            <w:pPr>
              <w:jc w:val="center"/>
              <w:rPr>
                <w:color w:val="000000"/>
                <w:szCs w:val="20"/>
                <w:lang w:eastAsia="ru-RU"/>
              </w:rPr>
            </w:pPr>
            <w:r w:rsidRPr="00823757">
              <w:rPr>
                <w:color w:val="000000"/>
                <w:szCs w:val="20"/>
                <w:lang w:eastAsia="ru-RU"/>
              </w:rPr>
              <w:t>22.4.</w:t>
            </w:r>
          </w:p>
        </w:tc>
        <w:tc>
          <w:tcPr>
            <w:tcW w:w="4061" w:type="dxa"/>
            <w:shd w:val="clear" w:color="auto" w:fill="auto"/>
            <w:vAlign w:val="center"/>
          </w:tcPr>
          <w:p w14:paraId="390F2EF7" w14:textId="45B6CB74" w:rsidR="004C14D8" w:rsidRPr="00823757" w:rsidRDefault="004C14D8" w:rsidP="00124E5E">
            <w:pPr>
              <w:ind w:firstLine="0"/>
              <w:rPr>
                <w:color w:val="000000"/>
                <w:szCs w:val="20"/>
                <w:lang w:eastAsia="ru-RU"/>
              </w:rPr>
            </w:pPr>
            <w:r w:rsidRPr="00823757">
              <w:rPr>
                <w:color w:val="000000"/>
                <w:szCs w:val="20"/>
                <w:lang w:eastAsia="ru-RU"/>
              </w:rPr>
              <w:t>Творческий конкурс: приобретение расходных материалов</w:t>
            </w:r>
          </w:p>
        </w:tc>
        <w:tc>
          <w:tcPr>
            <w:tcW w:w="1809" w:type="dxa"/>
            <w:shd w:val="clear" w:color="auto" w:fill="auto"/>
            <w:vAlign w:val="center"/>
          </w:tcPr>
          <w:p w14:paraId="16897A65" w14:textId="77777777" w:rsidR="004C14D8" w:rsidRPr="00823757" w:rsidRDefault="004C14D8" w:rsidP="00124E5E">
            <w:pPr>
              <w:ind w:hanging="28"/>
              <w:jc w:val="center"/>
              <w:rPr>
                <w:color w:val="000000"/>
                <w:szCs w:val="20"/>
                <w:lang w:eastAsia="ru-RU"/>
              </w:rPr>
            </w:pPr>
            <w:r w:rsidRPr="00823757">
              <w:rPr>
                <w:color w:val="000000"/>
                <w:szCs w:val="20"/>
                <w:lang w:eastAsia="ru-RU"/>
              </w:rPr>
              <w:t>-</w:t>
            </w:r>
          </w:p>
        </w:tc>
        <w:tc>
          <w:tcPr>
            <w:tcW w:w="1568" w:type="dxa"/>
            <w:vAlign w:val="center"/>
          </w:tcPr>
          <w:p w14:paraId="3329452A" w14:textId="77777777" w:rsidR="004C14D8" w:rsidRPr="00823757" w:rsidRDefault="004C14D8" w:rsidP="00124E5E">
            <w:pPr>
              <w:ind w:hanging="28"/>
              <w:jc w:val="center"/>
              <w:rPr>
                <w:color w:val="000000"/>
                <w:szCs w:val="20"/>
                <w:lang w:eastAsia="ru-RU"/>
              </w:rPr>
            </w:pPr>
            <w:r w:rsidRPr="00823757">
              <w:rPr>
                <w:color w:val="000000"/>
                <w:szCs w:val="20"/>
                <w:lang w:eastAsia="ru-RU"/>
              </w:rPr>
              <w:t>-</w:t>
            </w:r>
          </w:p>
        </w:tc>
        <w:tc>
          <w:tcPr>
            <w:tcW w:w="1698" w:type="dxa"/>
            <w:vAlign w:val="center"/>
          </w:tcPr>
          <w:p w14:paraId="514F393E" w14:textId="77777777" w:rsidR="004C14D8" w:rsidRPr="00823757" w:rsidRDefault="004C14D8" w:rsidP="00124E5E">
            <w:pPr>
              <w:ind w:firstLine="0"/>
              <w:jc w:val="center"/>
              <w:rPr>
                <w:color w:val="000000"/>
                <w:szCs w:val="20"/>
                <w:lang w:eastAsia="ru-RU"/>
              </w:rPr>
            </w:pPr>
            <w:r w:rsidRPr="00823757">
              <w:rPr>
                <w:szCs w:val="20"/>
              </w:rPr>
              <w:t>1-4 квартал</w:t>
            </w:r>
          </w:p>
        </w:tc>
        <w:tc>
          <w:tcPr>
            <w:tcW w:w="1535" w:type="dxa"/>
            <w:shd w:val="clear" w:color="auto" w:fill="auto"/>
            <w:vAlign w:val="center"/>
          </w:tcPr>
          <w:p w14:paraId="6753E952" w14:textId="77777777" w:rsidR="004C14D8" w:rsidRPr="00823757" w:rsidRDefault="004C14D8" w:rsidP="00124E5E">
            <w:pPr>
              <w:ind w:firstLine="0"/>
              <w:jc w:val="center"/>
              <w:rPr>
                <w:color w:val="000000"/>
                <w:szCs w:val="20"/>
                <w:lang w:eastAsia="ru-RU"/>
              </w:rPr>
            </w:pPr>
            <w:r w:rsidRPr="00823757">
              <w:rPr>
                <w:color w:val="000000"/>
                <w:szCs w:val="20"/>
                <w:lang w:eastAsia="ru-RU"/>
              </w:rPr>
              <w:t>11,0</w:t>
            </w:r>
          </w:p>
        </w:tc>
        <w:tc>
          <w:tcPr>
            <w:tcW w:w="1535" w:type="dxa"/>
            <w:shd w:val="clear" w:color="auto" w:fill="auto"/>
            <w:vAlign w:val="center"/>
          </w:tcPr>
          <w:p w14:paraId="192ADAEA" w14:textId="77777777" w:rsidR="004C14D8" w:rsidRPr="00823757" w:rsidRDefault="004C14D8" w:rsidP="00124E5E">
            <w:pPr>
              <w:ind w:firstLine="0"/>
              <w:jc w:val="center"/>
              <w:rPr>
                <w:color w:val="000000"/>
                <w:szCs w:val="20"/>
                <w:lang w:eastAsia="ru-RU"/>
              </w:rPr>
            </w:pPr>
            <w:r w:rsidRPr="00823757">
              <w:rPr>
                <w:color w:val="000000"/>
                <w:szCs w:val="20"/>
                <w:lang w:eastAsia="ru-RU"/>
              </w:rPr>
              <w:t>11,5</w:t>
            </w:r>
          </w:p>
        </w:tc>
        <w:tc>
          <w:tcPr>
            <w:tcW w:w="1175" w:type="dxa"/>
            <w:shd w:val="clear" w:color="auto" w:fill="auto"/>
            <w:vAlign w:val="center"/>
          </w:tcPr>
          <w:p w14:paraId="1C1CFA9B" w14:textId="77777777" w:rsidR="004C14D8" w:rsidRPr="00823757" w:rsidRDefault="004C14D8" w:rsidP="00124E5E">
            <w:pPr>
              <w:ind w:firstLine="0"/>
              <w:jc w:val="center"/>
              <w:rPr>
                <w:color w:val="000000"/>
                <w:szCs w:val="20"/>
                <w:lang w:eastAsia="ru-RU"/>
              </w:rPr>
            </w:pPr>
            <w:r w:rsidRPr="00823757">
              <w:rPr>
                <w:color w:val="000000"/>
                <w:szCs w:val="20"/>
                <w:lang w:eastAsia="ru-RU"/>
              </w:rPr>
              <w:t>11,9</w:t>
            </w:r>
          </w:p>
        </w:tc>
      </w:tr>
      <w:tr w:rsidR="00B91027" w:rsidRPr="00823757" w14:paraId="5F293D5E" w14:textId="77777777" w:rsidTr="00124E5E">
        <w:trPr>
          <w:trHeight w:val="293"/>
          <w:jc w:val="center"/>
        </w:trPr>
        <w:tc>
          <w:tcPr>
            <w:tcW w:w="5436" w:type="dxa"/>
            <w:gridSpan w:val="2"/>
            <w:shd w:val="clear" w:color="auto" w:fill="auto"/>
            <w:vAlign w:val="center"/>
          </w:tcPr>
          <w:p w14:paraId="4E306038" w14:textId="77777777" w:rsidR="00B91027" w:rsidRPr="00823757" w:rsidRDefault="00B91027" w:rsidP="00B91027">
            <w:pPr>
              <w:ind w:firstLine="0"/>
              <w:jc w:val="left"/>
              <w:rPr>
                <w:b/>
                <w:color w:val="000000"/>
                <w:szCs w:val="20"/>
                <w:lang w:eastAsia="ru-RU"/>
              </w:rPr>
            </w:pPr>
            <w:r w:rsidRPr="00823757">
              <w:rPr>
                <w:b/>
                <w:color w:val="000000"/>
                <w:szCs w:val="20"/>
                <w:lang w:eastAsia="ru-RU"/>
              </w:rPr>
              <w:t>ИТОГО по подпрограмме:</w:t>
            </w:r>
          </w:p>
        </w:tc>
        <w:tc>
          <w:tcPr>
            <w:tcW w:w="1809" w:type="dxa"/>
            <w:shd w:val="clear" w:color="auto" w:fill="DAEEF3" w:themeFill="accent5" w:themeFillTint="33"/>
            <w:vAlign w:val="center"/>
          </w:tcPr>
          <w:p w14:paraId="30E8272D" w14:textId="77777777" w:rsidR="00B91027" w:rsidRPr="00823757" w:rsidRDefault="00B91027" w:rsidP="00B91027">
            <w:pPr>
              <w:ind w:hanging="28"/>
              <w:jc w:val="center"/>
              <w:rPr>
                <w:b/>
                <w:color w:val="000000"/>
                <w:szCs w:val="20"/>
                <w:lang w:eastAsia="ru-RU"/>
              </w:rPr>
            </w:pPr>
            <w:r>
              <w:rPr>
                <w:b/>
                <w:color w:val="000000"/>
                <w:szCs w:val="20"/>
                <w:lang w:eastAsia="ru-RU"/>
              </w:rPr>
              <w:t>656</w:t>
            </w:r>
          </w:p>
        </w:tc>
        <w:tc>
          <w:tcPr>
            <w:tcW w:w="1568" w:type="dxa"/>
            <w:shd w:val="clear" w:color="auto" w:fill="DAEEF3" w:themeFill="accent5" w:themeFillTint="33"/>
            <w:vAlign w:val="center"/>
          </w:tcPr>
          <w:p w14:paraId="5533B33A" w14:textId="77777777" w:rsidR="00B91027" w:rsidRPr="00823757" w:rsidRDefault="00B91027" w:rsidP="00B91027">
            <w:pPr>
              <w:ind w:hanging="28"/>
              <w:jc w:val="center"/>
              <w:rPr>
                <w:b/>
                <w:color w:val="000000"/>
                <w:szCs w:val="20"/>
                <w:lang w:eastAsia="ru-RU"/>
              </w:rPr>
            </w:pPr>
            <w:r>
              <w:rPr>
                <w:b/>
                <w:color w:val="000000"/>
                <w:szCs w:val="20"/>
                <w:lang w:eastAsia="ru-RU"/>
              </w:rPr>
              <w:t>780</w:t>
            </w:r>
          </w:p>
        </w:tc>
        <w:tc>
          <w:tcPr>
            <w:tcW w:w="1698" w:type="dxa"/>
            <w:vAlign w:val="center"/>
          </w:tcPr>
          <w:p w14:paraId="3B6F95A8" w14:textId="77777777" w:rsidR="00B91027" w:rsidRPr="00823757" w:rsidRDefault="00B91027" w:rsidP="00B91027">
            <w:pPr>
              <w:ind w:firstLine="0"/>
              <w:jc w:val="center"/>
              <w:rPr>
                <w:b/>
                <w:color w:val="000000"/>
                <w:szCs w:val="20"/>
                <w:lang w:eastAsia="ru-RU"/>
              </w:rPr>
            </w:pPr>
          </w:p>
        </w:tc>
        <w:tc>
          <w:tcPr>
            <w:tcW w:w="1535" w:type="dxa"/>
            <w:shd w:val="clear" w:color="auto" w:fill="DAEEF3" w:themeFill="accent5" w:themeFillTint="33"/>
            <w:vAlign w:val="center"/>
          </w:tcPr>
          <w:p w14:paraId="42CD22DA" w14:textId="77777777" w:rsidR="00B91027" w:rsidRPr="00823757" w:rsidRDefault="00B91027" w:rsidP="00B91027">
            <w:pPr>
              <w:ind w:firstLine="0"/>
              <w:jc w:val="center"/>
              <w:rPr>
                <w:b/>
                <w:color w:val="000000"/>
                <w:szCs w:val="20"/>
                <w:lang w:eastAsia="ru-RU"/>
              </w:rPr>
            </w:pPr>
            <w:r>
              <w:rPr>
                <w:b/>
                <w:color w:val="000000"/>
                <w:szCs w:val="20"/>
                <w:lang w:eastAsia="ru-RU"/>
              </w:rPr>
              <w:t>464,3</w:t>
            </w:r>
          </w:p>
        </w:tc>
        <w:tc>
          <w:tcPr>
            <w:tcW w:w="1535" w:type="dxa"/>
            <w:shd w:val="clear" w:color="auto" w:fill="DAEEF3" w:themeFill="accent5" w:themeFillTint="33"/>
            <w:vAlign w:val="center"/>
          </w:tcPr>
          <w:p w14:paraId="52BED059" w14:textId="73579EC4" w:rsidR="00B91027" w:rsidRPr="00823757" w:rsidRDefault="00B91027" w:rsidP="00B91027">
            <w:pPr>
              <w:ind w:firstLine="0"/>
              <w:jc w:val="center"/>
              <w:rPr>
                <w:b/>
                <w:color w:val="000000"/>
                <w:szCs w:val="20"/>
                <w:lang w:eastAsia="ru-RU"/>
              </w:rPr>
            </w:pPr>
            <w:r>
              <w:rPr>
                <w:b/>
                <w:color w:val="000000"/>
                <w:szCs w:val="20"/>
                <w:lang w:eastAsia="ru-RU"/>
              </w:rPr>
              <w:t>446,1</w:t>
            </w:r>
          </w:p>
        </w:tc>
        <w:tc>
          <w:tcPr>
            <w:tcW w:w="1175" w:type="dxa"/>
            <w:shd w:val="clear" w:color="auto" w:fill="DAEEF3" w:themeFill="accent5" w:themeFillTint="33"/>
            <w:vAlign w:val="center"/>
          </w:tcPr>
          <w:p w14:paraId="7D4BC749" w14:textId="6288157F" w:rsidR="00B91027" w:rsidRPr="00823757" w:rsidRDefault="00B91027" w:rsidP="00B91027">
            <w:pPr>
              <w:ind w:firstLine="0"/>
              <w:jc w:val="center"/>
              <w:rPr>
                <w:b/>
                <w:color w:val="000000"/>
                <w:szCs w:val="20"/>
                <w:lang w:eastAsia="ru-RU"/>
              </w:rPr>
            </w:pPr>
            <w:r>
              <w:rPr>
                <w:b/>
                <w:color w:val="000000"/>
                <w:szCs w:val="20"/>
                <w:lang w:eastAsia="ru-RU"/>
              </w:rPr>
              <w:t>463,5</w:t>
            </w:r>
          </w:p>
        </w:tc>
      </w:tr>
      <w:tr w:rsidR="004C14D8" w:rsidRPr="00823757" w14:paraId="04F43C92" w14:textId="77777777" w:rsidTr="00B91027">
        <w:trPr>
          <w:trHeight w:val="270"/>
          <w:jc w:val="center"/>
        </w:trPr>
        <w:tc>
          <w:tcPr>
            <w:tcW w:w="1375" w:type="dxa"/>
            <w:shd w:val="clear" w:color="auto" w:fill="auto"/>
            <w:vAlign w:val="center"/>
          </w:tcPr>
          <w:p w14:paraId="4C24371C" w14:textId="77777777" w:rsidR="004C14D8" w:rsidRPr="00823757" w:rsidRDefault="004C14D8" w:rsidP="00124E5E">
            <w:pPr>
              <w:ind w:firstLine="0"/>
              <w:rPr>
                <w:b/>
                <w:color w:val="000000"/>
                <w:szCs w:val="20"/>
                <w:lang w:eastAsia="ru-RU"/>
              </w:rPr>
            </w:pPr>
            <w:r w:rsidRPr="00823757">
              <w:rPr>
                <w:b/>
                <w:color w:val="000000"/>
                <w:szCs w:val="20"/>
                <w:lang w:eastAsia="ru-RU"/>
              </w:rPr>
              <w:t>3.</w:t>
            </w:r>
          </w:p>
        </w:tc>
        <w:tc>
          <w:tcPr>
            <w:tcW w:w="13381" w:type="dxa"/>
            <w:gridSpan w:val="7"/>
            <w:shd w:val="clear" w:color="auto" w:fill="auto"/>
            <w:vAlign w:val="center"/>
          </w:tcPr>
          <w:p w14:paraId="2462FF98" w14:textId="77777777" w:rsidR="004C14D8" w:rsidRPr="00823757" w:rsidRDefault="004C14D8" w:rsidP="00124E5E">
            <w:pPr>
              <w:ind w:firstLine="0"/>
              <w:jc w:val="center"/>
              <w:rPr>
                <w:b/>
                <w:color w:val="000000"/>
                <w:szCs w:val="20"/>
                <w:lang w:eastAsia="ru-RU"/>
              </w:rPr>
            </w:pPr>
            <w:r w:rsidRPr="00823757">
              <w:rPr>
                <w:b/>
                <w:color w:val="000000"/>
                <w:szCs w:val="20"/>
                <w:lang w:eastAsia="ru-RU"/>
              </w:rPr>
              <w:t>Организация и проведение мероприятий по сохранению и развитию местных традиций и обрядов</w:t>
            </w:r>
          </w:p>
        </w:tc>
      </w:tr>
      <w:tr w:rsidR="004C14D8" w:rsidRPr="00823757" w14:paraId="6ED59875" w14:textId="77777777" w:rsidTr="00B91027">
        <w:trPr>
          <w:trHeight w:val="568"/>
          <w:jc w:val="center"/>
        </w:trPr>
        <w:tc>
          <w:tcPr>
            <w:tcW w:w="1375" w:type="dxa"/>
            <w:shd w:val="clear" w:color="auto" w:fill="auto"/>
            <w:vAlign w:val="center"/>
          </w:tcPr>
          <w:p w14:paraId="28C4520E" w14:textId="77777777" w:rsidR="004C14D8" w:rsidRPr="00823757" w:rsidRDefault="004C14D8" w:rsidP="00124E5E">
            <w:pPr>
              <w:jc w:val="center"/>
              <w:rPr>
                <w:color w:val="000000"/>
                <w:szCs w:val="20"/>
                <w:lang w:eastAsia="ru-RU"/>
              </w:rPr>
            </w:pPr>
            <w:r w:rsidRPr="00823757">
              <w:rPr>
                <w:color w:val="000000"/>
                <w:szCs w:val="20"/>
                <w:lang w:eastAsia="ru-RU"/>
              </w:rPr>
              <w:t>33.1.</w:t>
            </w:r>
          </w:p>
        </w:tc>
        <w:tc>
          <w:tcPr>
            <w:tcW w:w="4061" w:type="dxa"/>
            <w:shd w:val="clear" w:color="auto" w:fill="auto"/>
            <w:vAlign w:val="center"/>
          </w:tcPr>
          <w:p w14:paraId="0E8CB297" w14:textId="77777777" w:rsidR="004C14D8" w:rsidRPr="00823757" w:rsidRDefault="004C14D8" w:rsidP="00124E5E">
            <w:pPr>
              <w:ind w:firstLine="0"/>
              <w:rPr>
                <w:color w:val="000000"/>
                <w:szCs w:val="20"/>
                <w:lang w:eastAsia="ru-RU"/>
              </w:rPr>
            </w:pPr>
            <w:r w:rsidRPr="00823757">
              <w:rPr>
                <w:color w:val="000000"/>
                <w:szCs w:val="20"/>
                <w:lang w:eastAsia="ru-RU"/>
              </w:rPr>
              <w:t>Чествование жителей блокадного Ленинграда (поставка подарков)</w:t>
            </w:r>
          </w:p>
        </w:tc>
        <w:tc>
          <w:tcPr>
            <w:tcW w:w="1809" w:type="dxa"/>
            <w:shd w:val="clear" w:color="auto" w:fill="auto"/>
            <w:vAlign w:val="center"/>
          </w:tcPr>
          <w:p w14:paraId="46ABF39E" w14:textId="77777777" w:rsidR="004C14D8" w:rsidRPr="00823757" w:rsidRDefault="004C14D8" w:rsidP="00124E5E">
            <w:pPr>
              <w:ind w:hanging="28"/>
              <w:jc w:val="center"/>
              <w:rPr>
                <w:color w:val="000000"/>
                <w:szCs w:val="20"/>
                <w:lang w:eastAsia="ru-RU"/>
              </w:rPr>
            </w:pPr>
            <w:r w:rsidRPr="00823757">
              <w:rPr>
                <w:color w:val="000000"/>
                <w:szCs w:val="20"/>
                <w:lang w:eastAsia="ru-RU"/>
              </w:rPr>
              <w:t>1</w:t>
            </w:r>
          </w:p>
        </w:tc>
        <w:tc>
          <w:tcPr>
            <w:tcW w:w="1568" w:type="dxa"/>
            <w:vAlign w:val="center"/>
          </w:tcPr>
          <w:p w14:paraId="4DADC70B" w14:textId="77777777" w:rsidR="004C14D8" w:rsidRPr="00823757" w:rsidRDefault="004C14D8" w:rsidP="00124E5E">
            <w:pPr>
              <w:ind w:hanging="28"/>
              <w:jc w:val="center"/>
              <w:rPr>
                <w:color w:val="000000"/>
                <w:szCs w:val="20"/>
                <w:lang w:eastAsia="ru-RU"/>
              </w:rPr>
            </w:pPr>
            <w:r w:rsidRPr="00823757">
              <w:rPr>
                <w:szCs w:val="20"/>
              </w:rPr>
              <w:t>230</w:t>
            </w:r>
          </w:p>
        </w:tc>
        <w:tc>
          <w:tcPr>
            <w:tcW w:w="1698" w:type="dxa"/>
            <w:vAlign w:val="center"/>
          </w:tcPr>
          <w:p w14:paraId="1EB9D840" w14:textId="77777777" w:rsidR="004C14D8" w:rsidRPr="00823757" w:rsidRDefault="004C14D8" w:rsidP="00124E5E">
            <w:pPr>
              <w:ind w:firstLine="0"/>
              <w:jc w:val="center"/>
              <w:rPr>
                <w:color w:val="000000"/>
                <w:szCs w:val="20"/>
                <w:lang w:eastAsia="ru-RU"/>
              </w:rPr>
            </w:pPr>
            <w:r w:rsidRPr="00823757">
              <w:rPr>
                <w:szCs w:val="20"/>
              </w:rPr>
              <w:t>1 квартал</w:t>
            </w:r>
          </w:p>
        </w:tc>
        <w:tc>
          <w:tcPr>
            <w:tcW w:w="1535" w:type="dxa"/>
            <w:shd w:val="clear" w:color="auto" w:fill="auto"/>
            <w:vAlign w:val="center"/>
          </w:tcPr>
          <w:p w14:paraId="5AA9CE43" w14:textId="77777777" w:rsidR="004C14D8" w:rsidRPr="00823757" w:rsidRDefault="004C14D8" w:rsidP="00124E5E">
            <w:pPr>
              <w:ind w:firstLine="0"/>
              <w:jc w:val="center"/>
              <w:rPr>
                <w:color w:val="000000"/>
                <w:szCs w:val="20"/>
                <w:lang w:eastAsia="ru-RU"/>
              </w:rPr>
            </w:pPr>
            <w:r w:rsidRPr="00823757">
              <w:rPr>
                <w:szCs w:val="20"/>
              </w:rPr>
              <w:t>409,1</w:t>
            </w:r>
          </w:p>
        </w:tc>
        <w:tc>
          <w:tcPr>
            <w:tcW w:w="1535" w:type="dxa"/>
            <w:shd w:val="clear" w:color="auto" w:fill="auto"/>
            <w:vAlign w:val="center"/>
          </w:tcPr>
          <w:p w14:paraId="3F5AD754" w14:textId="77777777" w:rsidR="004C14D8" w:rsidRPr="00823757" w:rsidRDefault="004C14D8" w:rsidP="00124E5E">
            <w:pPr>
              <w:ind w:firstLine="0"/>
              <w:jc w:val="center"/>
              <w:rPr>
                <w:color w:val="000000"/>
                <w:szCs w:val="20"/>
                <w:lang w:eastAsia="ru-RU"/>
              </w:rPr>
            </w:pPr>
            <w:r w:rsidRPr="00823757">
              <w:rPr>
                <w:color w:val="000000"/>
                <w:szCs w:val="20"/>
                <w:lang w:eastAsia="ru-RU"/>
              </w:rPr>
              <w:t>425,1</w:t>
            </w:r>
          </w:p>
        </w:tc>
        <w:tc>
          <w:tcPr>
            <w:tcW w:w="1175" w:type="dxa"/>
            <w:shd w:val="clear" w:color="auto" w:fill="auto"/>
            <w:vAlign w:val="center"/>
          </w:tcPr>
          <w:p w14:paraId="1B037614" w14:textId="77777777" w:rsidR="004C14D8" w:rsidRPr="00823757" w:rsidRDefault="004C14D8" w:rsidP="00124E5E">
            <w:pPr>
              <w:ind w:firstLine="0"/>
              <w:jc w:val="center"/>
              <w:rPr>
                <w:color w:val="000000"/>
                <w:szCs w:val="20"/>
                <w:lang w:eastAsia="ru-RU"/>
              </w:rPr>
            </w:pPr>
            <w:r w:rsidRPr="00823757">
              <w:rPr>
                <w:color w:val="000000"/>
                <w:szCs w:val="20"/>
                <w:lang w:eastAsia="ru-RU"/>
              </w:rPr>
              <w:t>441,6</w:t>
            </w:r>
          </w:p>
        </w:tc>
      </w:tr>
      <w:tr w:rsidR="004C14D8" w:rsidRPr="00823757" w14:paraId="677FC356" w14:textId="77777777" w:rsidTr="00B91027">
        <w:trPr>
          <w:trHeight w:val="274"/>
          <w:jc w:val="center"/>
        </w:trPr>
        <w:tc>
          <w:tcPr>
            <w:tcW w:w="1375" w:type="dxa"/>
            <w:shd w:val="clear" w:color="auto" w:fill="auto"/>
            <w:vAlign w:val="center"/>
          </w:tcPr>
          <w:p w14:paraId="1346AD61" w14:textId="77777777" w:rsidR="004C14D8" w:rsidRPr="00823757" w:rsidRDefault="004C14D8" w:rsidP="00124E5E">
            <w:pPr>
              <w:jc w:val="center"/>
              <w:rPr>
                <w:color w:val="000000"/>
                <w:szCs w:val="20"/>
                <w:lang w:eastAsia="ru-RU"/>
              </w:rPr>
            </w:pPr>
            <w:r w:rsidRPr="00823757">
              <w:rPr>
                <w:color w:val="000000"/>
                <w:szCs w:val="20"/>
                <w:lang w:eastAsia="ru-RU"/>
              </w:rPr>
              <w:lastRenderedPageBreak/>
              <w:t>33.2.</w:t>
            </w:r>
          </w:p>
        </w:tc>
        <w:tc>
          <w:tcPr>
            <w:tcW w:w="4061" w:type="dxa"/>
            <w:shd w:val="clear" w:color="auto" w:fill="auto"/>
            <w:vAlign w:val="center"/>
          </w:tcPr>
          <w:p w14:paraId="197612DF" w14:textId="77777777" w:rsidR="004C14D8" w:rsidRPr="00823757" w:rsidRDefault="004C14D8" w:rsidP="00124E5E">
            <w:pPr>
              <w:ind w:firstLine="0"/>
              <w:rPr>
                <w:color w:val="000000"/>
                <w:szCs w:val="20"/>
                <w:lang w:eastAsia="ru-RU"/>
              </w:rPr>
            </w:pPr>
            <w:r w:rsidRPr="00823757">
              <w:rPr>
                <w:color w:val="000000"/>
                <w:szCs w:val="20"/>
                <w:lang w:eastAsia="ru-RU"/>
              </w:rPr>
              <w:t>Участие в торжественно-траурной церемонии возложения венков на Смоленском мемориальном кладбище</w:t>
            </w:r>
          </w:p>
        </w:tc>
        <w:tc>
          <w:tcPr>
            <w:tcW w:w="1809" w:type="dxa"/>
            <w:shd w:val="clear" w:color="auto" w:fill="auto"/>
            <w:vAlign w:val="center"/>
          </w:tcPr>
          <w:p w14:paraId="61BEA411" w14:textId="77777777" w:rsidR="004C14D8" w:rsidRPr="00823757" w:rsidRDefault="004C14D8" w:rsidP="00124E5E">
            <w:pPr>
              <w:ind w:hanging="28"/>
              <w:jc w:val="center"/>
              <w:rPr>
                <w:color w:val="000000"/>
                <w:szCs w:val="20"/>
                <w:lang w:eastAsia="ru-RU"/>
              </w:rPr>
            </w:pPr>
            <w:r w:rsidRPr="00823757">
              <w:rPr>
                <w:color w:val="000000"/>
                <w:szCs w:val="20"/>
                <w:lang w:eastAsia="ru-RU"/>
              </w:rPr>
              <w:t>1</w:t>
            </w:r>
          </w:p>
        </w:tc>
        <w:tc>
          <w:tcPr>
            <w:tcW w:w="1568" w:type="dxa"/>
            <w:vAlign w:val="center"/>
          </w:tcPr>
          <w:p w14:paraId="69A8FCB6" w14:textId="77777777" w:rsidR="004C14D8" w:rsidRPr="00823757" w:rsidRDefault="004C14D8" w:rsidP="00124E5E">
            <w:pPr>
              <w:ind w:hanging="28"/>
              <w:jc w:val="center"/>
              <w:rPr>
                <w:color w:val="000000"/>
                <w:szCs w:val="20"/>
                <w:lang w:eastAsia="ru-RU"/>
              </w:rPr>
            </w:pPr>
            <w:r w:rsidRPr="00823757">
              <w:rPr>
                <w:szCs w:val="20"/>
              </w:rPr>
              <w:t>100</w:t>
            </w:r>
          </w:p>
        </w:tc>
        <w:tc>
          <w:tcPr>
            <w:tcW w:w="1698" w:type="dxa"/>
            <w:vAlign w:val="center"/>
          </w:tcPr>
          <w:p w14:paraId="12F3B879" w14:textId="77777777" w:rsidR="004C14D8" w:rsidRPr="00823757" w:rsidRDefault="004C14D8" w:rsidP="00124E5E">
            <w:pPr>
              <w:ind w:firstLine="0"/>
              <w:jc w:val="center"/>
              <w:rPr>
                <w:color w:val="000000"/>
                <w:szCs w:val="20"/>
                <w:lang w:eastAsia="ru-RU"/>
              </w:rPr>
            </w:pPr>
            <w:r w:rsidRPr="00823757">
              <w:rPr>
                <w:szCs w:val="20"/>
              </w:rPr>
              <w:t>1 квартал</w:t>
            </w:r>
          </w:p>
        </w:tc>
        <w:tc>
          <w:tcPr>
            <w:tcW w:w="1535" w:type="dxa"/>
            <w:shd w:val="clear" w:color="auto" w:fill="auto"/>
            <w:vAlign w:val="center"/>
          </w:tcPr>
          <w:p w14:paraId="2AF8B214" w14:textId="77777777" w:rsidR="004C14D8" w:rsidRPr="00823757" w:rsidRDefault="004C14D8" w:rsidP="00124E5E">
            <w:pPr>
              <w:ind w:firstLine="0"/>
              <w:jc w:val="center"/>
              <w:rPr>
                <w:color w:val="000000"/>
                <w:szCs w:val="20"/>
                <w:lang w:eastAsia="ru-RU"/>
              </w:rPr>
            </w:pPr>
            <w:r w:rsidRPr="00823757">
              <w:rPr>
                <w:szCs w:val="20"/>
              </w:rPr>
              <w:t>76,9</w:t>
            </w:r>
          </w:p>
        </w:tc>
        <w:tc>
          <w:tcPr>
            <w:tcW w:w="1535" w:type="dxa"/>
            <w:shd w:val="clear" w:color="auto" w:fill="auto"/>
            <w:vAlign w:val="center"/>
          </w:tcPr>
          <w:p w14:paraId="21D484FB" w14:textId="77777777" w:rsidR="004C14D8" w:rsidRPr="00823757" w:rsidRDefault="004C14D8" w:rsidP="00124E5E">
            <w:pPr>
              <w:ind w:firstLine="0"/>
              <w:jc w:val="center"/>
              <w:rPr>
                <w:color w:val="000000"/>
                <w:szCs w:val="20"/>
                <w:lang w:eastAsia="ru-RU"/>
              </w:rPr>
            </w:pPr>
            <w:r w:rsidRPr="00823757">
              <w:rPr>
                <w:color w:val="000000"/>
                <w:szCs w:val="20"/>
                <w:lang w:eastAsia="ru-RU"/>
              </w:rPr>
              <w:t>79,9</w:t>
            </w:r>
          </w:p>
        </w:tc>
        <w:tc>
          <w:tcPr>
            <w:tcW w:w="1175" w:type="dxa"/>
            <w:shd w:val="clear" w:color="auto" w:fill="auto"/>
            <w:vAlign w:val="center"/>
          </w:tcPr>
          <w:p w14:paraId="70FE513F" w14:textId="77777777" w:rsidR="004C14D8" w:rsidRPr="00823757" w:rsidRDefault="004C14D8" w:rsidP="00124E5E">
            <w:pPr>
              <w:ind w:firstLine="0"/>
              <w:jc w:val="center"/>
              <w:rPr>
                <w:color w:val="000000"/>
                <w:szCs w:val="20"/>
                <w:lang w:eastAsia="ru-RU"/>
              </w:rPr>
            </w:pPr>
            <w:r w:rsidRPr="00823757">
              <w:rPr>
                <w:color w:val="000000"/>
                <w:szCs w:val="20"/>
                <w:lang w:eastAsia="ru-RU"/>
              </w:rPr>
              <w:t>83,1</w:t>
            </w:r>
          </w:p>
        </w:tc>
      </w:tr>
      <w:tr w:rsidR="004C14D8" w:rsidRPr="00823757" w14:paraId="6A6AE78F" w14:textId="77777777" w:rsidTr="00B91027">
        <w:trPr>
          <w:trHeight w:val="568"/>
          <w:jc w:val="center"/>
        </w:trPr>
        <w:tc>
          <w:tcPr>
            <w:tcW w:w="1375" w:type="dxa"/>
            <w:shd w:val="clear" w:color="auto" w:fill="auto"/>
            <w:vAlign w:val="center"/>
          </w:tcPr>
          <w:p w14:paraId="2B75B859" w14:textId="77777777" w:rsidR="004C14D8" w:rsidRPr="00823757" w:rsidRDefault="004C14D8" w:rsidP="00124E5E">
            <w:pPr>
              <w:jc w:val="center"/>
              <w:rPr>
                <w:color w:val="000000"/>
                <w:szCs w:val="20"/>
                <w:lang w:eastAsia="ru-RU"/>
              </w:rPr>
            </w:pPr>
            <w:r w:rsidRPr="00823757">
              <w:rPr>
                <w:color w:val="000000"/>
                <w:szCs w:val="20"/>
                <w:lang w:eastAsia="ru-RU"/>
              </w:rPr>
              <w:t>33.3.</w:t>
            </w:r>
          </w:p>
        </w:tc>
        <w:tc>
          <w:tcPr>
            <w:tcW w:w="4061" w:type="dxa"/>
            <w:shd w:val="clear" w:color="auto" w:fill="auto"/>
            <w:vAlign w:val="center"/>
          </w:tcPr>
          <w:p w14:paraId="5E2DFCB5" w14:textId="77777777" w:rsidR="004C14D8" w:rsidRPr="00823757" w:rsidRDefault="004C14D8" w:rsidP="00124E5E">
            <w:pPr>
              <w:ind w:firstLine="0"/>
              <w:rPr>
                <w:color w:val="000000"/>
                <w:szCs w:val="20"/>
                <w:lang w:eastAsia="ru-RU"/>
              </w:rPr>
            </w:pPr>
            <w:r w:rsidRPr="00823757">
              <w:rPr>
                <w:color w:val="000000"/>
                <w:szCs w:val="20"/>
                <w:lang w:eastAsia="ru-RU"/>
              </w:rPr>
              <w:t>Поздравление рожденных на Васильевском острове. Услуги по изготовлению и приобретению именных медалей для вручения жителям МО Васильевский, родившихся на Васильевском острове</w:t>
            </w:r>
          </w:p>
        </w:tc>
        <w:tc>
          <w:tcPr>
            <w:tcW w:w="1809" w:type="dxa"/>
            <w:shd w:val="clear" w:color="auto" w:fill="auto"/>
            <w:vAlign w:val="center"/>
          </w:tcPr>
          <w:p w14:paraId="25448572" w14:textId="77777777" w:rsidR="004C14D8" w:rsidRPr="00823757" w:rsidRDefault="004C14D8" w:rsidP="00124E5E">
            <w:pPr>
              <w:ind w:hanging="28"/>
              <w:jc w:val="center"/>
              <w:rPr>
                <w:color w:val="000000"/>
                <w:szCs w:val="20"/>
                <w:lang w:eastAsia="ru-RU"/>
              </w:rPr>
            </w:pPr>
            <w:r w:rsidRPr="00823757">
              <w:rPr>
                <w:color w:val="000000"/>
                <w:szCs w:val="20"/>
                <w:lang w:eastAsia="ru-RU"/>
              </w:rPr>
              <w:t>1</w:t>
            </w:r>
          </w:p>
        </w:tc>
        <w:tc>
          <w:tcPr>
            <w:tcW w:w="1568" w:type="dxa"/>
            <w:vAlign w:val="center"/>
          </w:tcPr>
          <w:p w14:paraId="50C02A26" w14:textId="77777777" w:rsidR="004C14D8" w:rsidRPr="00823757" w:rsidRDefault="004C14D8" w:rsidP="00124E5E">
            <w:pPr>
              <w:ind w:hanging="28"/>
              <w:jc w:val="center"/>
              <w:rPr>
                <w:color w:val="000000"/>
                <w:szCs w:val="20"/>
                <w:lang w:eastAsia="ru-RU"/>
              </w:rPr>
            </w:pPr>
            <w:r w:rsidRPr="00823757">
              <w:rPr>
                <w:szCs w:val="20"/>
              </w:rPr>
              <w:t>50</w:t>
            </w:r>
          </w:p>
        </w:tc>
        <w:tc>
          <w:tcPr>
            <w:tcW w:w="1698" w:type="dxa"/>
            <w:vAlign w:val="center"/>
          </w:tcPr>
          <w:p w14:paraId="771DD56F" w14:textId="77777777" w:rsidR="004C14D8" w:rsidRPr="00823757" w:rsidRDefault="004C14D8" w:rsidP="00124E5E">
            <w:pPr>
              <w:ind w:firstLine="0"/>
              <w:jc w:val="center"/>
              <w:rPr>
                <w:color w:val="000000"/>
                <w:szCs w:val="20"/>
                <w:lang w:eastAsia="ru-RU"/>
              </w:rPr>
            </w:pPr>
            <w:r w:rsidRPr="00823757">
              <w:rPr>
                <w:szCs w:val="20"/>
              </w:rPr>
              <w:t>2-3 квартал</w:t>
            </w:r>
          </w:p>
        </w:tc>
        <w:tc>
          <w:tcPr>
            <w:tcW w:w="1535" w:type="dxa"/>
            <w:shd w:val="clear" w:color="auto" w:fill="auto"/>
            <w:vAlign w:val="center"/>
          </w:tcPr>
          <w:p w14:paraId="4E91F72A" w14:textId="77777777" w:rsidR="004C14D8" w:rsidRPr="00823757" w:rsidRDefault="004C14D8" w:rsidP="00124E5E">
            <w:pPr>
              <w:ind w:firstLine="0"/>
              <w:jc w:val="center"/>
              <w:rPr>
                <w:color w:val="000000"/>
                <w:szCs w:val="20"/>
                <w:lang w:eastAsia="ru-RU"/>
              </w:rPr>
            </w:pPr>
            <w:r w:rsidRPr="00823757">
              <w:rPr>
                <w:szCs w:val="20"/>
              </w:rPr>
              <w:t>140,5</w:t>
            </w:r>
          </w:p>
        </w:tc>
        <w:tc>
          <w:tcPr>
            <w:tcW w:w="1535" w:type="dxa"/>
            <w:shd w:val="clear" w:color="auto" w:fill="auto"/>
            <w:vAlign w:val="center"/>
          </w:tcPr>
          <w:p w14:paraId="50C3D934" w14:textId="77777777" w:rsidR="004C14D8" w:rsidRPr="00823757" w:rsidRDefault="004C14D8" w:rsidP="00124E5E">
            <w:pPr>
              <w:ind w:firstLine="0"/>
              <w:jc w:val="center"/>
              <w:rPr>
                <w:color w:val="000000"/>
                <w:szCs w:val="20"/>
                <w:lang w:eastAsia="ru-RU"/>
              </w:rPr>
            </w:pPr>
            <w:r w:rsidRPr="00823757">
              <w:rPr>
                <w:color w:val="000000"/>
                <w:szCs w:val="20"/>
                <w:lang w:eastAsia="ru-RU"/>
              </w:rPr>
              <w:t>146,0</w:t>
            </w:r>
          </w:p>
        </w:tc>
        <w:tc>
          <w:tcPr>
            <w:tcW w:w="1175" w:type="dxa"/>
            <w:shd w:val="clear" w:color="auto" w:fill="auto"/>
            <w:vAlign w:val="center"/>
          </w:tcPr>
          <w:p w14:paraId="04707CA8" w14:textId="77777777" w:rsidR="004C14D8" w:rsidRPr="00823757" w:rsidRDefault="004C14D8" w:rsidP="00124E5E">
            <w:pPr>
              <w:ind w:firstLine="0"/>
              <w:jc w:val="center"/>
              <w:rPr>
                <w:color w:val="000000"/>
                <w:szCs w:val="20"/>
                <w:lang w:eastAsia="ru-RU"/>
              </w:rPr>
            </w:pPr>
            <w:r w:rsidRPr="00823757">
              <w:rPr>
                <w:color w:val="000000"/>
                <w:szCs w:val="20"/>
                <w:lang w:eastAsia="ru-RU"/>
              </w:rPr>
              <w:t>151,7</w:t>
            </w:r>
          </w:p>
        </w:tc>
      </w:tr>
      <w:tr w:rsidR="004C14D8" w:rsidRPr="00823757" w14:paraId="6137713C" w14:textId="77777777" w:rsidTr="00B91027">
        <w:trPr>
          <w:trHeight w:val="568"/>
          <w:jc w:val="center"/>
        </w:trPr>
        <w:tc>
          <w:tcPr>
            <w:tcW w:w="1375" w:type="dxa"/>
            <w:shd w:val="clear" w:color="auto" w:fill="auto"/>
            <w:vAlign w:val="center"/>
          </w:tcPr>
          <w:p w14:paraId="22425170" w14:textId="77777777" w:rsidR="004C14D8" w:rsidRPr="00823757" w:rsidRDefault="004C14D8" w:rsidP="00124E5E">
            <w:pPr>
              <w:jc w:val="center"/>
              <w:rPr>
                <w:color w:val="000000"/>
                <w:szCs w:val="20"/>
                <w:lang w:eastAsia="ru-RU"/>
              </w:rPr>
            </w:pPr>
            <w:r w:rsidRPr="00823757">
              <w:rPr>
                <w:color w:val="000000"/>
                <w:szCs w:val="20"/>
                <w:lang w:eastAsia="ru-RU"/>
              </w:rPr>
              <w:t>33.4.</w:t>
            </w:r>
          </w:p>
        </w:tc>
        <w:tc>
          <w:tcPr>
            <w:tcW w:w="4061" w:type="dxa"/>
            <w:shd w:val="clear" w:color="auto" w:fill="auto"/>
            <w:vAlign w:val="center"/>
          </w:tcPr>
          <w:p w14:paraId="653AEC29" w14:textId="77777777" w:rsidR="004C14D8" w:rsidRPr="00823757" w:rsidRDefault="004C14D8" w:rsidP="00124E5E">
            <w:pPr>
              <w:ind w:firstLine="0"/>
              <w:rPr>
                <w:color w:val="000000"/>
                <w:szCs w:val="20"/>
                <w:lang w:eastAsia="ru-RU"/>
              </w:rPr>
            </w:pPr>
            <w:r w:rsidRPr="00823757">
              <w:rPr>
                <w:color w:val="000000"/>
                <w:szCs w:val="20"/>
                <w:lang w:eastAsia="ru-RU"/>
              </w:rPr>
              <w:t>Поздравление рожденных на Васильевском острове. Приобретение билетов на посещение зоопарка/ театра/ кинотеатра/ концерта/ цирка/ музея/ выставки или спортивного мероприятия для поздравления жителей МО Васильевский, рожденных на Васильевском острове</w:t>
            </w:r>
          </w:p>
        </w:tc>
        <w:tc>
          <w:tcPr>
            <w:tcW w:w="1809" w:type="dxa"/>
            <w:shd w:val="clear" w:color="auto" w:fill="auto"/>
            <w:vAlign w:val="center"/>
          </w:tcPr>
          <w:p w14:paraId="2082BCC2" w14:textId="77777777" w:rsidR="004C14D8" w:rsidRPr="00823757" w:rsidRDefault="004C14D8" w:rsidP="00124E5E">
            <w:pPr>
              <w:ind w:hanging="28"/>
              <w:jc w:val="center"/>
              <w:rPr>
                <w:color w:val="000000"/>
                <w:szCs w:val="20"/>
                <w:lang w:eastAsia="ru-RU"/>
              </w:rPr>
            </w:pPr>
            <w:r w:rsidRPr="00823757">
              <w:rPr>
                <w:color w:val="000000"/>
                <w:szCs w:val="20"/>
                <w:lang w:eastAsia="ru-RU"/>
              </w:rPr>
              <w:t>1</w:t>
            </w:r>
          </w:p>
        </w:tc>
        <w:tc>
          <w:tcPr>
            <w:tcW w:w="1568" w:type="dxa"/>
            <w:vAlign w:val="center"/>
          </w:tcPr>
          <w:p w14:paraId="52902C7A" w14:textId="77777777" w:rsidR="004C14D8" w:rsidRPr="00823757" w:rsidRDefault="004C14D8" w:rsidP="00124E5E">
            <w:pPr>
              <w:ind w:hanging="28"/>
              <w:jc w:val="center"/>
              <w:rPr>
                <w:color w:val="000000"/>
                <w:szCs w:val="20"/>
                <w:lang w:eastAsia="ru-RU"/>
              </w:rPr>
            </w:pPr>
            <w:r w:rsidRPr="00823757">
              <w:rPr>
                <w:szCs w:val="20"/>
              </w:rPr>
              <w:t>100</w:t>
            </w:r>
          </w:p>
        </w:tc>
        <w:tc>
          <w:tcPr>
            <w:tcW w:w="1698" w:type="dxa"/>
            <w:vAlign w:val="center"/>
          </w:tcPr>
          <w:p w14:paraId="00072189" w14:textId="77777777" w:rsidR="004C14D8" w:rsidRPr="00823757" w:rsidRDefault="004C14D8" w:rsidP="00124E5E">
            <w:pPr>
              <w:ind w:firstLine="0"/>
              <w:jc w:val="center"/>
              <w:rPr>
                <w:color w:val="000000"/>
                <w:szCs w:val="20"/>
                <w:lang w:eastAsia="ru-RU"/>
              </w:rPr>
            </w:pPr>
            <w:r w:rsidRPr="00823757">
              <w:rPr>
                <w:szCs w:val="20"/>
              </w:rPr>
              <w:t>2-3 квартал</w:t>
            </w:r>
          </w:p>
        </w:tc>
        <w:tc>
          <w:tcPr>
            <w:tcW w:w="1535" w:type="dxa"/>
            <w:shd w:val="clear" w:color="auto" w:fill="auto"/>
            <w:vAlign w:val="center"/>
          </w:tcPr>
          <w:p w14:paraId="2C9E36C0" w14:textId="77777777" w:rsidR="004C14D8" w:rsidRPr="00823757" w:rsidRDefault="004C14D8" w:rsidP="00124E5E">
            <w:pPr>
              <w:ind w:firstLine="0"/>
              <w:jc w:val="center"/>
              <w:rPr>
                <w:color w:val="000000"/>
                <w:szCs w:val="20"/>
                <w:lang w:eastAsia="ru-RU"/>
              </w:rPr>
            </w:pPr>
            <w:r w:rsidRPr="00823757">
              <w:rPr>
                <w:szCs w:val="20"/>
              </w:rPr>
              <w:t>62,8</w:t>
            </w:r>
          </w:p>
        </w:tc>
        <w:tc>
          <w:tcPr>
            <w:tcW w:w="1535" w:type="dxa"/>
            <w:shd w:val="clear" w:color="auto" w:fill="auto"/>
            <w:vAlign w:val="center"/>
          </w:tcPr>
          <w:p w14:paraId="4CA71D25" w14:textId="77777777" w:rsidR="004C14D8" w:rsidRPr="00823757" w:rsidRDefault="004C14D8" w:rsidP="00124E5E">
            <w:pPr>
              <w:ind w:firstLine="0"/>
              <w:jc w:val="center"/>
              <w:rPr>
                <w:color w:val="000000"/>
                <w:szCs w:val="20"/>
                <w:lang w:eastAsia="ru-RU"/>
              </w:rPr>
            </w:pPr>
            <w:r w:rsidRPr="00823757">
              <w:rPr>
                <w:color w:val="000000"/>
                <w:szCs w:val="20"/>
                <w:lang w:eastAsia="ru-RU"/>
              </w:rPr>
              <w:t>65,3</w:t>
            </w:r>
          </w:p>
        </w:tc>
        <w:tc>
          <w:tcPr>
            <w:tcW w:w="1175" w:type="dxa"/>
            <w:shd w:val="clear" w:color="auto" w:fill="auto"/>
            <w:vAlign w:val="center"/>
          </w:tcPr>
          <w:p w14:paraId="4216012A" w14:textId="77777777" w:rsidR="004C14D8" w:rsidRPr="00823757" w:rsidRDefault="004C14D8" w:rsidP="00124E5E">
            <w:pPr>
              <w:ind w:firstLine="0"/>
              <w:jc w:val="center"/>
              <w:rPr>
                <w:color w:val="000000"/>
                <w:szCs w:val="20"/>
                <w:lang w:eastAsia="ru-RU"/>
              </w:rPr>
            </w:pPr>
            <w:r w:rsidRPr="00823757">
              <w:rPr>
                <w:color w:val="000000"/>
                <w:szCs w:val="20"/>
                <w:lang w:eastAsia="ru-RU"/>
              </w:rPr>
              <w:t>67,8</w:t>
            </w:r>
          </w:p>
        </w:tc>
      </w:tr>
      <w:tr w:rsidR="004C14D8" w:rsidRPr="00823757" w14:paraId="521BFBEA" w14:textId="77777777" w:rsidTr="00B91027">
        <w:trPr>
          <w:trHeight w:val="568"/>
          <w:jc w:val="center"/>
        </w:trPr>
        <w:tc>
          <w:tcPr>
            <w:tcW w:w="1375" w:type="dxa"/>
            <w:shd w:val="clear" w:color="auto" w:fill="auto"/>
            <w:vAlign w:val="center"/>
          </w:tcPr>
          <w:p w14:paraId="270007DB" w14:textId="77777777" w:rsidR="004C14D8" w:rsidRPr="00823757" w:rsidRDefault="004C14D8" w:rsidP="00124E5E">
            <w:pPr>
              <w:jc w:val="center"/>
              <w:rPr>
                <w:color w:val="000000"/>
                <w:szCs w:val="20"/>
                <w:lang w:eastAsia="ru-RU"/>
              </w:rPr>
            </w:pPr>
            <w:r w:rsidRPr="00823757">
              <w:rPr>
                <w:color w:val="000000"/>
                <w:szCs w:val="20"/>
                <w:lang w:eastAsia="ru-RU"/>
              </w:rPr>
              <w:t xml:space="preserve">33.5. </w:t>
            </w:r>
          </w:p>
        </w:tc>
        <w:tc>
          <w:tcPr>
            <w:tcW w:w="4061" w:type="dxa"/>
            <w:shd w:val="clear" w:color="auto" w:fill="auto"/>
            <w:vAlign w:val="center"/>
          </w:tcPr>
          <w:p w14:paraId="473A161A" w14:textId="77777777" w:rsidR="004C14D8" w:rsidRPr="00823757" w:rsidRDefault="004C14D8" w:rsidP="00124E5E">
            <w:pPr>
              <w:ind w:firstLine="0"/>
              <w:rPr>
                <w:color w:val="000000"/>
                <w:szCs w:val="20"/>
                <w:lang w:eastAsia="ru-RU"/>
              </w:rPr>
            </w:pPr>
            <w:r w:rsidRPr="00823757">
              <w:rPr>
                <w:rFonts w:eastAsia="Times New Roman"/>
                <w:szCs w:val="24"/>
                <w:lang w:eastAsia="ru-RU"/>
              </w:rPr>
              <w:t>«День юбиляров» (поздравление жителей МО Васильевский с днем рождения (с 70-летием и старше 70 лет), поздравление жителей МО Васильевский с днем свадьбы (50, 55, 60, 65, 70 лет): услуги по организации и проведению мероприятий</w:t>
            </w:r>
          </w:p>
        </w:tc>
        <w:tc>
          <w:tcPr>
            <w:tcW w:w="1809" w:type="dxa"/>
            <w:shd w:val="clear" w:color="auto" w:fill="auto"/>
            <w:vAlign w:val="center"/>
          </w:tcPr>
          <w:p w14:paraId="1A6ED078" w14:textId="77777777" w:rsidR="004C14D8" w:rsidRPr="00823757" w:rsidRDefault="004C14D8" w:rsidP="00124E5E">
            <w:pPr>
              <w:ind w:hanging="28"/>
              <w:jc w:val="center"/>
              <w:rPr>
                <w:color w:val="000000"/>
                <w:szCs w:val="20"/>
                <w:lang w:eastAsia="ru-RU"/>
              </w:rPr>
            </w:pPr>
            <w:r w:rsidRPr="00823757">
              <w:rPr>
                <w:color w:val="000000"/>
                <w:szCs w:val="20"/>
                <w:lang w:eastAsia="ru-RU"/>
              </w:rPr>
              <w:t>2</w:t>
            </w:r>
          </w:p>
        </w:tc>
        <w:tc>
          <w:tcPr>
            <w:tcW w:w="1568" w:type="dxa"/>
            <w:vAlign w:val="center"/>
          </w:tcPr>
          <w:p w14:paraId="28404A16" w14:textId="77777777" w:rsidR="004C14D8" w:rsidRPr="00823757" w:rsidRDefault="004C14D8" w:rsidP="00124E5E">
            <w:pPr>
              <w:ind w:hanging="28"/>
              <w:jc w:val="center"/>
              <w:rPr>
                <w:szCs w:val="20"/>
              </w:rPr>
            </w:pPr>
            <w:r w:rsidRPr="00823757">
              <w:rPr>
                <w:szCs w:val="20"/>
              </w:rPr>
              <w:t>50</w:t>
            </w:r>
          </w:p>
        </w:tc>
        <w:tc>
          <w:tcPr>
            <w:tcW w:w="1698" w:type="dxa"/>
            <w:vAlign w:val="center"/>
          </w:tcPr>
          <w:p w14:paraId="4566F433" w14:textId="77777777" w:rsidR="004C14D8" w:rsidRPr="00823757" w:rsidRDefault="004C14D8" w:rsidP="00124E5E">
            <w:pPr>
              <w:ind w:firstLine="0"/>
              <w:jc w:val="center"/>
              <w:rPr>
                <w:szCs w:val="20"/>
              </w:rPr>
            </w:pPr>
            <w:r w:rsidRPr="00823757">
              <w:rPr>
                <w:szCs w:val="20"/>
              </w:rPr>
              <w:t>1-4 квартал</w:t>
            </w:r>
          </w:p>
        </w:tc>
        <w:tc>
          <w:tcPr>
            <w:tcW w:w="1535" w:type="dxa"/>
            <w:shd w:val="clear" w:color="auto" w:fill="auto"/>
            <w:vAlign w:val="center"/>
          </w:tcPr>
          <w:p w14:paraId="19B329F0" w14:textId="77777777" w:rsidR="004C14D8" w:rsidRPr="00823757" w:rsidRDefault="004C14D8" w:rsidP="00124E5E">
            <w:pPr>
              <w:ind w:firstLine="0"/>
              <w:jc w:val="center"/>
              <w:rPr>
                <w:color w:val="000000"/>
                <w:szCs w:val="20"/>
                <w:lang w:eastAsia="ru-RU"/>
              </w:rPr>
            </w:pPr>
            <w:r w:rsidRPr="00823757">
              <w:rPr>
                <w:color w:val="000000"/>
                <w:szCs w:val="20"/>
                <w:lang w:eastAsia="ru-RU"/>
              </w:rPr>
              <w:t>52,4</w:t>
            </w:r>
          </w:p>
        </w:tc>
        <w:tc>
          <w:tcPr>
            <w:tcW w:w="1535" w:type="dxa"/>
            <w:shd w:val="clear" w:color="auto" w:fill="auto"/>
            <w:vAlign w:val="center"/>
          </w:tcPr>
          <w:p w14:paraId="095C94C3" w14:textId="77777777" w:rsidR="004C14D8" w:rsidRPr="00823757" w:rsidRDefault="004C14D8" w:rsidP="00124E5E">
            <w:pPr>
              <w:ind w:firstLine="0"/>
              <w:jc w:val="center"/>
              <w:rPr>
                <w:color w:val="000000"/>
                <w:szCs w:val="20"/>
                <w:lang w:eastAsia="ru-RU"/>
              </w:rPr>
            </w:pPr>
            <w:r w:rsidRPr="00823757">
              <w:rPr>
                <w:color w:val="000000"/>
                <w:szCs w:val="20"/>
                <w:lang w:eastAsia="ru-RU"/>
              </w:rPr>
              <w:t>54,4</w:t>
            </w:r>
          </w:p>
        </w:tc>
        <w:tc>
          <w:tcPr>
            <w:tcW w:w="1175" w:type="dxa"/>
            <w:shd w:val="clear" w:color="auto" w:fill="auto"/>
            <w:vAlign w:val="center"/>
          </w:tcPr>
          <w:p w14:paraId="3FC3B5A3" w14:textId="77777777" w:rsidR="004C14D8" w:rsidRPr="00823757" w:rsidRDefault="004C14D8" w:rsidP="00124E5E">
            <w:pPr>
              <w:ind w:firstLine="0"/>
              <w:jc w:val="center"/>
              <w:rPr>
                <w:color w:val="000000"/>
                <w:szCs w:val="20"/>
                <w:lang w:eastAsia="ru-RU"/>
              </w:rPr>
            </w:pPr>
            <w:r w:rsidRPr="00823757">
              <w:rPr>
                <w:color w:val="000000"/>
                <w:szCs w:val="20"/>
                <w:lang w:eastAsia="ru-RU"/>
              </w:rPr>
              <w:t>56,5</w:t>
            </w:r>
          </w:p>
        </w:tc>
      </w:tr>
      <w:tr w:rsidR="004C14D8" w:rsidRPr="00823757" w14:paraId="59CDE8B8" w14:textId="77777777" w:rsidTr="00124E5E">
        <w:trPr>
          <w:trHeight w:val="196"/>
          <w:jc w:val="center"/>
        </w:trPr>
        <w:tc>
          <w:tcPr>
            <w:tcW w:w="5436" w:type="dxa"/>
            <w:gridSpan w:val="2"/>
            <w:shd w:val="clear" w:color="auto" w:fill="auto"/>
            <w:vAlign w:val="center"/>
          </w:tcPr>
          <w:p w14:paraId="169C27B6" w14:textId="77777777" w:rsidR="004C14D8" w:rsidRPr="00823757" w:rsidRDefault="004C14D8" w:rsidP="00124E5E">
            <w:pPr>
              <w:ind w:firstLine="0"/>
              <w:jc w:val="left"/>
              <w:rPr>
                <w:b/>
                <w:color w:val="000000"/>
                <w:szCs w:val="20"/>
                <w:lang w:eastAsia="ru-RU"/>
              </w:rPr>
            </w:pPr>
            <w:r w:rsidRPr="00823757">
              <w:rPr>
                <w:b/>
                <w:color w:val="000000"/>
                <w:szCs w:val="20"/>
                <w:lang w:eastAsia="ru-RU"/>
              </w:rPr>
              <w:t>ИТОГО по подпрограмме:</w:t>
            </w:r>
          </w:p>
        </w:tc>
        <w:tc>
          <w:tcPr>
            <w:tcW w:w="1809" w:type="dxa"/>
            <w:shd w:val="clear" w:color="auto" w:fill="DAEEF3" w:themeFill="accent5" w:themeFillTint="33"/>
            <w:vAlign w:val="center"/>
          </w:tcPr>
          <w:p w14:paraId="7FAC3393" w14:textId="77777777" w:rsidR="004C14D8" w:rsidRPr="00823757" w:rsidRDefault="004C14D8" w:rsidP="00124E5E">
            <w:pPr>
              <w:ind w:hanging="28"/>
              <w:jc w:val="center"/>
              <w:rPr>
                <w:b/>
                <w:color w:val="000000"/>
                <w:szCs w:val="20"/>
                <w:lang w:eastAsia="ru-RU"/>
              </w:rPr>
            </w:pPr>
            <w:r>
              <w:rPr>
                <w:b/>
                <w:color w:val="000000"/>
                <w:szCs w:val="20"/>
                <w:lang w:eastAsia="ru-RU"/>
              </w:rPr>
              <w:t>6</w:t>
            </w:r>
          </w:p>
        </w:tc>
        <w:tc>
          <w:tcPr>
            <w:tcW w:w="1568" w:type="dxa"/>
            <w:shd w:val="clear" w:color="auto" w:fill="DAEEF3" w:themeFill="accent5" w:themeFillTint="33"/>
            <w:vAlign w:val="center"/>
          </w:tcPr>
          <w:p w14:paraId="0C439307" w14:textId="77777777" w:rsidR="004C14D8" w:rsidRPr="00823757" w:rsidRDefault="004C14D8" w:rsidP="00124E5E">
            <w:pPr>
              <w:widowControl w:val="0"/>
              <w:ind w:hanging="28"/>
              <w:jc w:val="center"/>
              <w:rPr>
                <w:b/>
                <w:color w:val="000000"/>
                <w:szCs w:val="20"/>
                <w:lang w:eastAsia="ru-RU"/>
              </w:rPr>
            </w:pPr>
            <w:r>
              <w:rPr>
                <w:b/>
                <w:color w:val="000000"/>
                <w:szCs w:val="20"/>
                <w:lang w:eastAsia="ru-RU"/>
              </w:rPr>
              <w:t>530</w:t>
            </w:r>
          </w:p>
        </w:tc>
        <w:tc>
          <w:tcPr>
            <w:tcW w:w="1698" w:type="dxa"/>
            <w:vAlign w:val="center"/>
          </w:tcPr>
          <w:p w14:paraId="176C3A81" w14:textId="77777777" w:rsidR="004C14D8" w:rsidRPr="00823757" w:rsidRDefault="004C14D8" w:rsidP="00124E5E">
            <w:pPr>
              <w:ind w:firstLine="0"/>
              <w:jc w:val="center"/>
              <w:rPr>
                <w:b/>
                <w:color w:val="000000"/>
                <w:szCs w:val="20"/>
                <w:lang w:eastAsia="ru-RU"/>
              </w:rPr>
            </w:pPr>
          </w:p>
        </w:tc>
        <w:tc>
          <w:tcPr>
            <w:tcW w:w="1535" w:type="dxa"/>
            <w:shd w:val="clear" w:color="auto" w:fill="DAEEF3" w:themeFill="accent5" w:themeFillTint="33"/>
            <w:vAlign w:val="center"/>
          </w:tcPr>
          <w:p w14:paraId="2E0D1ADD" w14:textId="77777777" w:rsidR="004C14D8" w:rsidRPr="00823757" w:rsidRDefault="004C14D8" w:rsidP="00124E5E">
            <w:pPr>
              <w:ind w:firstLine="0"/>
              <w:jc w:val="center"/>
              <w:rPr>
                <w:b/>
                <w:color w:val="000000"/>
                <w:szCs w:val="20"/>
                <w:lang w:eastAsia="ru-RU"/>
              </w:rPr>
            </w:pPr>
            <w:r>
              <w:rPr>
                <w:b/>
                <w:color w:val="000000"/>
                <w:szCs w:val="20"/>
                <w:lang w:eastAsia="ru-RU"/>
              </w:rPr>
              <w:t>741,7</w:t>
            </w:r>
          </w:p>
        </w:tc>
        <w:tc>
          <w:tcPr>
            <w:tcW w:w="1535" w:type="dxa"/>
            <w:shd w:val="clear" w:color="auto" w:fill="DAEEF3" w:themeFill="accent5" w:themeFillTint="33"/>
            <w:vAlign w:val="center"/>
          </w:tcPr>
          <w:p w14:paraId="47CC6C5F" w14:textId="77777777" w:rsidR="004C14D8" w:rsidRPr="00823757" w:rsidRDefault="004C14D8" w:rsidP="00124E5E">
            <w:pPr>
              <w:ind w:firstLine="0"/>
              <w:jc w:val="center"/>
              <w:rPr>
                <w:b/>
                <w:color w:val="000000"/>
                <w:szCs w:val="20"/>
                <w:lang w:eastAsia="ru-RU"/>
              </w:rPr>
            </w:pPr>
            <w:r>
              <w:rPr>
                <w:b/>
                <w:color w:val="000000"/>
                <w:szCs w:val="20"/>
                <w:lang w:eastAsia="ru-RU"/>
              </w:rPr>
              <w:t>770,7</w:t>
            </w:r>
          </w:p>
        </w:tc>
        <w:tc>
          <w:tcPr>
            <w:tcW w:w="1175" w:type="dxa"/>
            <w:shd w:val="clear" w:color="auto" w:fill="DAEEF3" w:themeFill="accent5" w:themeFillTint="33"/>
            <w:vAlign w:val="center"/>
          </w:tcPr>
          <w:p w14:paraId="08665B6C" w14:textId="77777777" w:rsidR="004C14D8" w:rsidRPr="00823757" w:rsidRDefault="004C14D8" w:rsidP="00124E5E">
            <w:pPr>
              <w:ind w:firstLine="0"/>
              <w:jc w:val="center"/>
              <w:rPr>
                <w:b/>
                <w:color w:val="000000"/>
                <w:szCs w:val="20"/>
                <w:lang w:eastAsia="ru-RU"/>
              </w:rPr>
            </w:pPr>
            <w:r>
              <w:rPr>
                <w:b/>
                <w:color w:val="000000"/>
                <w:szCs w:val="20"/>
                <w:lang w:eastAsia="ru-RU"/>
              </w:rPr>
              <w:t>800,7</w:t>
            </w:r>
          </w:p>
        </w:tc>
      </w:tr>
      <w:tr w:rsidR="004C14D8" w:rsidRPr="00823757" w14:paraId="317B917F" w14:textId="77777777" w:rsidTr="00A71782">
        <w:trPr>
          <w:trHeight w:val="93"/>
          <w:jc w:val="center"/>
        </w:trPr>
        <w:tc>
          <w:tcPr>
            <w:tcW w:w="5436" w:type="dxa"/>
            <w:gridSpan w:val="2"/>
            <w:shd w:val="clear" w:color="auto" w:fill="auto"/>
            <w:vAlign w:val="center"/>
          </w:tcPr>
          <w:p w14:paraId="4B65B44F" w14:textId="77777777" w:rsidR="004C14D8" w:rsidRPr="00823757" w:rsidRDefault="004C14D8" w:rsidP="00124E5E">
            <w:pPr>
              <w:ind w:firstLine="0"/>
              <w:jc w:val="left"/>
              <w:rPr>
                <w:b/>
                <w:color w:val="000000"/>
                <w:szCs w:val="20"/>
                <w:lang w:eastAsia="ru-RU"/>
              </w:rPr>
            </w:pPr>
            <w:r w:rsidRPr="00823757">
              <w:rPr>
                <w:b/>
                <w:color w:val="000000"/>
                <w:szCs w:val="20"/>
                <w:lang w:eastAsia="ru-RU"/>
              </w:rPr>
              <w:t>ИТОГО</w:t>
            </w:r>
          </w:p>
          <w:p w14:paraId="17C30FE5" w14:textId="77777777" w:rsidR="004C14D8" w:rsidRPr="00823757" w:rsidRDefault="004C14D8" w:rsidP="00124E5E">
            <w:pPr>
              <w:ind w:firstLine="0"/>
              <w:jc w:val="left"/>
              <w:rPr>
                <w:b/>
                <w:color w:val="000000"/>
                <w:szCs w:val="20"/>
                <w:lang w:eastAsia="ru-RU"/>
              </w:rPr>
            </w:pPr>
            <w:r w:rsidRPr="00823757">
              <w:rPr>
                <w:b/>
                <w:color w:val="000000"/>
                <w:szCs w:val="20"/>
                <w:lang w:eastAsia="ru-RU"/>
              </w:rPr>
              <w:t>по программе «Культурно-массовые мероприятия»:</w:t>
            </w:r>
          </w:p>
        </w:tc>
        <w:tc>
          <w:tcPr>
            <w:tcW w:w="1809" w:type="dxa"/>
            <w:shd w:val="clear" w:color="auto" w:fill="DAEEF3" w:themeFill="accent5" w:themeFillTint="33"/>
            <w:vAlign w:val="center"/>
          </w:tcPr>
          <w:p w14:paraId="31458BD3" w14:textId="77777777" w:rsidR="004C14D8" w:rsidRPr="00823757" w:rsidRDefault="004C14D8" w:rsidP="00124E5E">
            <w:pPr>
              <w:ind w:hanging="28"/>
              <w:jc w:val="center"/>
              <w:rPr>
                <w:b/>
                <w:color w:val="000000"/>
                <w:szCs w:val="20"/>
                <w:lang w:eastAsia="ru-RU"/>
              </w:rPr>
            </w:pPr>
            <w:r>
              <w:rPr>
                <w:b/>
                <w:color w:val="000000"/>
                <w:szCs w:val="20"/>
                <w:lang w:eastAsia="ru-RU"/>
              </w:rPr>
              <w:t>1280</w:t>
            </w:r>
          </w:p>
        </w:tc>
        <w:tc>
          <w:tcPr>
            <w:tcW w:w="1568" w:type="dxa"/>
            <w:shd w:val="clear" w:color="auto" w:fill="DAEEF3" w:themeFill="accent5" w:themeFillTint="33"/>
            <w:vAlign w:val="center"/>
          </w:tcPr>
          <w:p w14:paraId="5411EA01" w14:textId="77777777" w:rsidR="004C14D8" w:rsidRPr="00823757" w:rsidRDefault="004C14D8" w:rsidP="00124E5E">
            <w:pPr>
              <w:ind w:hanging="28"/>
              <w:jc w:val="center"/>
              <w:rPr>
                <w:b/>
                <w:color w:val="000000"/>
                <w:szCs w:val="20"/>
                <w:lang w:eastAsia="ru-RU"/>
              </w:rPr>
            </w:pPr>
            <w:r>
              <w:rPr>
                <w:b/>
                <w:color w:val="000000"/>
                <w:szCs w:val="20"/>
                <w:lang w:eastAsia="ru-RU"/>
              </w:rPr>
              <w:t>7414</w:t>
            </w:r>
          </w:p>
        </w:tc>
        <w:tc>
          <w:tcPr>
            <w:tcW w:w="1698" w:type="dxa"/>
            <w:vAlign w:val="center"/>
          </w:tcPr>
          <w:p w14:paraId="4E4B05B9" w14:textId="77777777" w:rsidR="004C14D8" w:rsidRPr="00823757" w:rsidRDefault="004C14D8" w:rsidP="00124E5E">
            <w:pPr>
              <w:ind w:firstLine="0"/>
              <w:jc w:val="center"/>
              <w:rPr>
                <w:b/>
                <w:color w:val="000000"/>
                <w:szCs w:val="20"/>
                <w:lang w:eastAsia="ru-RU"/>
              </w:rPr>
            </w:pPr>
          </w:p>
        </w:tc>
        <w:tc>
          <w:tcPr>
            <w:tcW w:w="1535" w:type="dxa"/>
            <w:shd w:val="clear" w:color="auto" w:fill="DAEEF3" w:themeFill="accent5" w:themeFillTint="33"/>
            <w:vAlign w:val="center"/>
          </w:tcPr>
          <w:p w14:paraId="2F27707C" w14:textId="77777777" w:rsidR="004C14D8" w:rsidRPr="00823757" w:rsidRDefault="004C14D8" w:rsidP="00124E5E">
            <w:pPr>
              <w:ind w:firstLine="0"/>
              <w:jc w:val="center"/>
              <w:rPr>
                <w:b/>
                <w:color w:val="000000"/>
                <w:szCs w:val="20"/>
                <w:lang w:eastAsia="ru-RU"/>
              </w:rPr>
            </w:pPr>
            <w:r>
              <w:rPr>
                <w:b/>
                <w:color w:val="000000"/>
                <w:szCs w:val="20"/>
                <w:lang w:eastAsia="ru-RU"/>
              </w:rPr>
              <w:t>5669,7</w:t>
            </w:r>
          </w:p>
        </w:tc>
        <w:tc>
          <w:tcPr>
            <w:tcW w:w="1535" w:type="dxa"/>
            <w:shd w:val="clear" w:color="auto" w:fill="DAEEF3" w:themeFill="accent5" w:themeFillTint="33"/>
            <w:vAlign w:val="center"/>
          </w:tcPr>
          <w:p w14:paraId="17131C91" w14:textId="3B2F3DBF" w:rsidR="004C14D8" w:rsidRPr="00823757" w:rsidRDefault="00A71782" w:rsidP="00124E5E">
            <w:pPr>
              <w:ind w:firstLine="0"/>
              <w:jc w:val="center"/>
              <w:rPr>
                <w:b/>
                <w:color w:val="000000"/>
                <w:szCs w:val="20"/>
                <w:lang w:eastAsia="ru-RU"/>
              </w:rPr>
            </w:pPr>
            <w:r>
              <w:rPr>
                <w:b/>
                <w:color w:val="000000"/>
                <w:szCs w:val="20"/>
                <w:lang w:eastAsia="ru-RU"/>
              </w:rPr>
              <w:t>5855,3</w:t>
            </w:r>
          </w:p>
        </w:tc>
        <w:tc>
          <w:tcPr>
            <w:tcW w:w="1175" w:type="dxa"/>
            <w:shd w:val="clear" w:color="auto" w:fill="DAEEF3" w:themeFill="accent5" w:themeFillTint="33"/>
            <w:vAlign w:val="center"/>
          </w:tcPr>
          <w:p w14:paraId="533BA025" w14:textId="7D2DD1E0" w:rsidR="004C14D8" w:rsidRPr="00823757" w:rsidRDefault="00A71782" w:rsidP="00124E5E">
            <w:pPr>
              <w:ind w:firstLine="0"/>
              <w:jc w:val="center"/>
              <w:rPr>
                <w:b/>
                <w:color w:val="000000"/>
                <w:szCs w:val="20"/>
                <w:lang w:eastAsia="ru-RU"/>
              </w:rPr>
            </w:pPr>
            <w:r>
              <w:rPr>
                <w:b/>
                <w:color w:val="000000"/>
                <w:szCs w:val="20"/>
                <w:lang w:eastAsia="ru-RU"/>
              </w:rPr>
              <w:t>6083,4</w:t>
            </w:r>
          </w:p>
        </w:tc>
      </w:tr>
    </w:tbl>
    <w:p w14:paraId="6C8977BF" w14:textId="77777777" w:rsidR="004C14D8" w:rsidRPr="00823757" w:rsidRDefault="004C14D8" w:rsidP="004C14D8">
      <w:pPr>
        <w:rPr>
          <w:szCs w:val="20"/>
        </w:rPr>
      </w:pPr>
    </w:p>
    <w:p w14:paraId="70C3C695" w14:textId="77777777" w:rsidR="004C14D8" w:rsidRPr="00823757" w:rsidRDefault="004C14D8" w:rsidP="004C14D8">
      <w:pPr>
        <w:ind w:firstLine="0"/>
        <w:jc w:val="left"/>
        <w:rPr>
          <w:szCs w:val="20"/>
        </w:rPr>
      </w:pPr>
      <w:r w:rsidRPr="00823757">
        <w:rPr>
          <w:szCs w:val="20"/>
        </w:rPr>
        <w:t xml:space="preserve">***   Количество цветов, шт. </w:t>
      </w:r>
    </w:p>
    <w:p w14:paraId="21A6270F" w14:textId="77777777" w:rsidR="004C14D8" w:rsidRPr="00FE1B9B" w:rsidRDefault="004C14D8" w:rsidP="004C14D8">
      <w:pPr>
        <w:ind w:firstLine="0"/>
        <w:jc w:val="left"/>
        <w:rPr>
          <w:b/>
          <w:sz w:val="24"/>
          <w:szCs w:val="24"/>
        </w:rPr>
      </w:pPr>
      <w:r>
        <w:rPr>
          <w:szCs w:val="20"/>
        </w:rPr>
        <w:t>**** Количество билетов, шт</w:t>
      </w:r>
    </w:p>
    <w:p w14:paraId="79D69098" w14:textId="77777777" w:rsidR="00A82C80" w:rsidRPr="00BC63E4" w:rsidRDefault="00A82C80" w:rsidP="004C14D8">
      <w:pPr>
        <w:ind w:firstLine="0"/>
        <w:rPr>
          <w:sz w:val="24"/>
          <w:szCs w:val="24"/>
        </w:rPr>
      </w:pPr>
    </w:p>
    <w:sectPr w:rsidR="00A82C80" w:rsidRPr="00BC63E4" w:rsidSect="00424AEB">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253879" w14:textId="77777777" w:rsidR="003337A9" w:rsidRDefault="003337A9" w:rsidP="004C15BB">
      <w:r>
        <w:separator/>
      </w:r>
    </w:p>
  </w:endnote>
  <w:endnote w:type="continuationSeparator" w:id="0">
    <w:p w14:paraId="2E812547" w14:textId="77777777" w:rsidR="003337A9" w:rsidRDefault="003337A9" w:rsidP="004C1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B6F8BA" w14:textId="77777777" w:rsidR="003337A9" w:rsidRDefault="003337A9" w:rsidP="004C15BB">
      <w:r>
        <w:separator/>
      </w:r>
    </w:p>
  </w:footnote>
  <w:footnote w:type="continuationSeparator" w:id="0">
    <w:p w14:paraId="4CE90DD8" w14:textId="77777777" w:rsidR="003337A9" w:rsidRDefault="003337A9" w:rsidP="004C15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905A5"/>
    <w:multiLevelType w:val="hybridMultilevel"/>
    <w:tmpl w:val="5D8C2250"/>
    <w:lvl w:ilvl="0" w:tplc="42786E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BE4659"/>
    <w:multiLevelType w:val="hybridMultilevel"/>
    <w:tmpl w:val="A4A87324"/>
    <w:lvl w:ilvl="0" w:tplc="ADDED1E4">
      <w:start w:val="40"/>
      <w:numFmt w:val="bullet"/>
      <w:lvlText w:val=""/>
      <w:lvlJc w:val="left"/>
      <w:pPr>
        <w:ind w:left="1069" w:hanging="360"/>
      </w:pPr>
      <w:rPr>
        <w:rFonts w:ascii="Symbol" w:eastAsia="Calibr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1257406D"/>
    <w:multiLevelType w:val="hybridMultilevel"/>
    <w:tmpl w:val="B4A2555A"/>
    <w:lvl w:ilvl="0" w:tplc="4E1AB77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E3706E"/>
    <w:multiLevelType w:val="hybridMultilevel"/>
    <w:tmpl w:val="E0DCD17C"/>
    <w:lvl w:ilvl="0" w:tplc="E5267D32">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77631F8"/>
    <w:multiLevelType w:val="hybridMultilevel"/>
    <w:tmpl w:val="CD0CC8C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A01700"/>
    <w:multiLevelType w:val="hybridMultilevel"/>
    <w:tmpl w:val="6ECE4744"/>
    <w:lvl w:ilvl="0" w:tplc="445AB28E">
      <w:start w:val="4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06193F"/>
    <w:multiLevelType w:val="hybridMultilevel"/>
    <w:tmpl w:val="16EA7504"/>
    <w:lvl w:ilvl="0" w:tplc="593CADB2">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5C76D0"/>
    <w:multiLevelType w:val="multilevel"/>
    <w:tmpl w:val="A6B622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3E6FE6"/>
    <w:multiLevelType w:val="hybridMultilevel"/>
    <w:tmpl w:val="EB9086F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4737677"/>
    <w:multiLevelType w:val="hybridMultilevel"/>
    <w:tmpl w:val="BFA80A02"/>
    <w:lvl w:ilvl="0" w:tplc="F70EA080">
      <w:start w:val="40"/>
      <w:numFmt w:val="bullet"/>
      <w:lvlText w:val=""/>
      <w:lvlJc w:val="left"/>
      <w:pPr>
        <w:ind w:left="1069" w:hanging="360"/>
      </w:pPr>
      <w:rPr>
        <w:rFonts w:ascii="Symbol" w:eastAsia="Calibr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25475F10"/>
    <w:multiLevelType w:val="hybridMultilevel"/>
    <w:tmpl w:val="F4E8F5AE"/>
    <w:lvl w:ilvl="0" w:tplc="AB2E71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B884012"/>
    <w:multiLevelType w:val="multilevel"/>
    <w:tmpl w:val="E2046A6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3BF43300"/>
    <w:multiLevelType w:val="hybridMultilevel"/>
    <w:tmpl w:val="9F88ABFE"/>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3" w15:restartNumberingAfterBreak="0">
    <w:nsid w:val="456045BE"/>
    <w:multiLevelType w:val="hybridMultilevel"/>
    <w:tmpl w:val="2B3CE47A"/>
    <w:lvl w:ilvl="0" w:tplc="17D49F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D59024A"/>
    <w:multiLevelType w:val="hybridMultilevel"/>
    <w:tmpl w:val="C3284E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DF2149B"/>
    <w:multiLevelType w:val="hybridMultilevel"/>
    <w:tmpl w:val="5C0EDA30"/>
    <w:lvl w:ilvl="0" w:tplc="C39E0FF4">
      <w:start w:val="1"/>
      <w:numFmt w:val="decimal"/>
      <w:lvlText w:val="%1."/>
      <w:lvlJc w:val="left"/>
      <w:pPr>
        <w:ind w:left="1103" w:hanging="360"/>
      </w:pPr>
      <w:rPr>
        <w:rFonts w:eastAsiaTheme="minorHAnsi"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16" w15:restartNumberingAfterBreak="0">
    <w:nsid w:val="5C487ED5"/>
    <w:multiLevelType w:val="hybridMultilevel"/>
    <w:tmpl w:val="1A8CEF90"/>
    <w:lvl w:ilvl="0" w:tplc="17D49F3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CB424D0"/>
    <w:multiLevelType w:val="hybridMultilevel"/>
    <w:tmpl w:val="01DEE2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CF44CFC"/>
    <w:multiLevelType w:val="hybridMultilevel"/>
    <w:tmpl w:val="3D9E3A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EDC7991"/>
    <w:multiLevelType w:val="hybridMultilevel"/>
    <w:tmpl w:val="F2D437E0"/>
    <w:lvl w:ilvl="0" w:tplc="04190001">
      <w:start w:val="1"/>
      <w:numFmt w:val="bullet"/>
      <w:lvlText w:val=""/>
      <w:lvlJc w:val="left"/>
      <w:pPr>
        <w:ind w:left="2486" w:hanging="360"/>
      </w:pPr>
      <w:rPr>
        <w:rFonts w:ascii="Symbol" w:hAnsi="Symbol" w:hint="default"/>
      </w:rPr>
    </w:lvl>
    <w:lvl w:ilvl="1" w:tplc="04190003" w:tentative="1">
      <w:start w:val="1"/>
      <w:numFmt w:val="bullet"/>
      <w:lvlText w:val="o"/>
      <w:lvlJc w:val="left"/>
      <w:pPr>
        <w:ind w:left="3206" w:hanging="360"/>
      </w:pPr>
      <w:rPr>
        <w:rFonts w:ascii="Courier New" w:hAnsi="Courier New" w:cs="Courier New" w:hint="default"/>
      </w:rPr>
    </w:lvl>
    <w:lvl w:ilvl="2" w:tplc="04190005" w:tentative="1">
      <w:start w:val="1"/>
      <w:numFmt w:val="bullet"/>
      <w:lvlText w:val=""/>
      <w:lvlJc w:val="left"/>
      <w:pPr>
        <w:ind w:left="3926" w:hanging="360"/>
      </w:pPr>
      <w:rPr>
        <w:rFonts w:ascii="Wingdings" w:hAnsi="Wingdings" w:hint="default"/>
      </w:rPr>
    </w:lvl>
    <w:lvl w:ilvl="3" w:tplc="04190001" w:tentative="1">
      <w:start w:val="1"/>
      <w:numFmt w:val="bullet"/>
      <w:lvlText w:val=""/>
      <w:lvlJc w:val="left"/>
      <w:pPr>
        <w:ind w:left="4646" w:hanging="360"/>
      </w:pPr>
      <w:rPr>
        <w:rFonts w:ascii="Symbol" w:hAnsi="Symbol" w:hint="default"/>
      </w:rPr>
    </w:lvl>
    <w:lvl w:ilvl="4" w:tplc="04190003" w:tentative="1">
      <w:start w:val="1"/>
      <w:numFmt w:val="bullet"/>
      <w:lvlText w:val="o"/>
      <w:lvlJc w:val="left"/>
      <w:pPr>
        <w:ind w:left="5366" w:hanging="360"/>
      </w:pPr>
      <w:rPr>
        <w:rFonts w:ascii="Courier New" w:hAnsi="Courier New" w:cs="Courier New" w:hint="default"/>
      </w:rPr>
    </w:lvl>
    <w:lvl w:ilvl="5" w:tplc="04190005" w:tentative="1">
      <w:start w:val="1"/>
      <w:numFmt w:val="bullet"/>
      <w:lvlText w:val=""/>
      <w:lvlJc w:val="left"/>
      <w:pPr>
        <w:ind w:left="6086" w:hanging="360"/>
      </w:pPr>
      <w:rPr>
        <w:rFonts w:ascii="Wingdings" w:hAnsi="Wingdings" w:hint="default"/>
      </w:rPr>
    </w:lvl>
    <w:lvl w:ilvl="6" w:tplc="04190001" w:tentative="1">
      <w:start w:val="1"/>
      <w:numFmt w:val="bullet"/>
      <w:lvlText w:val=""/>
      <w:lvlJc w:val="left"/>
      <w:pPr>
        <w:ind w:left="6806" w:hanging="360"/>
      </w:pPr>
      <w:rPr>
        <w:rFonts w:ascii="Symbol" w:hAnsi="Symbol" w:hint="default"/>
      </w:rPr>
    </w:lvl>
    <w:lvl w:ilvl="7" w:tplc="04190003" w:tentative="1">
      <w:start w:val="1"/>
      <w:numFmt w:val="bullet"/>
      <w:lvlText w:val="o"/>
      <w:lvlJc w:val="left"/>
      <w:pPr>
        <w:ind w:left="7526" w:hanging="360"/>
      </w:pPr>
      <w:rPr>
        <w:rFonts w:ascii="Courier New" w:hAnsi="Courier New" w:cs="Courier New" w:hint="default"/>
      </w:rPr>
    </w:lvl>
    <w:lvl w:ilvl="8" w:tplc="04190005" w:tentative="1">
      <w:start w:val="1"/>
      <w:numFmt w:val="bullet"/>
      <w:lvlText w:val=""/>
      <w:lvlJc w:val="left"/>
      <w:pPr>
        <w:ind w:left="8246" w:hanging="360"/>
      </w:pPr>
      <w:rPr>
        <w:rFonts w:ascii="Wingdings" w:hAnsi="Wingdings" w:hint="default"/>
      </w:rPr>
    </w:lvl>
  </w:abstractNum>
  <w:abstractNum w:abstractNumId="20" w15:restartNumberingAfterBreak="0">
    <w:nsid w:val="61EA1096"/>
    <w:multiLevelType w:val="hybridMultilevel"/>
    <w:tmpl w:val="F162CB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704F5D79"/>
    <w:multiLevelType w:val="hybridMultilevel"/>
    <w:tmpl w:val="510835C4"/>
    <w:lvl w:ilvl="0" w:tplc="7BC25C98">
      <w:start w:val="1"/>
      <w:numFmt w:val="decimal"/>
      <w:lvlText w:val="%1.1"/>
      <w:lvlJc w:val="left"/>
      <w:pPr>
        <w:ind w:left="720" w:hanging="360"/>
      </w:pPr>
      <w:rPr>
        <w:rFonts w:hint="default"/>
      </w:rPr>
    </w:lvl>
    <w:lvl w:ilvl="1" w:tplc="8ACC243A">
      <w:start w:val="1"/>
      <w:numFmt w:val="decimal"/>
      <w:lvlText w:val="%2."/>
      <w:lvlJc w:val="left"/>
      <w:pPr>
        <w:ind w:left="1440" w:hanging="360"/>
      </w:pPr>
      <w:rPr>
        <w:rFonts w:ascii="Times New Roman" w:eastAsiaTheme="minorHAnsi" w:hAnsi="Times New Roman" w:cs="Times New Roman"/>
      </w:rPr>
    </w:lvl>
    <w:lvl w:ilvl="2" w:tplc="7BC25C98">
      <w:start w:val="1"/>
      <w:numFmt w:val="decimal"/>
      <w:lvlText w:val="%3.1"/>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D06D59"/>
    <w:multiLevelType w:val="hybridMultilevel"/>
    <w:tmpl w:val="3F3896D4"/>
    <w:lvl w:ilvl="0" w:tplc="48D44180">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1"/>
  </w:num>
  <w:num w:numId="2">
    <w:abstractNumId w:val="7"/>
  </w:num>
  <w:num w:numId="3">
    <w:abstractNumId w:val="11"/>
  </w:num>
  <w:num w:numId="4">
    <w:abstractNumId w:val="2"/>
  </w:num>
  <w:num w:numId="5">
    <w:abstractNumId w:val="3"/>
  </w:num>
  <w:num w:numId="6">
    <w:abstractNumId w:val="1"/>
  </w:num>
  <w:num w:numId="7">
    <w:abstractNumId w:val="9"/>
  </w:num>
  <w:num w:numId="8">
    <w:abstractNumId w:val="5"/>
  </w:num>
  <w:num w:numId="9">
    <w:abstractNumId w:val="6"/>
  </w:num>
  <w:num w:numId="10">
    <w:abstractNumId w:val="19"/>
  </w:num>
  <w:num w:numId="11">
    <w:abstractNumId w:val="8"/>
  </w:num>
  <w:num w:numId="12">
    <w:abstractNumId w:val="4"/>
  </w:num>
  <w:num w:numId="13">
    <w:abstractNumId w:val="0"/>
  </w:num>
  <w:num w:numId="14">
    <w:abstractNumId w:val="22"/>
  </w:num>
  <w:num w:numId="15">
    <w:abstractNumId w:val="10"/>
  </w:num>
  <w:num w:numId="16">
    <w:abstractNumId w:val="13"/>
  </w:num>
  <w:num w:numId="17">
    <w:abstractNumId w:val="16"/>
  </w:num>
  <w:num w:numId="18">
    <w:abstractNumId w:val="20"/>
  </w:num>
  <w:num w:numId="19">
    <w:abstractNumId w:val="17"/>
  </w:num>
  <w:num w:numId="20">
    <w:abstractNumId w:val="14"/>
  </w:num>
  <w:num w:numId="21">
    <w:abstractNumId w:val="12"/>
  </w:num>
  <w:num w:numId="22">
    <w:abstractNumId w:val="18"/>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66C"/>
    <w:rsid w:val="00000D66"/>
    <w:rsid w:val="0001385C"/>
    <w:rsid w:val="00030FE8"/>
    <w:rsid w:val="00035524"/>
    <w:rsid w:val="00041FE8"/>
    <w:rsid w:val="00042562"/>
    <w:rsid w:val="00043800"/>
    <w:rsid w:val="000524B5"/>
    <w:rsid w:val="0007266C"/>
    <w:rsid w:val="00075C81"/>
    <w:rsid w:val="00080DA3"/>
    <w:rsid w:val="0008249B"/>
    <w:rsid w:val="00090BDF"/>
    <w:rsid w:val="00094A9A"/>
    <w:rsid w:val="000954F1"/>
    <w:rsid w:val="000A3183"/>
    <w:rsid w:val="000A390E"/>
    <w:rsid w:val="000B01BA"/>
    <w:rsid w:val="000C0D56"/>
    <w:rsid w:val="000C70A6"/>
    <w:rsid w:val="000E0152"/>
    <w:rsid w:val="000E3995"/>
    <w:rsid w:val="000E417B"/>
    <w:rsid w:val="000E7F03"/>
    <w:rsid w:val="000F4856"/>
    <w:rsid w:val="000F7ED7"/>
    <w:rsid w:val="00105F82"/>
    <w:rsid w:val="00110529"/>
    <w:rsid w:val="00117D3B"/>
    <w:rsid w:val="00124C6C"/>
    <w:rsid w:val="00124E5E"/>
    <w:rsid w:val="001275E2"/>
    <w:rsid w:val="00130DA3"/>
    <w:rsid w:val="00131C9C"/>
    <w:rsid w:val="00137885"/>
    <w:rsid w:val="00141C05"/>
    <w:rsid w:val="00141D90"/>
    <w:rsid w:val="0014244D"/>
    <w:rsid w:val="00153E53"/>
    <w:rsid w:val="00154DD3"/>
    <w:rsid w:val="00157414"/>
    <w:rsid w:val="00157C72"/>
    <w:rsid w:val="00184E5A"/>
    <w:rsid w:val="001911F1"/>
    <w:rsid w:val="001935F5"/>
    <w:rsid w:val="00194998"/>
    <w:rsid w:val="001A0845"/>
    <w:rsid w:val="001C6D7F"/>
    <w:rsid w:val="001D043F"/>
    <w:rsid w:val="001D2F55"/>
    <w:rsid w:val="001E3652"/>
    <w:rsid w:val="001E6004"/>
    <w:rsid w:val="001F1E28"/>
    <w:rsid w:val="001F76B9"/>
    <w:rsid w:val="002024D3"/>
    <w:rsid w:val="002037FB"/>
    <w:rsid w:val="00206457"/>
    <w:rsid w:val="00207015"/>
    <w:rsid w:val="002117FC"/>
    <w:rsid w:val="0021204A"/>
    <w:rsid w:val="00212574"/>
    <w:rsid w:val="00214BC6"/>
    <w:rsid w:val="0022143D"/>
    <w:rsid w:val="00221F82"/>
    <w:rsid w:val="0023222F"/>
    <w:rsid w:val="002351A4"/>
    <w:rsid w:val="00246E6F"/>
    <w:rsid w:val="00251E54"/>
    <w:rsid w:val="00270B8D"/>
    <w:rsid w:val="002729E9"/>
    <w:rsid w:val="00281FD4"/>
    <w:rsid w:val="00291F32"/>
    <w:rsid w:val="00296684"/>
    <w:rsid w:val="002A0A67"/>
    <w:rsid w:val="002A6C63"/>
    <w:rsid w:val="002B0562"/>
    <w:rsid w:val="002C44C9"/>
    <w:rsid w:val="002D0561"/>
    <w:rsid w:val="002D3C41"/>
    <w:rsid w:val="002D6024"/>
    <w:rsid w:val="002E2D79"/>
    <w:rsid w:val="002E546F"/>
    <w:rsid w:val="002F2915"/>
    <w:rsid w:val="002F3DD5"/>
    <w:rsid w:val="002F4D16"/>
    <w:rsid w:val="002F72AB"/>
    <w:rsid w:val="00302B06"/>
    <w:rsid w:val="00304510"/>
    <w:rsid w:val="0031165B"/>
    <w:rsid w:val="003118DF"/>
    <w:rsid w:val="00323D5A"/>
    <w:rsid w:val="00324E4C"/>
    <w:rsid w:val="00327517"/>
    <w:rsid w:val="003337A9"/>
    <w:rsid w:val="00334FDE"/>
    <w:rsid w:val="00337090"/>
    <w:rsid w:val="0034296C"/>
    <w:rsid w:val="00342F37"/>
    <w:rsid w:val="00344F53"/>
    <w:rsid w:val="00350779"/>
    <w:rsid w:val="0035176A"/>
    <w:rsid w:val="0035280B"/>
    <w:rsid w:val="003643B2"/>
    <w:rsid w:val="00364EC0"/>
    <w:rsid w:val="003753CA"/>
    <w:rsid w:val="00385496"/>
    <w:rsid w:val="00396969"/>
    <w:rsid w:val="003A03C8"/>
    <w:rsid w:val="003A108E"/>
    <w:rsid w:val="003A4395"/>
    <w:rsid w:val="003A50F8"/>
    <w:rsid w:val="003B1394"/>
    <w:rsid w:val="003B5DA5"/>
    <w:rsid w:val="003B7C06"/>
    <w:rsid w:val="003D3321"/>
    <w:rsid w:val="003D43C4"/>
    <w:rsid w:val="003E276E"/>
    <w:rsid w:val="003E4F0C"/>
    <w:rsid w:val="003F16F7"/>
    <w:rsid w:val="003F3686"/>
    <w:rsid w:val="003F4295"/>
    <w:rsid w:val="0040057A"/>
    <w:rsid w:val="004020BB"/>
    <w:rsid w:val="00412592"/>
    <w:rsid w:val="0041478F"/>
    <w:rsid w:val="00424888"/>
    <w:rsid w:val="00424AEB"/>
    <w:rsid w:val="00434CCC"/>
    <w:rsid w:val="00435BA6"/>
    <w:rsid w:val="004451CB"/>
    <w:rsid w:val="00451E65"/>
    <w:rsid w:val="004528D5"/>
    <w:rsid w:val="004549CD"/>
    <w:rsid w:val="004579B3"/>
    <w:rsid w:val="0046690D"/>
    <w:rsid w:val="0047081E"/>
    <w:rsid w:val="004725F8"/>
    <w:rsid w:val="004737C7"/>
    <w:rsid w:val="004763C7"/>
    <w:rsid w:val="0047735C"/>
    <w:rsid w:val="00480512"/>
    <w:rsid w:val="0048303F"/>
    <w:rsid w:val="004831A2"/>
    <w:rsid w:val="00493C25"/>
    <w:rsid w:val="00494C5C"/>
    <w:rsid w:val="00495EC8"/>
    <w:rsid w:val="004A3BF1"/>
    <w:rsid w:val="004A62B1"/>
    <w:rsid w:val="004B4279"/>
    <w:rsid w:val="004C14D8"/>
    <w:rsid w:val="004C15BB"/>
    <w:rsid w:val="004C2B7D"/>
    <w:rsid w:val="004C458A"/>
    <w:rsid w:val="004C5B01"/>
    <w:rsid w:val="004D261F"/>
    <w:rsid w:val="004D3F56"/>
    <w:rsid w:val="004E45DA"/>
    <w:rsid w:val="0050087C"/>
    <w:rsid w:val="00512D36"/>
    <w:rsid w:val="00520082"/>
    <w:rsid w:val="005227D4"/>
    <w:rsid w:val="00523764"/>
    <w:rsid w:val="00527A9F"/>
    <w:rsid w:val="00535688"/>
    <w:rsid w:val="00545CFC"/>
    <w:rsid w:val="00553089"/>
    <w:rsid w:val="00557B70"/>
    <w:rsid w:val="0056551D"/>
    <w:rsid w:val="00571C26"/>
    <w:rsid w:val="0058011C"/>
    <w:rsid w:val="005816DC"/>
    <w:rsid w:val="00583CA1"/>
    <w:rsid w:val="0058446C"/>
    <w:rsid w:val="00585863"/>
    <w:rsid w:val="005B01F1"/>
    <w:rsid w:val="005B5264"/>
    <w:rsid w:val="005B77EF"/>
    <w:rsid w:val="005B7F2D"/>
    <w:rsid w:val="005C0FF4"/>
    <w:rsid w:val="005C20D5"/>
    <w:rsid w:val="005C260C"/>
    <w:rsid w:val="005C30C2"/>
    <w:rsid w:val="005C4EEC"/>
    <w:rsid w:val="005D3A4C"/>
    <w:rsid w:val="005D650D"/>
    <w:rsid w:val="005D6593"/>
    <w:rsid w:val="005D76F4"/>
    <w:rsid w:val="005E04A2"/>
    <w:rsid w:val="005E3012"/>
    <w:rsid w:val="005E5FA4"/>
    <w:rsid w:val="005E7A41"/>
    <w:rsid w:val="006137DA"/>
    <w:rsid w:val="00617B51"/>
    <w:rsid w:val="00626796"/>
    <w:rsid w:val="00631644"/>
    <w:rsid w:val="00637460"/>
    <w:rsid w:val="00643F6A"/>
    <w:rsid w:val="00647BA9"/>
    <w:rsid w:val="00652E73"/>
    <w:rsid w:val="0065548F"/>
    <w:rsid w:val="00655EBE"/>
    <w:rsid w:val="00656AE9"/>
    <w:rsid w:val="00657158"/>
    <w:rsid w:val="00663FA4"/>
    <w:rsid w:val="0067020E"/>
    <w:rsid w:val="006702C5"/>
    <w:rsid w:val="0067077B"/>
    <w:rsid w:val="0067339B"/>
    <w:rsid w:val="0067374F"/>
    <w:rsid w:val="006833F8"/>
    <w:rsid w:val="00683842"/>
    <w:rsid w:val="0069533D"/>
    <w:rsid w:val="006A0947"/>
    <w:rsid w:val="006A7644"/>
    <w:rsid w:val="006B02E9"/>
    <w:rsid w:val="006B0378"/>
    <w:rsid w:val="006B3339"/>
    <w:rsid w:val="006B3EB3"/>
    <w:rsid w:val="006C1F29"/>
    <w:rsid w:val="006C3B4D"/>
    <w:rsid w:val="006D319E"/>
    <w:rsid w:val="006D43CF"/>
    <w:rsid w:val="006D7DB8"/>
    <w:rsid w:val="006E71BC"/>
    <w:rsid w:val="006E7A49"/>
    <w:rsid w:val="00701299"/>
    <w:rsid w:val="00702BD3"/>
    <w:rsid w:val="0071638F"/>
    <w:rsid w:val="00721781"/>
    <w:rsid w:val="00722E47"/>
    <w:rsid w:val="00723F0A"/>
    <w:rsid w:val="0072602B"/>
    <w:rsid w:val="007350BB"/>
    <w:rsid w:val="00742BDA"/>
    <w:rsid w:val="00751833"/>
    <w:rsid w:val="007568F3"/>
    <w:rsid w:val="00770873"/>
    <w:rsid w:val="00771617"/>
    <w:rsid w:val="00771620"/>
    <w:rsid w:val="00790746"/>
    <w:rsid w:val="00790DD8"/>
    <w:rsid w:val="00792DAF"/>
    <w:rsid w:val="0079324B"/>
    <w:rsid w:val="007958D4"/>
    <w:rsid w:val="00797ABB"/>
    <w:rsid w:val="007A0286"/>
    <w:rsid w:val="007B7E1E"/>
    <w:rsid w:val="007C402B"/>
    <w:rsid w:val="007C45CE"/>
    <w:rsid w:val="007D1A9E"/>
    <w:rsid w:val="007D3CA3"/>
    <w:rsid w:val="007D4171"/>
    <w:rsid w:val="007D5137"/>
    <w:rsid w:val="007E2236"/>
    <w:rsid w:val="007F2C63"/>
    <w:rsid w:val="0081126E"/>
    <w:rsid w:val="00812D58"/>
    <w:rsid w:val="008177AB"/>
    <w:rsid w:val="008177AD"/>
    <w:rsid w:val="0082696C"/>
    <w:rsid w:val="00832AA9"/>
    <w:rsid w:val="00834079"/>
    <w:rsid w:val="00835BF3"/>
    <w:rsid w:val="0084145C"/>
    <w:rsid w:val="00844F5A"/>
    <w:rsid w:val="00850B4F"/>
    <w:rsid w:val="008567CC"/>
    <w:rsid w:val="00857D8A"/>
    <w:rsid w:val="00861281"/>
    <w:rsid w:val="0086220B"/>
    <w:rsid w:val="00864D25"/>
    <w:rsid w:val="00882B6C"/>
    <w:rsid w:val="00893294"/>
    <w:rsid w:val="0089376D"/>
    <w:rsid w:val="008B4531"/>
    <w:rsid w:val="008B4EAB"/>
    <w:rsid w:val="008B6298"/>
    <w:rsid w:val="008B65C8"/>
    <w:rsid w:val="008C26A2"/>
    <w:rsid w:val="008D01D8"/>
    <w:rsid w:val="008D576B"/>
    <w:rsid w:val="008D5D2F"/>
    <w:rsid w:val="008D6581"/>
    <w:rsid w:val="00906B6C"/>
    <w:rsid w:val="00913130"/>
    <w:rsid w:val="00913DE9"/>
    <w:rsid w:val="009244A4"/>
    <w:rsid w:val="00924665"/>
    <w:rsid w:val="009272B9"/>
    <w:rsid w:val="009277A6"/>
    <w:rsid w:val="00932308"/>
    <w:rsid w:val="00943CDF"/>
    <w:rsid w:val="009446F1"/>
    <w:rsid w:val="009468D7"/>
    <w:rsid w:val="0095224D"/>
    <w:rsid w:val="009809DE"/>
    <w:rsid w:val="00981E84"/>
    <w:rsid w:val="0098327F"/>
    <w:rsid w:val="0099792C"/>
    <w:rsid w:val="00997EAB"/>
    <w:rsid w:val="009A17CF"/>
    <w:rsid w:val="009A3616"/>
    <w:rsid w:val="009A408E"/>
    <w:rsid w:val="009A5A20"/>
    <w:rsid w:val="009A7D28"/>
    <w:rsid w:val="009B4FBF"/>
    <w:rsid w:val="009B76A1"/>
    <w:rsid w:val="009C058D"/>
    <w:rsid w:val="009C1393"/>
    <w:rsid w:val="009D2421"/>
    <w:rsid w:val="009D29F3"/>
    <w:rsid w:val="009E58EC"/>
    <w:rsid w:val="009E7953"/>
    <w:rsid w:val="009F2081"/>
    <w:rsid w:val="009F339F"/>
    <w:rsid w:val="009F5DCC"/>
    <w:rsid w:val="00A05D02"/>
    <w:rsid w:val="00A05D90"/>
    <w:rsid w:val="00A150C8"/>
    <w:rsid w:val="00A1792D"/>
    <w:rsid w:val="00A24676"/>
    <w:rsid w:val="00A254D2"/>
    <w:rsid w:val="00A269D1"/>
    <w:rsid w:val="00A41BD5"/>
    <w:rsid w:val="00A44145"/>
    <w:rsid w:val="00A45F4A"/>
    <w:rsid w:val="00A47C36"/>
    <w:rsid w:val="00A517FC"/>
    <w:rsid w:val="00A53C1B"/>
    <w:rsid w:val="00A540C6"/>
    <w:rsid w:val="00A56DE2"/>
    <w:rsid w:val="00A621C5"/>
    <w:rsid w:val="00A62EEF"/>
    <w:rsid w:val="00A65392"/>
    <w:rsid w:val="00A65966"/>
    <w:rsid w:val="00A67AFC"/>
    <w:rsid w:val="00A71782"/>
    <w:rsid w:val="00A74621"/>
    <w:rsid w:val="00A7646C"/>
    <w:rsid w:val="00A82C80"/>
    <w:rsid w:val="00A86AF6"/>
    <w:rsid w:val="00A9097C"/>
    <w:rsid w:val="00A93B46"/>
    <w:rsid w:val="00AA5AAA"/>
    <w:rsid w:val="00AB0953"/>
    <w:rsid w:val="00AB104C"/>
    <w:rsid w:val="00AB39EE"/>
    <w:rsid w:val="00AC4B78"/>
    <w:rsid w:val="00AC4BD3"/>
    <w:rsid w:val="00AD2824"/>
    <w:rsid w:val="00AD6A97"/>
    <w:rsid w:val="00AD79AB"/>
    <w:rsid w:val="00AE02E0"/>
    <w:rsid w:val="00AF135E"/>
    <w:rsid w:val="00AF20FC"/>
    <w:rsid w:val="00B1621B"/>
    <w:rsid w:val="00B17CFB"/>
    <w:rsid w:val="00B21B50"/>
    <w:rsid w:val="00B235D0"/>
    <w:rsid w:val="00B236A5"/>
    <w:rsid w:val="00B30E5D"/>
    <w:rsid w:val="00B32540"/>
    <w:rsid w:val="00B35E62"/>
    <w:rsid w:val="00B44ABF"/>
    <w:rsid w:val="00B53731"/>
    <w:rsid w:val="00B61AF2"/>
    <w:rsid w:val="00B71628"/>
    <w:rsid w:val="00B777A7"/>
    <w:rsid w:val="00B80F75"/>
    <w:rsid w:val="00B84E5E"/>
    <w:rsid w:val="00B85C2F"/>
    <w:rsid w:val="00B86BD5"/>
    <w:rsid w:val="00B91027"/>
    <w:rsid w:val="00B920B0"/>
    <w:rsid w:val="00B929D6"/>
    <w:rsid w:val="00BA2E86"/>
    <w:rsid w:val="00BA573B"/>
    <w:rsid w:val="00BA7BDF"/>
    <w:rsid w:val="00BC58AF"/>
    <w:rsid w:val="00BC58F6"/>
    <w:rsid w:val="00BC63E4"/>
    <w:rsid w:val="00BD228C"/>
    <w:rsid w:val="00BE1664"/>
    <w:rsid w:val="00C02419"/>
    <w:rsid w:val="00C026C7"/>
    <w:rsid w:val="00C068A0"/>
    <w:rsid w:val="00C0719C"/>
    <w:rsid w:val="00C10139"/>
    <w:rsid w:val="00C15A02"/>
    <w:rsid w:val="00C32D5F"/>
    <w:rsid w:val="00C372F1"/>
    <w:rsid w:val="00C3774F"/>
    <w:rsid w:val="00C4299B"/>
    <w:rsid w:val="00C43591"/>
    <w:rsid w:val="00C44709"/>
    <w:rsid w:val="00C57E4E"/>
    <w:rsid w:val="00C6787D"/>
    <w:rsid w:val="00C804D3"/>
    <w:rsid w:val="00CB10AE"/>
    <w:rsid w:val="00CB18AB"/>
    <w:rsid w:val="00CB1EFA"/>
    <w:rsid w:val="00CB256F"/>
    <w:rsid w:val="00CB6B68"/>
    <w:rsid w:val="00CE5FF0"/>
    <w:rsid w:val="00CF7351"/>
    <w:rsid w:val="00CF73AF"/>
    <w:rsid w:val="00CF7CF1"/>
    <w:rsid w:val="00D07D3F"/>
    <w:rsid w:val="00D21DAB"/>
    <w:rsid w:val="00D24D6E"/>
    <w:rsid w:val="00D269A0"/>
    <w:rsid w:val="00D27531"/>
    <w:rsid w:val="00D426C7"/>
    <w:rsid w:val="00D47B45"/>
    <w:rsid w:val="00D618CC"/>
    <w:rsid w:val="00D633AC"/>
    <w:rsid w:val="00D745BE"/>
    <w:rsid w:val="00D90D29"/>
    <w:rsid w:val="00D917C8"/>
    <w:rsid w:val="00DA15BA"/>
    <w:rsid w:val="00DA16DD"/>
    <w:rsid w:val="00DB04A4"/>
    <w:rsid w:val="00DC5841"/>
    <w:rsid w:val="00DC6905"/>
    <w:rsid w:val="00DD571D"/>
    <w:rsid w:val="00DF3FA0"/>
    <w:rsid w:val="00DF3FDA"/>
    <w:rsid w:val="00DF4712"/>
    <w:rsid w:val="00DF5A45"/>
    <w:rsid w:val="00DF76F7"/>
    <w:rsid w:val="00E12F50"/>
    <w:rsid w:val="00E428A2"/>
    <w:rsid w:val="00E431DE"/>
    <w:rsid w:val="00E47E21"/>
    <w:rsid w:val="00E512A9"/>
    <w:rsid w:val="00E521FF"/>
    <w:rsid w:val="00E54478"/>
    <w:rsid w:val="00E754AB"/>
    <w:rsid w:val="00E80647"/>
    <w:rsid w:val="00E82CF3"/>
    <w:rsid w:val="00E87F32"/>
    <w:rsid w:val="00E93A8C"/>
    <w:rsid w:val="00E94560"/>
    <w:rsid w:val="00EC12D4"/>
    <w:rsid w:val="00ED515D"/>
    <w:rsid w:val="00EE01F0"/>
    <w:rsid w:val="00EE1302"/>
    <w:rsid w:val="00EE3761"/>
    <w:rsid w:val="00EE68D5"/>
    <w:rsid w:val="00EF7028"/>
    <w:rsid w:val="00EF703C"/>
    <w:rsid w:val="00F00464"/>
    <w:rsid w:val="00F1035B"/>
    <w:rsid w:val="00F10E30"/>
    <w:rsid w:val="00F14C30"/>
    <w:rsid w:val="00F15766"/>
    <w:rsid w:val="00F1676D"/>
    <w:rsid w:val="00F270AF"/>
    <w:rsid w:val="00F30CEE"/>
    <w:rsid w:val="00F377E6"/>
    <w:rsid w:val="00F429BA"/>
    <w:rsid w:val="00F42A09"/>
    <w:rsid w:val="00F4346D"/>
    <w:rsid w:val="00F47435"/>
    <w:rsid w:val="00F47F4A"/>
    <w:rsid w:val="00F50303"/>
    <w:rsid w:val="00F53489"/>
    <w:rsid w:val="00F53524"/>
    <w:rsid w:val="00F54541"/>
    <w:rsid w:val="00F609D7"/>
    <w:rsid w:val="00F62484"/>
    <w:rsid w:val="00F62F2A"/>
    <w:rsid w:val="00F67C70"/>
    <w:rsid w:val="00F771F3"/>
    <w:rsid w:val="00F7738C"/>
    <w:rsid w:val="00F77ED9"/>
    <w:rsid w:val="00F80D3F"/>
    <w:rsid w:val="00F823CE"/>
    <w:rsid w:val="00F84D60"/>
    <w:rsid w:val="00F85567"/>
    <w:rsid w:val="00F861B2"/>
    <w:rsid w:val="00F87168"/>
    <w:rsid w:val="00F974B2"/>
    <w:rsid w:val="00F97575"/>
    <w:rsid w:val="00FA67C4"/>
    <w:rsid w:val="00FB08BA"/>
    <w:rsid w:val="00FB4BB5"/>
    <w:rsid w:val="00FC107E"/>
    <w:rsid w:val="00FD05D5"/>
    <w:rsid w:val="00FD070C"/>
    <w:rsid w:val="00FD40B7"/>
    <w:rsid w:val="00FF2C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B5AD6"/>
  <w15:docId w15:val="{4259F7F4-E153-4169-A19E-07DDC97B7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65C8"/>
    <w:pPr>
      <w:spacing w:after="0" w:line="240" w:lineRule="auto"/>
      <w:ind w:firstLine="709"/>
      <w:jc w:val="both"/>
    </w:pPr>
    <w:rPr>
      <w:rFonts w:ascii="Times New Roman" w:hAnsi="Times New Roman" w:cs="Times New Roman"/>
      <w:sz w:val="20"/>
    </w:rPr>
  </w:style>
  <w:style w:type="paragraph" w:styleId="1">
    <w:name w:val="heading 1"/>
    <w:basedOn w:val="a"/>
    <w:link w:val="10"/>
    <w:qFormat/>
    <w:rsid w:val="00B53731"/>
    <w:pPr>
      <w:spacing w:before="120" w:after="120"/>
      <w:jc w:val="center"/>
      <w:outlineLvl w:val="0"/>
    </w:pPr>
    <w:rPr>
      <w:rFonts w:eastAsia="Times New Roman"/>
      <w:b/>
      <w:bCs/>
      <w:kern w:val="36"/>
      <w:szCs w:val="48"/>
    </w:rPr>
  </w:style>
  <w:style w:type="paragraph" w:styleId="2">
    <w:name w:val="heading 2"/>
    <w:basedOn w:val="a"/>
    <w:next w:val="a"/>
    <w:link w:val="20"/>
    <w:autoRedefine/>
    <w:uiPriority w:val="9"/>
    <w:unhideWhenUsed/>
    <w:qFormat/>
    <w:rsid w:val="00CB10AE"/>
    <w:pPr>
      <w:keepNext/>
      <w:keepLines/>
      <w:spacing w:before="120" w:after="120"/>
      <w:ind w:firstLine="0"/>
      <w:jc w:val="center"/>
      <w:outlineLvl w:val="1"/>
    </w:pPr>
    <w:rPr>
      <w:rFonts w:eastAsiaTheme="majorEastAsia" w:cstheme="majorBidi"/>
      <w:b/>
      <w:bCs/>
      <w:color w:val="000000" w:themeColor="text1"/>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53731"/>
    <w:rPr>
      <w:rFonts w:ascii="Times New Roman" w:eastAsia="Times New Roman" w:hAnsi="Times New Roman"/>
      <w:b/>
      <w:bCs/>
      <w:kern w:val="36"/>
      <w:szCs w:val="48"/>
    </w:rPr>
  </w:style>
  <w:style w:type="character" w:customStyle="1" w:styleId="20">
    <w:name w:val="Заголовок 2 Знак"/>
    <w:basedOn w:val="a0"/>
    <w:link w:val="2"/>
    <w:uiPriority w:val="9"/>
    <w:rsid w:val="00CB10AE"/>
    <w:rPr>
      <w:rFonts w:ascii="Times New Roman" w:eastAsiaTheme="majorEastAsia" w:hAnsi="Times New Roman" w:cstheme="majorBidi"/>
      <w:b/>
      <w:bCs/>
      <w:color w:val="000000" w:themeColor="text1"/>
      <w:sz w:val="20"/>
      <w:szCs w:val="26"/>
    </w:rPr>
  </w:style>
  <w:style w:type="table" w:styleId="a3">
    <w:name w:val="Table Grid"/>
    <w:basedOn w:val="a1"/>
    <w:uiPriority w:val="39"/>
    <w:rsid w:val="00D26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771617"/>
    <w:rPr>
      <w:color w:val="0000FF"/>
      <w:u w:val="single"/>
    </w:rPr>
  </w:style>
  <w:style w:type="paragraph" w:styleId="a5">
    <w:name w:val="header"/>
    <w:basedOn w:val="a"/>
    <w:link w:val="a6"/>
    <w:uiPriority w:val="99"/>
    <w:unhideWhenUsed/>
    <w:rsid w:val="004C15BB"/>
    <w:pPr>
      <w:tabs>
        <w:tab w:val="center" w:pos="4677"/>
        <w:tab w:val="right" w:pos="9355"/>
      </w:tabs>
    </w:pPr>
  </w:style>
  <w:style w:type="character" w:customStyle="1" w:styleId="a6">
    <w:name w:val="Верхний колонтитул Знак"/>
    <w:basedOn w:val="a0"/>
    <w:link w:val="a5"/>
    <w:uiPriority w:val="99"/>
    <w:rsid w:val="004C15BB"/>
    <w:rPr>
      <w:rFonts w:ascii="Times New Roman" w:hAnsi="Times New Roman" w:cs="Times New Roman"/>
      <w:sz w:val="20"/>
    </w:rPr>
  </w:style>
  <w:style w:type="paragraph" w:styleId="a7">
    <w:name w:val="footer"/>
    <w:basedOn w:val="a"/>
    <w:link w:val="a8"/>
    <w:uiPriority w:val="99"/>
    <w:unhideWhenUsed/>
    <w:rsid w:val="004C15BB"/>
    <w:pPr>
      <w:tabs>
        <w:tab w:val="center" w:pos="4677"/>
        <w:tab w:val="right" w:pos="9355"/>
      </w:tabs>
    </w:pPr>
  </w:style>
  <w:style w:type="character" w:customStyle="1" w:styleId="a8">
    <w:name w:val="Нижний колонтитул Знак"/>
    <w:basedOn w:val="a0"/>
    <w:link w:val="a7"/>
    <w:uiPriority w:val="99"/>
    <w:rsid w:val="004C15BB"/>
    <w:rPr>
      <w:rFonts w:ascii="Times New Roman" w:hAnsi="Times New Roman" w:cs="Times New Roman"/>
      <w:sz w:val="20"/>
    </w:rPr>
  </w:style>
  <w:style w:type="paragraph" w:styleId="a9">
    <w:name w:val="Balloon Text"/>
    <w:basedOn w:val="a"/>
    <w:link w:val="aa"/>
    <w:uiPriority w:val="99"/>
    <w:semiHidden/>
    <w:unhideWhenUsed/>
    <w:rsid w:val="003B1394"/>
    <w:rPr>
      <w:rFonts w:ascii="Tahoma" w:hAnsi="Tahoma" w:cs="Tahoma"/>
      <w:sz w:val="16"/>
      <w:szCs w:val="16"/>
    </w:rPr>
  </w:style>
  <w:style w:type="character" w:customStyle="1" w:styleId="aa">
    <w:name w:val="Текст выноски Знак"/>
    <w:basedOn w:val="a0"/>
    <w:link w:val="a9"/>
    <w:uiPriority w:val="99"/>
    <w:semiHidden/>
    <w:rsid w:val="003B1394"/>
    <w:rPr>
      <w:rFonts w:ascii="Tahoma" w:hAnsi="Tahoma" w:cs="Tahoma"/>
      <w:sz w:val="16"/>
      <w:szCs w:val="16"/>
    </w:rPr>
  </w:style>
  <w:style w:type="table" w:customStyle="1" w:styleId="11">
    <w:name w:val="Сетка таблицы1"/>
    <w:basedOn w:val="a1"/>
    <w:next w:val="a3"/>
    <w:uiPriority w:val="59"/>
    <w:rsid w:val="009B76A1"/>
    <w:pPr>
      <w:spacing w:after="0" w:line="240" w:lineRule="auto"/>
    </w:pPr>
    <w:rPr>
      <w:rFonts w:ascii="Calibri" w:eastAsiaTheme="minorHAns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59"/>
    <w:rsid w:val="009B76A1"/>
    <w:pPr>
      <w:spacing w:after="0" w:line="240" w:lineRule="auto"/>
    </w:pPr>
    <w:rPr>
      <w:rFonts w:ascii="Calibri" w:eastAsiaTheme="minorHAns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A74621"/>
  </w:style>
  <w:style w:type="character" w:styleId="ab">
    <w:name w:val="FollowedHyperlink"/>
    <w:basedOn w:val="a0"/>
    <w:uiPriority w:val="99"/>
    <w:semiHidden/>
    <w:unhideWhenUsed/>
    <w:rsid w:val="00A74621"/>
    <w:rPr>
      <w:color w:val="954F72"/>
      <w:u w:val="single"/>
    </w:rPr>
  </w:style>
  <w:style w:type="paragraph" w:customStyle="1" w:styleId="msonormal0">
    <w:name w:val="msonormal"/>
    <w:basedOn w:val="a"/>
    <w:rsid w:val="00A74621"/>
    <w:pPr>
      <w:spacing w:before="100" w:beforeAutospacing="1" w:after="100" w:afterAutospacing="1"/>
      <w:ind w:firstLine="0"/>
      <w:jc w:val="left"/>
    </w:pPr>
    <w:rPr>
      <w:rFonts w:eastAsia="Times New Roman"/>
      <w:sz w:val="24"/>
      <w:szCs w:val="24"/>
      <w:lang w:eastAsia="ru-RU"/>
    </w:rPr>
  </w:style>
  <w:style w:type="paragraph" w:customStyle="1" w:styleId="font5">
    <w:name w:val="font5"/>
    <w:basedOn w:val="a"/>
    <w:rsid w:val="00A74621"/>
    <w:pPr>
      <w:spacing w:before="100" w:beforeAutospacing="1" w:after="100" w:afterAutospacing="1"/>
      <w:ind w:firstLine="0"/>
      <w:jc w:val="left"/>
    </w:pPr>
    <w:rPr>
      <w:rFonts w:eastAsia="Times New Roman"/>
      <w:color w:val="000000"/>
      <w:szCs w:val="20"/>
      <w:lang w:eastAsia="ru-RU"/>
    </w:rPr>
  </w:style>
  <w:style w:type="paragraph" w:customStyle="1" w:styleId="xl68">
    <w:name w:val="xl68"/>
    <w:basedOn w:val="a"/>
    <w:rsid w:val="00A7462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Cs w:val="20"/>
      <w:lang w:eastAsia="ru-RU"/>
    </w:rPr>
  </w:style>
  <w:style w:type="paragraph" w:customStyle="1" w:styleId="xl69">
    <w:name w:val="xl69"/>
    <w:basedOn w:val="a"/>
    <w:rsid w:val="00A7462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0"/>
      <w:lang w:eastAsia="ru-RU"/>
    </w:rPr>
  </w:style>
  <w:style w:type="paragraph" w:customStyle="1" w:styleId="xl70">
    <w:name w:val="xl70"/>
    <w:basedOn w:val="a"/>
    <w:rsid w:val="00A7462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Cs w:val="20"/>
      <w:lang w:eastAsia="ru-RU"/>
    </w:rPr>
  </w:style>
  <w:style w:type="paragraph" w:customStyle="1" w:styleId="xl71">
    <w:name w:val="xl71"/>
    <w:basedOn w:val="a"/>
    <w:rsid w:val="00A74621"/>
    <w:pPr>
      <w:spacing w:before="100" w:beforeAutospacing="1" w:after="100" w:afterAutospacing="1"/>
      <w:ind w:firstLine="0"/>
      <w:jc w:val="left"/>
    </w:pPr>
    <w:rPr>
      <w:rFonts w:eastAsia="Times New Roman"/>
      <w:sz w:val="24"/>
      <w:szCs w:val="24"/>
      <w:lang w:eastAsia="ru-RU"/>
    </w:rPr>
  </w:style>
  <w:style w:type="paragraph" w:customStyle="1" w:styleId="xl72">
    <w:name w:val="xl72"/>
    <w:basedOn w:val="a"/>
    <w:rsid w:val="00A74621"/>
    <w:pPr>
      <w:spacing w:before="100" w:beforeAutospacing="1" w:after="100" w:afterAutospacing="1"/>
      <w:ind w:firstLine="0"/>
      <w:jc w:val="center"/>
    </w:pPr>
    <w:rPr>
      <w:rFonts w:eastAsia="Times New Roman"/>
      <w:sz w:val="24"/>
      <w:szCs w:val="24"/>
      <w:lang w:eastAsia="ru-RU"/>
    </w:rPr>
  </w:style>
  <w:style w:type="paragraph" w:customStyle="1" w:styleId="xl73">
    <w:name w:val="xl73"/>
    <w:basedOn w:val="a"/>
    <w:rsid w:val="00A74621"/>
    <w:pPr>
      <w:spacing w:before="100" w:beforeAutospacing="1" w:after="100" w:afterAutospacing="1"/>
      <w:ind w:firstLine="0"/>
      <w:jc w:val="center"/>
      <w:textAlignment w:val="center"/>
    </w:pPr>
    <w:rPr>
      <w:rFonts w:eastAsia="Times New Roman"/>
      <w:sz w:val="24"/>
      <w:szCs w:val="24"/>
      <w:lang w:eastAsia="ru-RU"/>
    </w:rPr>
  </w:style>
  <w:style w:type="paragraph" w:customStyle="1" w:styleId="xl75">
    <w:name w:val="xl75"/>
    <w:basedOn w:val="a"/>
    <w:rsid w:val="00A7462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Cs w:val="20"/>
      <w:lang w:eastAsia="ru-RU"/>
    </w:rPr>
  </w:style>
  <w:style w:type="paragraph" w:customStyle="1" w:styleId="xl76">
    <w:name w:val="xl76"/>
    <w:basedOn w:val="a"/>
    <w:rsid w:val="00A7462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Cs w:val="20"/>
      <w:lang w:eastAsia="ru-RU"/>
    </w:rPr>
  </w:style>
  <w:style w:type="paragraph" w:customStyle="1" w:styleId="xl77">
    <w:name w:val="xl77"/>
    <w:basedOn w:val="a"/>
    <w:rsid w:val="00A74621"/>
    <w:pPr>
      <w:pBdr>
        <w:top w:val="single" w:sz="4" w:space="0" w:color="auto"/>
        <w:bottom w:val="single" w:sz="4" w:space="0" w:color="auto"/>
      </w:pBdr>
      <w:spacing w:before="100" w:beforeAutospacing="1" w:after="100" w:afterAutospacing="1"/>
      <w:ind w:firstLine="0"/>
      <w:jc w:val="left"/>
    </w:pPr>
    <w:rPr>
      <w:rFonts w:eastAsia="Times New Roman"/>
      <w:szCs w:val="20"/>
      <w:lang w:eastAsia="ru-RU"/>
    </w:rPr>
  </w:style>
  <w:style w:type="paragraph" w:customStyle="1" w:styleId="xl78">
    <w:name w:val="xl78"/>
    <w:basedOn w:val="a"/>
    <w:rsid w:val="00A74621"/>
    <w:pPr>
      <w:pBdr>
        <w:top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0"/>
      <w:lang w:eastAsia="ru-RU"/>
    </w:rPr>
  </w:style>
  <w:style w:type="paragraph" w:customStyle="1" w:styleId="xl79">
    <w:name w:val="xl79"/>
    <w:basedOn w:val="a"/>
    <w:rsid w:val="00A74621"/>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Cs w:val="20"/>
      <w:lang w:eastAsia="ru-RU"/>
    </w:rPr>
  </w:style>
  <w:style w:type="paragraph" w:customStyle="1" w:styleId="xl80">
    <w:name w:val="xl80"/>
    <w:basedOn w:val="a"/>
    <w:rsid w:val="00A7462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Cs w:val="20"/>
      <w:lang w:eastAsia="ru-RU"/>
    </w:rPr>
  </w:style>
  <w:style w:type="paragraph" w:customStyle="1" w:styleId="xl81">
    <w:name w:val="xl81"/>
    <w:basedOn w:val="a"/>
    <w:rsid w:val="00A74621"/>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Cs w:val="20"/>
      <w:lang w:eastAsia="ru-RU"/>
    </w:rPr>
  </w:style>
  <w:style w:type="paragraph" w:customStyle="1" w:styleId="xl82">
    <w:name w:val="xl82"/>
    <w:basedOn w:val="a"/>
    <w:rsid w:val="00A74621"/>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Cs w:val="20"/>
      <w:lang w:eastAsia="ru-RU"/>
    </w:rPr>
  </w:style>
  <w:style w:type="paragraph" w:customStyle="1" w:styleId="xl83">
    <w:name w:val="xl83"/>
    <w:basedOn w:val="a"/>
    <w:rsid w:val="00A7462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Cs w:val="20"/>
      <w:lang w:eastAsia="ru-RU"/>
    </w:rPr>
  </w:style>
  <w:style w:type="paragraph" w:customStyle="1" w:styleId="xl84">
    <w:name w:val="xl84"/>
    <w:basedOn w:val="a"/>
    <w:rsid w:val="00A7462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Cs w:val="20"/>
      <w:lang w:eastAsia="ru-RU"/>
    </w:rPr>
  </w:style>
  <w:style w:type="paragraph" w:customStyle="1" w:styleId="xl85">
    <w:name w:val="xl85"/>
    <w:basedOn w:val="a"/>
    <w:rsid w:val="00A7462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Cs w:val="20"/>
      <w:lang w:eastAsia="ru-RU"/>
    </w:rPr>
  </w:style>
  <w:style w:type="paragraph" w:customStyle="1" w:styleId="xl86">
    <w:name w:val="xl86"/>
    <w:basedOn w:val="a"/>
    <w:rsid w:val="00A7462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Cs w:val="20"/>
      <w:lang w:eastAsia="ru-RU"/>
    </w:rPr>
  </w:style>
  <w:style w:type="paragraph" w:customStyle="1" w:styleId="xl87">
    <w:name w:val="xl87"/>
    <w:basedOn w:val="a"/>
    <w:rsid w:val="00A74621"/>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Cs w:val="20"/>
      <w:lang w:eastAsia="ru-RU"/>
    </w:rPr>
  </w:style>
  <w:style w:type="paragraph" w:customStyle="1" w:styleId="xl88">
    <w:name w:val="xl88"/>
    <w:basedOn w:val="a"/>
    <w:rsid w:val="00A7462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Cs w:val="20"/>
      <w:lang w:eastAsia="ru-RU"/>
    </w:rPr>
  </w:style>
  <w:style w:type="paragraph" w:customStyle="1" w:styleId="xl89">
    <w:name w:val="xl89"/>
    <w:basedOn w:val="a"/>
    <w:rsid w:val="00A7462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Cs w:val="20"/>
      <w:lang w:eastAsia="ru-RU"/>
    </w:rPr>
  </w:style>
  <w:style w:type="paragraph" w:customStyle="1" w:styleId="xl90">
    <w:name w:val="xl90"/>
    <w:basedOn w:val="a"/>
    <w:rsid w:val="00A74621"/>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Cs w:val="20"/>
      <w:lang w:eastAsia="ru-RU"/>
    </w:rPr>
  </w:style>
  <w:style w:type="paragraph" w:customStyle="1" w:styleId="xl91">
    <w:name w:val="xl91"/>
    <w:basedOn w:val="a"/>
    <w:rsid w:val="00A7462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Cs w:val="20"/>
      <w:lang w:eastAsia="ru-RU"/>
    </w:rPr>
  </w:style>
  <w:style w:type="paragraph" w:customStyle="1" w:styleId="xl92">
    <w:name w:val="xl92"/>
    <w:basedOn w:val="a"/>
    <w:rsid w:val="00A74621"/>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szCs w:val="20"/>
      <w:lang w:eastAsia="ru-RU"/>
    </w:rPr>
  </w:style>
  <w:style w:type="paragraph" w:customStyle="1" w:styleId="xl93">
    <w:name w:val="xl93"/>
    <w:basedOn w:val="a"/>
    <w:rsid w:val="00A7462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Cs w:val="20"/>
      <w:lang w:eastAsia="ru-RU"/>
    </w:rPr>
  </w:style>
  <w:style w:type="paragraph" w:customStyle="1" w:styleId="xl94">
    <w:name w:val="xl94"/>
    <w:basedOn w:val="a"/>
    <w:rsid w:val="00A7462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Cs w:val="20"/>
      <w:lang w:eastAsia="ru-RU"/>
    </w:rPr>
  </w:style>
  <w:style w:type="paragraph" w:customStyle="1" w:styleId="xl95">
    <w:name w:val="xl95"/>
    <w:basedOn w:val="a"/>
    <w:rsid w:val="00A74621"/>
    <w:pPr>
      <w:spacing w:before="100" w:beforeAutospacing="1" w:after="100" w:afterAutospacing="1"/>
      <w:ind w:firstLine="0"/>
      <w:jc w:val="left"/>
    </w:pPr>
    <w:rPr>
      <w:rFonts w:eastAsia="Times New Roman"/>
      <w:color w:val="000000"/>
      <w:sz w:val="18"/>
      <w:szCs w:val="18"/>
      <w:lang w:eastAsia="ru-RU"/>
    </w:rPr>
  </w:style>
  <w:style w:type="paragraph" w:customStyle="1" w:styleId="xl96">
    <w:name w:val="xl96"/>
    <w:basedOn w:val="a"/>
    <w:rsid w:val="00A74621"/>
    <w:pPr>
      <w:spacing w:before="100" w:beforeAutospacing="1" w:after="100" w:afterAutospacing="1"/>
      <w:ind w:firstLine="0"/>
      <w:jc w:val="left"/>
    </w:pPr>
    <w:rPr>
      <w:rFonts w:eastAsia="Times New Roman"/>
      <w:color w:val="000000"/>
      <w:szCs w:val="20"/>
      <w:lang w:eastAsia="ru-RU"/>
    </w:rPr>
  </w:style>
  <w:style w:type="paragraph" w:customStyle="1" w:styleId="xl97">
    <w:name w:val="xl97"/>
    <w:basedOn w:val="a"/>
    <w:rsid w:val="00A74621"/>
    <w:pPr>
      <w:pBdr>
        <w:left w:val="single" w:sz="4" w:space="0" w:color="auto"/>
        <w:right w:val="single" w:sz="4" w:space="0" w:color="auto"/>
      </w:pBdr>
      <w:spacing w:before="100" w:beforeAutospacing="1" w:after="100" w:afterAutospacing="1"/>
      <w:ind w:firstLine="0"/>
      <w:jc w:val="center"/>
      <w:textAlignment w:val="center"/>
    </w:pPr>
    <w:rPr>
      <w:rFonts w:eastAsia="Times New Roman"/>
      <w:szCs w:val="20"/>
      <w:lang w:eastAsia="ru-RU"/>
    </w:rPr>
  </w:style>
  <w:style w:type="paragraph" w:customStyle="1" w:styleId="xl98">
    <w:name w:val="xl98"/>
    <w:basedOn w:val="a"/>
    <w:rsid w:val="00A74621"/>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Cs w:val="20"/>
      <w:lang w:eastAsia="ru-RU"/>
    </w:rPr>
  </w:style>
  <w:style w:type="paragraph" w:customStyle="1" w:styleId="xl99">
    <w:name w:val="xl99"/>
    <w:basedOn w:val="a"/>
    <w:rsid w:val="00A74621"/>
    <w:pPr>
      <w:pBdr>
        <w:left w:val="single" w:sz="4" w:space="0" w:color="auto"/>
        <w:right w:val="single" w:sz="4" w:space="0" w:color="auto"/>
      </w:pBdr>
      <w:spacing w:before="100" w:beforeAutospacing="1" w:after="100" w:afterAutospacing="1"/>
      <w:ind w:firstLine="0"/>
      <w:jc w:val="left"/>
      <w:textAlignment w:val="center"/>
    </w:pPr>
    <w:rPr>
      <w:rFonts w:eastAsia="Times New Roman"/>
      <w:szCs w:val="20"/>
      <w:lang w:eastAsia="ru-RU"/>
    </w:rPr>
  </w:style>
  <w:style w:type="paragraph" w:customStyle="1" w:styleId="xl100">
    <w:name w:val="xl100"/>
    <w:basedOn w:val="a"/>
    <w:rsid w:val="00A74621"/>
    <w:pPr>
      <w:pBdr>
        <w:left w:val="single" w:sz="4" w:space="0" w:color="auto"/>
        <w:right w:val="single" w:sz="4" w:space="0" w:color="auto"/>
      </w:pBdr>
      <w:spacing w:before="100" w:beforeAutospacing="1" w:after="100" w:afterAutospacing="1"/>
      <w:ind w:firstLine="0"/>
      <w:jc w:val="center"/>
      <w:textAlignment w:val="center"/>
    </w:pPr>
    <w:rPr>
      <w:rFonts w:eastAsia="Times New Roman"/>
      <w:szCs w:val="20"/>
      <w:lang w:eastAsia="ru-RU"/>
    </w:rPr>
  </w:style>
  <w:style w:type="paragraph" w:customStyle="1" w:styleId="xl101">
    <w:name w:val="xl101"/>
    <w:basedOn w:val="a"/>
    <w:rsid w:val="00A74621"/>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Cs w:val="20"/>
      <w:lang w:eastAsia="ru-RU"/>
    </w:rPr>
  </w:style>
  <w:style w:type="paragraph" w:customStyle="1" w:styleId="xl102">
    <w:name w:val="xl102"/>
    <w:basedOn w:val="a"/>
    <w:rsid w:val="00A74621"/>
    <w:pPr>
      <w:pBdr>
        <w:left w:val="single" w:sz="4" w:space="0" w:color="auto"/>
        <w:right w:val="single" w:sz="4" w:space="0" w:color="auto"/>
      </w:pBdr>
      <w:spacing w:before="100" w:beforeAutospacing="1" w:after="100" w:afterAutospacing="1"/>
      <w:ind w:firstLine="0"/>
      <w:jc w:val="center"/>
      <w:textAlignment w:val="center"/>
    </w:pPr>
    <w:rPr>
      <w:rFonts w:eastAsia="Times New Roman"/>
      <w:szCs w:val="20"/>
      <w:lang w:eastAsia="ru-RU"/>
    </w:rPr>
  </w:style>
  <w:style w:type="paragraph" w:customStyle="1" w:styleId="xl103">
    <w:name w:val="xl103"/>
    <w:basedOn w:val="a"/>
    <w:rsid w:val="00A74621"/>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Cs w:val="20"/>
      <w:lang w:eastAsia="ru-RU"/>
    </w:rPr>
  </w:style>
  <w:style w:type="paragraph" w:customStyle="1" w:styleId="xl104">
    <w:name w:val="xl104"/>
    <w:basedOn w:val="a"/>
    <w:rsid w:val="00A74621"/>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Cs w:val="20"/>
      <w:lang w:eastAsia="ru-RU"/>
    </w:rPr>
  </w:style>
  <w:style w:type="paragraph" w:customStyle="1" w:styleId="xl105">
    <w:name w:val="xl105"/>
    <w:basedOn w:val="a"/>
    <w:rsid w:val="00A74621"/>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Cs w:val="20"/>
      <w:lang w:eastAsia="ru-RU"/>
    </w:rPr>
  </w:style>
  <w:style w:type="paragraph" w:customStyle="1" w:styleId="xl106">
    <w:name w:val="xl106"/>
    <w:basedOn w:val="a"/>
    <w:rsid w:val="00A7462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Cs w:val="20"/>
      <w:lang w:eastAsia="ru-RU"/>
    </w:rPr>
  </w:style>
  <w:style w:type="paragraph" w:customStyle="1" w:styleId="xl107">
    <w:name w:val="xl107"/>
    <w:basedOn w:val="a"/>
    <w:rsid w:val="00A74621"/>
    <w:pPr>
      <w:pBdr>
        <w:top w:val="single" w:sz="4" w:space="0" w:color="auto"/>
        <w:left w:val="single" w:sz="4" w:space="0" w:color="auto"/>
        <w:bottom w:val="single" w:sz="4" w:space="0" w:color="auto"/>
      </w:pBdr>
      <w:spacing w:before="100" w:beforeAutospacing="1" w:after="100" w:afterAutospacing="1"/>
      <w:ind w:firstLine="0"/>
      <w:jc w:val="right"/>
      <w:textAlignment w:val="center"/>
    </w:pPr>
    <w:rPr>
      <w:rFonts w:eastAsia="Times New Roman"/>
      <w:szCs w:val="20"/>
      <w:lang w:eastAsia="ru-RU"/>
    </w:rPr>
  </w:style>
  <w:style w:type="paragraph" w:customStyle="1" w:styleId="xl108">
    <w:name w:val="xl108"/>
    <w:basedOn w:val="a"/>
    <w:rsid w:val="00A74621"/>
    <w:pPr>
      <w:pBdr>
        <w:top w:val="single" w:sz="4" w:space="0" w:color="auto"/>
        <w:bottom w:val="single" w:sz="4" w:space="0" w:color="auto"/>
      </w:pBdr>
      <w:spacing w:before="100" w:beforeAutospacing="1" w:after="100" w:afterAutospacing="1"/>
      <w:ind w:firstLine="0"/>
      <w:jc w:val="right"/>
      <w:textAlignment w:val="center"/>
    </w:pPr>
    <w:rPr>
      <w:rFonts w:eastAsia="Times New Roman"/>
      <w:szCs w:val="20"/>
      <w:lang w:eastAsia="ru-RU"/>
    </w:rPr>
  </w:style>
  <w:style w:type="paragraph" w:customStyle="1" w:styleId="xl109">
    <w:name w:val="xl109"/>
    <w:basedOn w:val="a"/>
    <w:rsid w:val="00A74621"/>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szCs w:val="20"/>
      <w:lang w:eastAsia="ru-RU"/>
    </w:rPr>
  </w:style>
  <w:style w:type="paragraph" w:customStyle="1" w:styleId="xl110">
    <w:name w:val="xl110"/>
    <w:basedOn w:val="a"/>
    <w:rsid w:val="00A74621"/>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Cs w:val="20"/>
      <w:lang w:eastAsia="ru-RU"/>
    </w:rPr>
  </w:style>
  <w:style w:type="paragraph" w:customStyle="1" w:styleId="xl111">
    <w:name w:val="xl111"/>
    <w:basedOn w:val="a"/>
    <w:rsid w:val="00A74621"/>
    <w:pPr>
      <w:pBdr>
        <w:top w:val="single" w:sz="4" w:space="0" w:color="auto"/>
        <w:bottom w:val="single" w:sz="4" w:space="0" w:color="auto"/>
      </w:pBdr>
      <w:spacing w:before="100" w:beforeAutospacing="1" w:after="100" w:afterAutospacing="1"/>
      <w:ind w:firstLine="0"/>
      <w:jc w:val="center"/>
      <w:textAlignment w:val="center"/>
    </w:pPr>
    <w:rPr>
      <w:rFonts w:eastAsia="Times New Roman"/>
      <w:szCs w:val="20"/>
      <w:lang w:eastAsia="ru-RU"/>
    </w:rPr>
  </w:style>
  <w:style w:type="paragraph" w:customStyle="1" w:styleId="xl112">
    <w:name w:val="xl112"/>
    <w:basedOn w:val="a"/>
    <w:rsid w:val="00A74621"/>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Cs w:val="20"/>
      <w:lang w:eastAsia="ru-RU"/>
    </w:rPr>
  </w:style>
  <w:style w:type="paragraph" w:customStyle="1" w:styleId="xl113">
    <w:name w:val="xl113"/>
    <w:basedOn w:val="a"/>
    <w:rsid w:val="00A74621"/>
    <w:pPr>
      <w:spacing w:before="100" w:beforeAutospacing="1" w:after="100" w:afterAutospacing="1"/>
      <w:ind w:firstLine="0"/>
      <w:jc w:val="right"/>
      <w:textAlignment w:val="center"/>
    </w:pPr>
    <w:rPr>
      <w:rFonts w:eastAsia="Times New Roman"/>
      <w:color w:val="000000"/>
      <w:sz w:val="24"/>
      <w:szCs w:val="24"/>
      <w:lang w:eastAsia="ru-RU"/>
    </w:rPr>
  </w:style>
  <w:style w:type="paragraph" w:customStyle="1" w:styleId="xl114">
    <w:name w:val="xl114"/>
    <w:basedOn w:val="a"/>
    <w:rsid w:val="00A74621"/>
    <w:pPr>
      <w:spacing w:before="100" w:beforeAutospacing="1" w:after="100" w:afterAutospacing="1"/>
      <w:ind w:firstLine="0"/>
      <w:jc w:val="center"/>
      <w:textAlignment w:val="center"/>
    </w:pPr>
    <w:rPr>
      <w:rFonts w:eastAsia="Times New Roman"/>
      <w:sz w:val="24"/>
      <w:szCs w:val="24"/>
      <w:lang w:eastAsia="ru-RU"/>
    </w:rPr>
  </w:style>
  <w:style w:type="paragraph" w:customStyle="1" w:styleId="xl115">
    <w:name w:val="xl115"/>
    <w:basedOn w:val="a"/>
    <w:rsid w:val="00A74621"/>
    <w:pPr>
      <w:spacing w:before="100" w:beforeAutospacing="1" w:after="100" w:afterAutospacing="1"/>
      <w:ind w:firstLine="0"/>
      <w:jc w:val="center"/>
      <w:textAlignment w:val="center"/>
    </w:pPr>
    <w:rPr>
      <w:rFonts w:eastAsia="Times New Roman"/>
      <w:sz w:val="24"/>
      <w:szCs w:val="24"/>
      <w:lang w:eastAsia="ru-RU"/>
    </w:rPr>
  </w:style>
  <w:style w:type="paragraph" w:customStyle="1" w:styleId="xl116">
    <w:name w:val="xl116"/>
    <w:basedOn w:val="a"/>
    <w:rsid w:val="00A74621"/>
    <w:pPr>
      <w:pBdr>
        <w:left w:val="single" w:sz="4" w:space="0" w:color="auto"/>
        <w:right w:val="single" w:sz="4" w:space="0" w:color="auto"/>
      </w:pBdr>
      <w:spacing w:before="100" w:beforeAutospacing="1" w:after="100" w:afterAutospacing="1"/>
      <w:ind w:firstLine="0"/>
      <w:jc w:val="center"/>
      <w:textAlignment w:val="center"/>
    </w:pPr>
    <w:rPr>
      <w:rFonts w:eastAsia="Times New Roman"/>
      <w:szCs w:val="20"/>
      <w:lang w:eastAsia="ru-RU"/>
    </w:rPr>
  </w:style>
  <w:style w:type="paragraph" w:customStyle="1" w:styleId="xl117">
    <w:name w:val="xl117"/>
    <w:basedOn w:val="a"/>
    <w:rsid w:val="00A74621"/>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Cs w:val="20"/>
      <w:lang w:eastAsia="ru-RU"/>
    </w:rPr>
  </w:style>
  <w:style w:type="paragraph" w:customStyle="1" w:styleId="xl118">
    <w:name w:val="xl118"/>
    <w:basedOn w:val="a"/>
    <w:rsid w:val="00A74621"/>
    <w:pPr>
      <w:pBdr>
        <w:top w:val="single" w:sz="4" w:space="0" w:color="auto"/>
        <w:left w:val="single" w:sz="4" w:space="0" w:color="auto"/>
        <w:bottom w:val="single" w:sz="4" w:space="0" w:color="auto"/>
      </w:pBdr>
      <w:spacing w:before="100" w:beforeAutospacing="1" w:after="100" w:afterAutospacing="1"/>
      <w:ind w:firstLine="0"/>
      <w:jc w:val="right"/>
    </w:pPr>
    <w:rPr>
      <w:rFonts w:eastAsia="Times New Roman"/>
      <w:szCs w:val="20"/>
      <w:lang w:eastAsia="ru-RU"/>
    </w:rPr>
  </w:style>
  <w:style w:type="paragraph" w:customStyle="1" w:styleId="xl119">
    <w:name w:val="xl119"/>
    <w:basedOn w:val="a"/>
    <w:rsid w:val="00A74621"/>
    <w:pPr>
      <w:pBdr>
        <w:top w:val="single" w:sz="4" w:space="0" w:color="auto"/>
        <w:bottom w:val="single" w:sz="4" w:space="0" w:color="auto"/>
      </w:pBdr>
      <w:spacing w:before="100" w:beforeAutospacing="1" w:after="100" w:afterAutospacing="1"/>
      <w:ind w:firstLine="0"/>
      <w:jc w:val="right"/>
    </w:pPr>
    <w:rPr>
      <w:rFonts w:eastAsia="Times New Roman"/>
      <w:szCs w:val="20"/>
      <w:lang w:eastAsia="ru-RU"/>
    </w:rPr>
  </w:style>
  <w:style w:type="paragraph" w:customStyle="1" w:styleId="xl120">
    <w:name w:val="xl120"/>
    <w:basedOn w:val="a"/>
    <w:rsid w:val="00A74621"/>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Cs w:val="20"/>
      <w:lang w:eastAsia="ru-RU"/>
    </w:rPr>
  </w:style>
  <w:style w:type="paragraph" w:customStyle="1" w:styleId="xl121">
    <w:name w:val="xl121"/>
    <w:basedOn w:val="a"/>
    <w:rsid w:val="00A74621"/>
    <w:pPr>
      <w:pBdr>
        <w:top w:val="single" w:sz="4" w:space="0" w:color="auto"/>
        <w:bottom w:val="single" w:sz="4" w:space="0" w:color="auto"/>
      </w:pBdr>
      <w:spacing w:before="100" w:beforeAutospacing="1" w:after="100" w:afterAutospacing="1"/>
      <w:ind w:firstLine="0"/>
      <w:jc w:val="center"/>
      <w:textAlignment w:val="center"/>
    </w:pPr>
    <w:rPr>
      <w:rFonts w:eastAsia="Times New Roman"/>
      <w:szCs w:val="20"/>
      <w:lang w:eastAsia="ru-RU"/>
    </w:rPr>
  </w:style>
  <w:style w:type="paragraph" w:customStyle="1" w:styleId="xl122">
    <w:name w:val="xl122"/>
    <w:basedOn w:val="a"/>
    <w:rsid w:val="00A74621"/>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Cs w:val="20"/>
      <w:lang w:eastAsia="ru-RU"/>
    </w:rPr>
  </w:style>
  <w:style w:type="paragraph" w:customStyle="1" w:styleId="xl74">
    <w:name w:val="xl74"/>
    <w:basedOn w:val="a"/>
    <w:rsid w:val="00A7462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Cs w:val="20"/>
      <w:lang w:eastAsia="ru-RU"/>
    </w:rPr>
  </w:style>
  <w:style w:type="paragraph" w:customStyle="1" w:styleId="xl123">
    <w:name w:val="xl123"/>
    <w:basedOn w:val="a"/>
    <w:rsid w:val="00A74621"/>
    <w:pPr>
      <w:pBdr>
        <w:left w:val="single" w:sz="4" w:space="0" w:color="auto"/>
        <w:right w:val="single" w:sz="4" w:space="0" w:color="auto"/>
      </w:pBdr>
      <w:spacing w:before="100" w:beforeAutospacing="1" w:after="100" w:afterAutospacing="1"/>
      <w:ind w:firstLine="0"/>
      <w:jc w:val="center"/>
    </w:pPr>
    <w:rPr>
      <w:rFonts w:eastAsia="Times New Roman"/>
      <w:szCs w:val="20"/>
      <w:lang w:eastAsia="ru-RU"/>
    </w:rPr>
  </w:style>
  <w:style w:type="paragraph" w:customStyle="1" w:styleId="xl124">
    <w:name w:val="xl124"/>
    <w:basedOn w:val="a"/>
    <w:rsid w:val="00A74621"/>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Cs w:val="20"/>
      <w:lang w:eastAsia="ru-RU"/>
    </w:rPr>
  </w:style>
  <w:style w:type="paragraph" w:customStyle="1" w:styleId="xl125">
    <w:name w:val="xl125"/>
    <w:basedOn w:val="a"/>
    <w:rsid w:val="00A74621"/>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color w:val="000000"/>
      <w:szCs w:val="20"/>
      <w:lang w:eastAsia="ru-RU"/>
    </w:rPr>
  </w:style>
  <w:style w:type="paragraph" w:customStyle="1" w:styleId="xl126">
    <w:name w:val="xl126"/>
    <w:basedOn w:val="a"/>
    <w:rsid w:val="00A7462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Cs w:val="20"/>
      <w:lang w:eastAsia="ru-RU"/>
    </w:rPr>
  </w:style>
  <w:style w:type="paragraph" w:customStyle="1" w:styleId="xl127">
    <w:name w:val="xl127"/>
    <w:basedOn w:val="a"/>
    <w:rsid w:val="00A74621"/>
    <w:pPr>
      <w:pBdr>
        <w:top w:val="single" w:sz="4" w:space="0" w:color="auto"/>
        <w:left w:val="single" w:sz="4" w:space="0" w:color="auto"/>
        <w:bottom w:val="single" w:sz="4" w:space="0" w:color="auto"/>
      </w:pBdr>
      <w:spacing w:before="100" w:beforeAutospacing="1" w:after="100" w:afterAutospacing="1"/>
      <w:ind w:firstLine="0"/>
      <w:jc w:val="right"/>
      <w:textAlignment w:val="center"/>
    </w:pPr>
    <w:rPr>
      <w:rFonts w:eastAsia="Times New Roman"/>
      <w:szCs w:val="20"/>
      <w:lang w:eastAsia="ru-RU"/>
    </w:rPr>
  </w:style>
  <w:style w:type="paragraph" w:customStyle="1" w:styleId="xl128">
    <w:name w:val="xl128"/>
    <w:basedOn w:val="a"/>
    <w:rsid w:val="00A74621"/>
    <w:pPr>
      <w:pBdr>
        <w:top w:val="single" w:sz="4" w:space="0" w:color="auto"/>
        <w:bottom w:val="single" w:sz="4" w:space="0" w:color="auto"/>
      </w:pBdr>
      <w:spacing w:before="100" w:beforeAutospacing="1" w:after="100" w:afterAutospacing="1"/>
      <w:ind w:firstLine="0"/>
      <w:jc w:val="right"/>
      <w:textAlignment w:val="center"/>
    </w:pPr>
    <w:rPr>
      <w:rFonts w:eastAsia="Times New Roman"/>
      <w:szCs w:val="20"/>
      <w:lang w:eastAsia="ru-RU"/>
    </w:rPr>
  </w:style>
  <w:style w:type="paragraph" w:customStyle="1" w:styleId="xl129">
    <w:name w:val="xl129"/>
    <w:basedOn w:val="a"/>
    <w:rsid w:val="00A74621"/>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szCs w:val="20"/>
      <w:lang w:eastAsia="ru-RU"/>
    </w:rPr>
  </w:style>
  <w:style w:type="paragraph" w:customStyle="1" w:styleId="xl130">
    <w:name w:val="xl130"/>
    <w:basedOn w:val="a"/>
    <w:rsid w:val="00A7462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Cs w:val="20"/>
      <w:lang w:eastAsia="ru-RU"/>
    </w:rPr>
  </w:style>
  <w:style w:type="paragraph" w:customStyle="1" w:styleId="xl131">
    <w:name w:val="xl131"/>
    <w:basedOn w:val="a"/>
    <w:rsid w:val="00A74621"/>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eastAsia="Times New Roman"/>
      <w:szCs w:val="20"/>
      <w:lang w:eastAsia="ru-RU"/>
    </w:rPr>
  </w:style>
  <w:style w:type="paragraph" w:customStyle="1" w:styleId="xl132">
    <w:name w:val="xl132"/>
    <w:basedOn w:val="a"/>
    <w:rsid w:val="00A74621"/>
    <w:pPr>
      <w:pBdr>
        <w:left w:val="single" w:sz="4" w:space="0" w:color="auto"/>
        <w:right w:val="single" w:sz="4" w:space="0" w:color="auto"/>
      </w:pBdr>
      <w:spacing w:before="100" w:beforeAutospacing="1" w:after="100" w:afterAutospacing="1"/>
      <w:ind w:firstLine="0"/>
      <w:jc w:val="center"/>
      <w:textAlignment w:val="top"/>
    </w:pPr>
    <w:rPr>
      <w:rFonts w:eastAsia="Times New Roman"/>
      <w:szCs w:val="20"/>
      <w:lang w:eastAsia="ru-RU"/>
    </w:rPr>
  </w:style>
  <w:style w:type="paragraph" w:customStyle="1" w:styleId="xl133">
    <w:name w:val="xl133"/>
    <w:basedOn w:val="a"/>
    <w:rsid w:val="00A74621"/>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Cs w:val="20"/>
      <w:lang w:eastAsia="ru-RU"/>
    </w:rPr>
  </w:style>
  <w:style w:type="paragraph" w:customStyle="1" w:styleId="xl134">
    <w:name w:val="xl134"/>
    <w:basedOn w:val="a"/>
    <w:rsid w:val="00A74621"/>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eastAsia="Times New Roman"/>
      <w:szCs w:val="20"/>
      <w:lang w:eastAsia="ru-RU"/>
    </w:rPr>
  </w:style>
  <w:style w:type="paragraph" w:customStyle="1" w:styleId="xl135">
    <w:name w:val="xl135"/>
    <w:basedOn w:val="a"/>
    <w:rsid w:val="00A74621"/>
    <w:pPr>
      <w:pBdr>
        <w:left w:val="single" w:sz="4" w:space="0" w:color="auto"/>
        <w:right w:val="single" w:sz="4" w:space="0" w:color="auto"/>
      </w:pBdr>
      <w:spacing w:before="100" w:beforeAutospacing="1" w:after="100" w:afterAutospacing="1"/>
      <w:ind w:firstLine="0"/>
      <w:jc w:val="center"/>
      <w:textAlignment w:val="top"/>
    </w:pPr>
    <w:rPr>
      <w:rFonts w:eastAsia="Times New Roman"/>
      <w:szCs w:val="20"/>
      <w:lang w:eastAsia="ru-RU"/>
    </w:rPr>
  </w:style>
  <w:style w:type="paragraph" w:customStyle="1" w:styleId="xl136">
    <w:name w:val="xl136"/>
    <w:basedOn w:val="a"/>
    <w:rsid w:val="00A74621"/>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Cs w:val="20"/>
      <w:lang w:eastAsia="ru-RU"/>
    </w:rPr>
  </w:style>
  <w:style w:type="paragraph" w:customStyle="1" w:styleId="xl137">
    <w:name w:val="xl137"/>
    <w:basedOn w:val="a"/>
    <w:rsid w:val="00A74621"/>
    <w:pPr>
      <w:spacing w:before="100" w:beforeAutospacing="1" w:after="100" w:afterAutospacing="1"/>
      <w:ind w:firstLine="0"/>
      <w:jc w:val="right"/>
      <w:textAlignment w:val="center"/>
    </w:pPr>
    <w:rPr>
      <w:rFonts w:eastAsia="Times New Roman"/>
      <w:color w:val="000000"/>
      <w:szCs w:val="20"/>
      <w:lang w:eastAsia="ru-RU"/>
    </w:rPr>
  </w:style>
  <w:style w:type="paragraph" w:customStyle="1" w:styleId="xl138">
    <w:name w:val="xl138"/>
    <w:basedOn w:val="a"/>
    <w:rsid w:val="00A74621"/>
    <w:pPr>
      <w:spacing w:before="100" w:beforeAutospacing="1" w:after="100" w:afterAutospacing="1"/>
      <w:ind w:firstLine="0"/>
      <w:jc w:val="center"/>
      <w:textAlignment w:val="center"/>
    </w:pPr>
    <w:rPr>
      <w:rFonts w:eastAsia="Times New Roman"/>
      <w:szCs w:val="20"/>
      <w:lang w:eastAsia="ru-RU"/>
    </w:rPr>
  </w:style>
  <w:style w:type="paragraph" w:customStyle="1" w:styleId="xl139">
    <w:name w:val="xl139"/>
    <w:basedOn w:val="a"/>
    <w:rsid w:val="00A74621"/>
    <w:pPr>
      <w:spacing w:before="100" w:beforeAutospacing="1" w:after="100" w:afterAutospacing="1"/>
      <w:ind w:firstLine="0"/>
      <w:jc w:val="center"/>
      <w:textAlignment w:val="center"/>
    </w:pPr>
    <w:rPr>
      <w:rFonts w:eastAsia="Times New Roman"/>
      <w:szCs w:val="20"/>
      <w:lang w:eastAsia="ru-RU"/>
    </w:rPr>
  </w:style>
  <w:style w:type="paragraph" w:customStyle="1" w:styleId="xl140">
    <w:name w:val="xl140"/>
    <w:basedOn w:val="a"/>
    <w:rsid w:val="00A74621"/>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szCs w:val="20"/>
      <w:lang w:eastAsia="ru-RU"/>
    </w:rPr>
  </w:style>
  <w:style w:type="paragraph" w:customStyle="1" w:styleId="xl141">
    <w:name w:val="xl141"/>
    <w:basedOn w:val="a"/>
    <w:rsid w:val="00A74621"/>
    <w:pPr>
      <w:pBdr>
        <w:left w:val="single" w:sz="4" w:space="0" w:color="auto"/>
        <w:right w:val="single" w:sz="4" w:space="0" w:color="auto"/>
      </w:pBdr>
      <w:spacing w:before="100" w:beforeAutospacing="1" w:after="100" w:afterAutospacing="1"/>
      <w:ind w:firstLine="0"/>
      <w:jc w:val="center"/>
      <w:textAlignment w:val="center"/>
    </w:pPr>
    <w:rPr>
      <w:rFonts w:eastAsia="Times New Roman"/>
      <w:szCs w:val="20"/>
      <w:lang w:eastAsia="ru-RU"/>
    </w:rPr>
  </w:style>
  <w:style w:type="paragraph" w:customStyle="1" w:styleId="xl142">
    <w:name w:val="xl142"/>
    <w:basedOn w:val="a"/>
    <w:rsid w:val="00A7462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Cs w:val="20"/>
      <w:lang w:eastAsia="ru-RU"/>
    </w:rPr>
  </w:style>
  <w:style w:type="paragraph" w:customStyle="1" w:styleId="xl143">
    <w:name w:val="xl143"/>
    <w:basedOn w:val="a"/>
    <w:rsid w:val="00A74621"/>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Cs w:val="20"/>
      <w:lang w:eastAsia="ru-RU"/>
    </w:rPr>
  </w:style>
  <w:style w:type="paragraph" w:customStyle="1" w:styleId="xl144">
    <w:name w:val="xl144"/>
    <w:basedOn w:val="a"/>
    <w:rsid w:val="00A74621"/>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Cs w:val="20"/>
      <w:lang w:eastAsia="ru-RU"/>
    </w:rPr>
  </w:style>
  <w:style w:type="paragraph" w:customStyle="1" w:styleId="xl145">
    <w:name w:val="xl145"/>
    <w:basedOn w:val="a"/>
    <w:rsid w:val="00A74621"/>
    <w:pPr>
      <w:pBdr>
        <w:left w:val="single" w:sz="4" w:space="0" w:color="auto"/>
        <w:right w:val="single" w:sz="4" w:space="0" w:color="auto"/>
      </w:pBdr>
      <w:spacing w:before="100" w:beforeAutospacing="1" w:after="100" w:afterAutospacing="1"/>
      <w:ind w:firstLine="0"/>
      <w:jc w:val="left"/>
      <w:textAlignment w:val="center"/>
    </w:pPr>
    <w:rPr>
      <w:rFonts w:eastAsia="Times New Roman"/>
      <w:color w:val="000000"/>
      <w:szCs w:val="20"/>
      <w:lang w:eastAsia="ru-RU"/>
    </w:rPr>
  </w:style>
  <w:style w:type="paragraph" w:customStyle="1" w:styleId="xl146">
    <w:name w:val="xl146"/>
    <w:basedOn w:val="a"/>
    <w:rsid w:val="00A74621"/>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Cs w:val="20"/>
      <w:lang w:eastAsia="ru-RU"/>
    </w:rPr>
  </w:style>
  <w:style w:type="paragraph" w:customStyle="1" w:styleId="xl147">
    <w:name w:val="xl147"/>
    <w:basedOn w:val="a"/>
    <w:rsid w:val="00A74621"/>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Cs w:val="20"/>
      <w:lang w:eastAsia="ru-RU"/>
    </w:rPr>
  </w:style>
  <w:style w:type="paragraph" w:customStyle="1" w:styleId="xl148">
    <w:name w:val="xl148"/>
    <w:basedOn w:val="a"/>
    <w:rsid w:val="00A7462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000000"/>
      <w:szCs w:val="20"/>
      <w:lang w:eastAsia="ru-RU"/>
    </w:rPr>
  </w:style>
  <w:style w:type="paragraph" w:customStyle="1" w:styleId="xl149">
    <w:name w:val="xl149"/>
    <w:basedOn w:val="a"/>
    <w:rsid w:val="00A74621"/>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eastAsia="Times New Roman"/>
      <w:szCs w:val="20"/>
      <w:lang w:eastAsia="ru-RU"/>
    </w:rPr>
  </w:style>
  <w:style w:type="paragraph" w:customStyle="1" w:styleId="xl150">
    <w:name w:val="xl150"/>
    <w:basedOn w:val="a"/>
    <w:rsid w:val="00A74621"/>
    <w:pPr>
      <w:pBdr>
        <w:left w:val="single" w:sz="4" w:space="0" w:color="auto"/>
        <w:right w:val="single" w:sz="4" w:space="0" w:color="auto"/>
      </w:pBdr>
      <w:spacing w:before="100" w:beforeAutospacing="1" w:after="100" w:afterAutospacing="1"/>
      <w:ind w:firstLine="0"/>
      <w:jc w:val="center"/>
      <w:textAlignment w:val="top"/>
    </w:pPr>
    <w:rPr>
      <w:rFonts w:eastAsia="Times New Roman"/>
      <w:szCs w:val="20"/>
      <w:lang w:eastAsia="ru-RU"/>
    </w:rPr>
  </w:style>
  <w:style w:type="paragraph" w:customStyle="1" w:styleId="xl151">
    <w:name w:val="xl151"/>
    <w:basedOn w:val="a"/>
    <w:rsid w:val="00A74621"/>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szCs w:val="20"/>
      <w:lang w:eastAsia="ru-RU"/>
    </w:rPr>
  </w:style>
  <w:style w:type="paragraph" w:customStyle="1" w:styleId="xl66">
    <w:name w:val="xl66"/>
    <w:basedOn w:val="a"/>
    <w:rsid w:val="00A7462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Cs w:val="20"/>
      <w:lang w:eastAsia="ru-RU"/>
    </w:rPr>
  </w:style>
  <w:style w:type="paragraph" w:customStyle="1" w:styleId="xl67">
    <w:name w:val="xl67"/>
    <w:basedOn w:val="a"/>
    <w:rsid w:val="00A7462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0"/>
      <w:lang w:eastAsia="ru-RU"/>
    </w:rPr>
  </w:style>
  <w:style w:type="numbering" w:customStyle="1" w:styleId="21">
    <w:name w:val="Нет списка2"/>
    <w:next w:val="a2"/>
    <w:uiPriority w:val="99"/>
    <w:semiHidden/>
    <w:unhideWhenUsed/>
    <w:rsid w:val="007F2C63"/>
  </w:style>
  <w:style w:type="paragraph" w:customStyle="1" w:styleId="13">
    <w:name w:val="Абзац списка1"/>
    <w:basedOn w:val="a"/>
    <w:next w:val="ac"/>
    <w:uiPriority w:val="34"/>
    <w:qFormat/>
    <w:rsid w:val="007F2C63"/>
    <w:pPr>
      <w:spacing w:line="259" w:lineRule="auto"/>
      <w:ind w:left="720" w:firstLine="0"/>
      <w:contextualSpacing/>
      <w:jc w:val="left"/>
    </w:pPr>
    <w:rPr>
      <w:sz w:val="28"/>
    </w:rPr>
  </w:style>
  <w:style w:type="paragraph" w:styleId="ac">
    <w:name w:val="List Paragraph"/>
    <w:basedOn w:val="a"/>
    <w:uiPriority w:val="34"/>
    <w:qFormat/>
    <w:rsid w:val="007F2C63"/>
    <w:pPr>
      <w:ind w:left="720"/>
      <w:contextualSpacing/>
    </w:pPr>
  </w:style>
  <w:style w:type="paragraph" w:customStyle="1" w:styleId="ConsPlusNormal">
    <w:name w:val="ConsPlusNormal"/>
    <w:rsid w:val="0071638F"/>
    <w:pPr>
      <w:widowControl w:val="0"/>
      <w:autoSpaceDE w:val="0"/>
      <w:autoSpaceDN w:val="0"/>
      <w:adjustRightInd w:val="0"/>
      <w:spacing w:after="0" w:line="240" w:lineRule="auto"/>
    </w:pPr>
    <w:rPr>
      <w:rFonts w:ascii="Calibri" w:eastAsia="Times New Roman" w:hAnsi="Calibri" w:cs="Calibri"/>
      <w:lang w:eastAsia="ru-RU"/>
    </w:rPr>
  </w:style>
  <w:style w:type="character" w:styleId="ad">
    <w:name w:val="Strong"/>
    <w:qFormat/>
    <w:rsid w:val="0071638F"/>
    <w:rPr>
      <w:b/>
      <w:bCs/>
    </w:rPr>
  </w:style>
  <w:style w:type="paragraph" w:styleId="ae">
    <w:name w:val="No Spacing"/>
    <w:uiPriority w:val="1"/>
    <w:qFormat/>
    <w:rsid w:val="00C026C7"/>
    <w:pPr>
      <w:suppressAutoHyphens/>
      <w:spacing w:after="0" w:line="240" w:lineRule="auto"/>
    </w:pPr>
    <w:rPr>
      <w:rFonts w:ascii="Calibri" w:hAnsi="Calibri" w:cs="Calibri"/>
      <w:lang w:eastAsia="ar-SA"/>
    </w:rPr>
  </w:style>
  <w:style w:type="character" w:customStyle="1" w:styleId="14">
    <w:name w:val="Основной шрифт абзаца1"/>
    <w:rsid w:val="00C026C7"/>
  </w:style>
  <w:style w:type="paragraph" w:customStyle="1" w:styleId="font6">
    <w:name w:val="font6"/>
    <w:basedOn w:val="a"/>
    <w:rsid w:val="00C026C7"/>
    <w:pPr>
      <w:spacing w:before="100" w:beforeAutospacing="1" w:after="100" w:afterAutospacing="1"/>
      <w:ind w:firstLine="0"/>
      <w:jc w:val="left"/>
    </w:pPr>
    <w:rPr>
      <w:rFonts w:eastAsia="Times New Roman"/>
      <w:color w:val="000000"/>
      <w:szCs w:val="20"/>
      <w:lang w:eastAsia="ru-RU"/>
    </w:rPr>
  </w:style>
  <w:style w:type="paragraph" w:customStyle="1" w:styleId="font7">
    <w:name w:val="font7"/>
    <w:basedOn w:val="a"/>
    <w:rsid w:val="00C026C7"/>
    <w:pPr>
      <w:spacing w:before="100" w:beforeAutospacing="1" w:after="100" w:afterAutospacing="1"/>
      <w:ind w:firstLine="0"/>
      <w:jc w:val="left"/>
    </w:pPr>
    <w:rPr>
      <w:rFonts w:eastAsia="Times New Roman"/>
      <w:color w:val="000000"/>
      <w:szCs w:val="20"/>
      <w:lang w:eastAsia="ru-RU"/>
    </w:rPr>
  </w:style>
  <w:style w:type="paragraph" w:customStyle="1" w:styleId="xl63">
    <w:name w:val="xl63"/>
    <w:basedOn w:val="a"/>
    <w:rsid w:val="00C026C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Cs w:val="20"/>
      <w:lang w:eastAsia="ru-RU"/>
    </w:rPr>
  </w:style>
  <w:style w:type="paragraph" w:customStyle="1" w:styleId="xl64">
    <w:name w:val="xl64"/>
    <w:basedOn w:val="a"/>
    <w:rsid w:val="00C026C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Cs w:val="20"/>
      <w:lang w:eastAsia="ru-RU"/>
    </w:rPr>
  </w:style>
  <w:style w:type="paragraph" w:customStyle="1" w:styleId="xl65">
    <w:name w:val="xl65"/>
    <w:basedOn w:val="a"/>
    <w:rsid w:val="00C026C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Cs w:val="20"/>
      <w:lang w:eastAsia="ru-RU"/>
    </w:rPr>
  </w:style>
  <w:style w:type="paragraph" w:customStyle="1" w:styleId="ConsPlusCell">
    <w:name w:val="ConsPlusCell"/>
    <w:uiPriority w:val="99"/>
    <w:rsid w:val="00DF3FD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
    <w:name w:val="annotation reference"/>
    <w:basedOn w:val="a0"/>
    <w:uiPriority w:val="99"/>
    <w:semiHidden/>
    <w:unhideWhenUsed/>
    <w:rsid w:val="006137DA"/>
    <w:rPr>
      <w:sz w:val="16"/>
      <w:szCs w:val="16"/>
    </w:rPr>
  </w:style>
  <w:style w:type="paragraph" w:styleId="af0">
    <w:name w:val="annotation text"/>
    <w:basedOn w:val="a"/>
    <w:link w:val="af1"/>
    <w:uiPriority w:val="99"/>
    <w:semiHidden/>
    <w:unhideWhenUsed/>
    <w:rsid w:val="006137DA"/>
    <w:pPr>
      <w:spacing w:after="200"/>
      <w:ind w:firstLine="0"/>
      <w:jc w:val="left"/>
    </w:pPr>
    <w:rPr>
      <w:rFonts w:ascii="Calibri" w:eastAsia="Times New Roman" w:hAnsi="Calibri"/>
      <w:szCs w:val="20"/>
    </w:rPr>
  </w:style>
  <w:style w:type="character" w:customStyle="1" w:styleId="af1">
    <w:name w:val="Текст примечания Знак"/>
    <w:basedOn w:val="a0"/>
    <w:link w:val="af0"/>
    <w:uiPriority w:val="99"/>
    <w:semiHidden/>
    <w:rsid w:val="006137DA"/>
    <w:rPr>
      <w:rFonts w:ascii="Calibri" w:eastAsia="Times New Roman" w:hAnsi="Calibri" w:cs="Times New Roman"/>
      <w:sz w:val="20"/>
      <w:szCs w:val="20"/>
    </w:rPr>
  </w:style>
  <w:style w:type="numbering" w:customStyle="1" w:styleId="3">
    <w:name w:val="Нет списка3"/>
    <w:next w:val="a2"/>
    <w:uiPriority w:val="99"/>
    <w:semiHidden/>
    <w:unhideWhenUsed/>
    <w:rsid w:val="00834079"/>
  </w:style>
  <w:style w:type="table" w:customStyle="1" w:styleId="22">
    <w:name w:val="Сетка таблицы2"/>
    <w:basedOn w:val="a1"/>
    <w:next w:val="a3"/>
    <w:uiPriority w:val="39"/>
    <w:rsid w:val="0083407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834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86555">
      <w:bodyDiv w:val="1"/>
      <w:marLeft w:val="0"/>
      <w:marRight w:val="0"/>
      <w:marTop w:val="0"/>
      <w:marBottom w:val="0"/>
      <w:divBdr>
        <w:top w:val="none" w:sz="0" w:space="0" w:color="auto"/>
        <w:left w:val="none" w:sz="0" w:space="0" w:color="auto"/>
        <w:bottom w:val="none" w:sz="0" w:space="0" w:color="auto"/>
        <w:right w:val="none" w:sz="0" w:space="0" w:color="auto"/>
      </w:divBdr>
    </w:div>
    <w:div w:id="102582494">
      <w:bodyDiv w:val="1"/>
      <w:marLeft w:val="0"/>
      <w:marRight w:val="0"/>
      <w:marTop w:val="0"/>
      <w:marBottom w:val="0"/>
      <w:divBdr>
        <w:top w:val="none" w:sz="0" w:space="0" w:color="auto"/>
        <w:left w:val="none" w:sz="0" w:space="0" w:color="auto"/>
        <w:bottom w:val="none" w:sz="0" w:space="0" w:color="auto"/>
        <w:right w:val="none" w:sz="0" w:space="0" w:color="auto"/>
      </w:divBdr>
    </w:div>
    <w:div w:id="158272893">
      <w:bodyDiv w:val="1"/>
      <w:marLeft w:val="0"/>
      <w:marRight w:val="0"/>
      <w:marTop w:val="0"/>
      <w:marBottom w:val="0"/>
      <w:divBdr>
        <w:top w:val="none" w:sz="0" w:space="0" w:color="auto"/>
        <w:left w:val="none" w:sz="0" w:space="0" w:color="auto"/>
        <w:bottom w:val="none" w:sz="0" w:space="0" w:color="auto"/>
        <w:right w:val="none" w:sz="0" w:space="0" w:color="auto"/>
      </w:divBdr>
    </w:div>
    <w:div w:id="289751501">
      <w:bodyDiv w:val="1"/>
      <w:marLeft w:val="0"/>
      <w:marRight w:val="0"/>
      <w:marTop w:val="0"/>
      <w:marBottom w:val="0"/>
      <w:divBdr>
        <w:top w:val="none" w:sz="0" w:space="0" w:color="auto"/>
        <w:left w:val="none" w:sz="0" w:space="0" w:color="auto"/>
        <w:bottom w:val="none" w:sz="0" w:space="0" w:color="auto"/>
        <w:right w:val="none" w:sz="0" w:space="0" w:color="auto"/>
      </w:divBdr>
    </w:div>
    <w:div w:id="335420397">
      <w:bodyDiv w:val="1"/>
      <w:marLeft w:val="0"/>
      <w:marRight w:val="0"/>
      <w:marTop w:val="0"/>
      <w:marBottom w:val="0"/>
      <w:divBdr>
        <w:top w:val="none" w:sz="0" w:space="0" w:color="auto"/>
        <w:left w:val="none" w:sz="0" w:space="0" w:color="auto"/>
        <w:bottom w:val="none" w:sz="0" w:space="0" w:color="auto"/>
        <w:right w:val="none" w:sz="0" w:space="0" w:color="auto"/>
      </w:divBdr>
    </w:div>
    <w:div w:id="402416905">
      <w:bodyDiv w:val="1"/>
      <w:marLeft w:val="0"/>
      <w:marRight w:val="0"/>
      <w:marTop w:val="0"/>
      <w:marBottom w:val="0"/>
      <w:divBdr>
        <w:top w:val="none" w:sz="0" w:space="0" w:color="auto"/>
        <w:left w:val="none" w:sz="0" w:space="0" w:color="auto"/>
        <w:bottom w:val="none" w:sz="0" w:space="0" w:color="auto"/>
        <w:right w:val="none" w:sz="0" w:space="0" w:color="auto"/>
      </w:divBdr>
    </w:div>
    <w:div w:id="489373644">
      <w:bodyDiv w:val="1"/>
      <w:marLeft w:val="0"/>
      <w:marRight w:val="0"/>
      <w:marTop w:val="0"/>
      <w:marBottom w:val="0"/>
      <w:divBdr>
        <w:top w:val="none" w:sz="0" w:space="0" w:color="auto"/>
        <w:left w:val="none" w:sz="0" w:space="0" w:color="auto"/>
        <w:bottom w:val="none" w:sz="0" w:space="0" w:color="auto"/>
        <w:right w:val="none" w:sz="0" w:space="0" w:color="auto"/>
      </w:divBdr>
    </w:div>
    <w:div w:id="508562770">
      <w:bodyDiv w:val="1"/>
      <w:marLeft w:val="0"/>
      <w:marRight w:val="0"/>
      <w:marTop w:val="0"/>
      <w:marBottom w:val="0"/>
      <w:divBdr>
        <w:top w:val="none" w:sz="0" w:space="0" w:color="auto"/>
        <w:left w:val="none" w:sz="0" w:space="0" w:color="auto"/>
        <w:bottom w:val="none" w:sz="0" w:space="0" w:color="auto"/>
        <w:right w:val="none" w:sz="0" w:space="0" w:color="auto"/>
      </w:divBdr>
    </w:div>
    <w:div w:id="595288596">
      <w:bodyDiv w:val="1"/>
      <w:marLeft w:val="0"/>
      <w:marRight w:val="0"/>
      <w:marTop w:val="0"/>
      <w:marBottom w:val="0"/>
      <w:divBdr>
        <w:top w:val="none" w:sz="0" w:space="0" w:color="auto"/>
        <w:left w:val="none" w:sz="0" w:space="0" w:color="auto"/>
        <w:bottom w:val="none" w:sz="0" w:space="0" w:color="auto"/>
        <w:right w:val="none" w:sz="0" w:space="0" w:color="auto"/>
      </w:divBdr>
    </w:div>
    <w:div w:id="751245080">
      <w:bodyDiv w:val="1"/>
      <w:marLeft w:val="0"/>
      <w:marRight w:val="0"/>
      <w:marTop w:val="0"/>
      <w:marBottom w:val="0"/>
      <w:divBdr>
        <w:top w:val="none" w:sz="0" w:space="0" w:color="auto"/>
        <w:left w:val="none" w:sz="0" w:space="0" w:color="auto"/>
        <w:bottom w:val="none" w:sz="0" w:space="0" w:color="auto"/>
        <w:right w:val="none" w:sz="0" w:space="0" w:color="auto"/>
      </w:divBdr>
    </w:div>
    <w:div w:id="781650652">
      <w:bodyDiv w:val="1"/>
      <w:marLeft w:val="0"/>
      <w:marRight w:val="0"/>
      <w:marTop w:val="0"/>
      <w:marBottom w:val="0"/>
      <w:divBdr>
        <w:top w:val="none" w:sz="0" w:space="0" w:color="auto"/>
        <w:left w:val="none" w:sz="0" w:space="0" w:color="auto"/>
        <w:bottom w:val="none" w:sz="0" w:space="0" w:color="auto"/>
        <w:right w:val="none" w:sz="0" w:space="0" w:color="auto"/>
      </w:divBdr>
    </w:div>
    <w:div w:id="820657702">
      <w:bodyDiv w:val="1"/>
      <w:marLeft w:val="0"/>
      <w:marRight w:val="0"/>
      <w:marTop w:val="0"/>
      <w:marBottom w:val="0"/>
      <w:divBdr>
        <w:top w:val="none" w:sz="0" w:space="0" w:color="auto"/>
        <w:left w:val="none" w:sz="0" w:space="0" w:color="auto"/>
        <w:bottom w:val="none" w:sz="0" w:space="0" w:color="auto"/>
        <w:right w:val="none" w:sz="0" w:space="0" w:color="auto"/>
      </w:divBdr>
    </w:div>
    <w:div w:id="855735418">
      <w:bodyDiv w:val="1"/>
      <w:marLeft w:val="0"/>
      <w:marRight w:val="0"/>
      <w:marTop w:val="0"/>
      <w:marBottom w:val="0"/>
      <w:divBdr>
        <w:top w:val="none" w:sz="0" w:space="0" w:color="auto"/>
        <w:left w:val="none" w:sz="0" w:space="0" w:color="auto"/>
        <w:bottom w:val="none" w:sz="0" w:space="0" w:color="auto"/>
        <w:right w:val="none" w:sz="0" w:space="0" w:color="auto"/>
      </w:divBdr>
    </w:div>
    <w:div w:id="865602465">
      <w:bodyDiv w:val="1"/>
      <w:marLeft w:val="0"/>
      <w:marRight w:val="0"/>
      <w:marTop w:val="0"/>
      <w:marBottom w:val="0"/>
      <w:divBdr>
        <w:top w:val="none" w:sz="0" w:space="0" w:color="auto"/>
        <w:left w:val="none" w:sz="0" w:space="0" w:color="auto"/>
        <w:bottom w:val="none" w:sz="0" w:space="0" w:color="auto"/>
        <w:right w:val="none" w:sz="0" w:space="0" w:color="auto"/>
      </w:divBdr>
    </w:div>
    <w:div w:id="888106191">
      <w:bodyDiv w:val="1"/>
      <w:marLeft w:val="0"/>
      <w:marRight w:val="0"/>
      <w:marTop w:val="0"/>
      <w:marBottom w:val="0"/>
      <w:divBdr>
        <w:top w:val="none" w:sz="0" w:space="0" w:color="auto"/>
        <w:left w:val="none" w:sz="0" w:space="0" w:color="auto"/>
        <w:bottom w:val="none" w:sz="0" w:space="0" w:color="auto"/>
        <w:right w:val="none" w:sz="0" w:space="0" w:color="auto"/>
      </w:divBdr>
    </w:div>
    <w:div w:id="944771339">
      <w:bodyDiv w:val="1"/>
      <w:marLeft w:val="0"/>
      <w:marRight w:val="0"/>
      <w:marTop w:val="0"/>
      <w:marBottom w:val="0"/>
      <w:divBdr>
        <w:top w:val="none" w:sz="0" w:space="0" w:color="auto"/>
        <w:left w:val="none" w:sz="0" w:space="0" w:color="auto"/>
        <w:bottom w:val="none" w:sz="0" w:space="0" w:color="auto"/>
        <w:right w:val="none" w:sz="0" w:space="0" w:color="auto"/>
      </w:divBdr>
    </w:div>
    <w:div w:id="957369987">
      <w:bodyDiv w:val="1"/>
      <w:marLeft w:val="0"/>
      <w:marRight w:val="0"/>
      <w:marTop w:val="0"/>
      <w:marBottom w:val="0"/>
      <w:divBdr>
        <w:top w:val="none" w:sz="0" w:space="0" w:color="auto"/>
        <w:left w:val="none" w:sz="0" w:space="0" w:color="auto"/>
        <w:bottom w:val="none" w:sz="0" w:space="0" w:color="auto"/>
        <w:right w:val="none" w:sz="0" w:space="0" w:color="auto"/>
      </w:divBdr>
    </w:div>
    <w:div w:id="973758433">
      <w:bodyDiv w:val="1"/>
      <w:marLeft w:val="0"/>
      <w:marRight w:val="0"/>
      <w:marTop w:val="0"/>
      <w:marBottom w:val="0"/>
      <w:divBdr>
        <w:top w:val="none" w:sz="0" w:space="0" w:color="auto"/>
        <w:left w:val="none" w:sz="0" w:space="0" w:color="auto"/>
        <w:bottom w:val="none" w:sz="0" w:space="0" w:color="auto"/>
        <w:right w:val="none" w:sz="0" w:space="0" w:color="auto"/>
      </w:divBdr>
    </w:div>
    <w:div w:id="979920456">
      <w:bodyDiv w:val="1"/>
      <w:marLeft w:val="0"/>
      <w:marRight w:val="0"/>
      <w:marTop w:val="0"/>
      <w:marBottom w:val="0"/>
      <w:divBdr>
        <w:top w:val="none" w:sz="0" w:space="0" w:color="auto"/>
        <w:left w:val="none" w:sz="0" w:space="0" w:color="auto"/>
        <w:bottom w:val="none" w:sz="0" w:space="0" w:color="auto"/>
        <w:right w:val="none" w:sz="0" w:space="0" w:color="auto"/>
      </w:divBdr>
    </w:div>
    <w:div w:id="1002123535">
      <w:bodyDiv w:val="1"/>
      <w:marLeft w:val="0"/>
      <w:marRight w:val="0"/>
      <w:marTop w:val="0"/>
      <w:marBottom w:val="0"/>
      <w:divBdr>
        <w:top w:val="none" w:sz="0" w:space="0" w:color="auto"/>
        <w:left w:val="none" w:sz="0" w:space="0" w:color="auto"/>
        <w:bottom w:val="none" w:sz="0" w:space="0" w:color="auto"/>
        <w:right w:val="none" w:sz="0" w:space="0" w:color="auto"/>
      </w:divBdr>
    </w:div>
    <w:div w:id="1006053973">
      <w:bodyDiv w:val="1"/>
      <w:marLeft w:val="0"/>
      <w:marRight w:val="0"/>
      <w:marTop w:val="0"/>
      <w:marBottom w:val="0"/>
      <w:divBdr>
        <w:top w:val="none" w:sz="0" w:space="0" w:color="auto"/>
        <w:left w:val="none" w:sz="0" w:space="0" w:color="auto"/>
        <w:bottom w:val="none" w:sz="0" w:space="0" w:color="auto"/>
        <w:right w:val="none" w:sz="0" w:space="0" w:color="auto"/>
      </w:divBdr>
    </w:div>
    <w:div w:id="1022319122">
      <w:bodyDiv w:val="1"/>
      <w:marLeft w:val="0"/>
      <w:marRight w:val="0"/>
      <w:marTop w:val="0"/>
      <w:marBottom w:val="0"/>
      <w:divBdr>
        <w:top w:val="none" w:sz="0" w:space="0" w:color="auto"/>
        <w:left w:val="none" w:sz="0" w:space="0" w:color="auto"/>
        <w:bottom w:val="none" w:sz="0" w:space="0" w:color="auto"/>
        <w:right w:val="none" w:sz="0" w:space="0" w:color="auto"/>
      </w:divBdr>
    </w:div>
    <w:div w:id="1087843145">
      <w:bodyDiv w:val="1"/>
      <w:marLeft w:val="0"/>
      <w:marRight w:val="0"/>
      <w:marTop w:val="0"/>
      <w:marBottom w:val="0"/>
      <w:divBdr>
        <w:top w:val="none" w:sz="0" w:space="0" w:color="auto"/>
        <w:left w:val="none" w:sz="0" w:space="0" w:color="auto"/>
        <w:bottom w:val="none" w:sz="0" w:space="0" w:color="auto"/>
        <w:right w:val="none" w:sz="0" w:space="0" w:color="auto"/>
      </w:divBdr>
    </w:div>
    <w:div w:id="1094130255">
      <w:bodyDiv w:val="1"/>
      <w:marLeft w:val="0"/>
      <w:marRight w:val="0"/>
      <w:marTop w:val="0"/>
      <w:marBottom w:val="0"/>
      <w:divBdr>
        <w:top w:val="none" w:sz="0" w:space="0" w:color="auto"/>
        <w:left w:val="none" w:sz="0" w:space="0" w:color="auto"/>
        <w:bottom w:val="none" w:sz="0" w:space="0" w:color="auto"/>
        <w:right w:val="none" w:sz="0" w:space="0" w:color="auto"/>
      </w:divBdr>
    </w:div>
    <w:div w:id="1109282237">
      <w:bodyDiv w:val="1"/>
      <w:marLeft w:val="0"/>
      <w:marRight w:val="0"/>
      <w:marTop w:val="0"/>
      <w:marBottom w:val="0"/>
      <w:divBdr>
        <w:top w:val="none" w:sz="0" w:space="0" w:color="auto"/>
        <w:left w:val="none" w:sz="0" w:space="0" w:color="auto"/>
        <w:bottom w:val="none" w:sz="0" w:space="0" w:color="auto"/>
        <w:right w:val="none" w:sz="0" w:space="0" w:color="auto"/>
      </w:divBdr>
    </w:div>
    <w:div w:id="1120956244">
      <w:bodyDiv w:val="1"/>
      <w:marLeft w:val="0"/>
      <w:marRight w:val="0"/>
      <w:marTop w:val="0"/>
      <w:marBottom w:val="0"/>
      <w:divBdr>
        <w:top w:val="none" w:sz="0" w:space="0" w:color="auto"/>
        <w:left w:val="none" w:sz="0" w:space="0" w:color="auto"/>
        <w:bottom w:val="none" w:sz="0" w:space="0" w:color="auto"/>
        <w:right w:val="none" w:sz="0" w:space="0" w:color="auto"/>
      </w:divBdr>
    </w:div>
    <w:div w:id="1164785664">
      <w:bodyDiv w:val="1"/>
      <w:marLeft w:val="0"/>
      <w:marRight w:val="0"/>
      <w:marTop w:val="0"/>
      <w:marBottom w:val="0"/>
      <w:divBdr>
        <w:top w:val="none" w:sz="0" w:space="0" w:color="auto"/>
        <w:left w:val="none" w:sz="0" w:space="0" w:color="auto"/>
        <w:bottom w:val="none" w:sz="0" w:space="0" w:color="auto"/>
        <w:right w:val="none" w:sz="0" w:space="0" w:color="auto"/>
      </w:divBdr>
    </w:div>
    <w:div w:id="1167019917">
      <w:bodyDiv w:val="1"/>
      <w:marLeft w:val="0"/>
      <w:marRight w:val="0"/>
      <w:marTop w:val="0"/>
      <w:marBottom w:val="0"/>
      <w:divBdr>
        <w:top w:val="none" w:sz="0" w:space="0" w:color="auto"/>
        <w:left w:val="none" w:sz="0" w:space="0" w:color="auto"/>
        <w:bottom w:val="none" w:sz="0" w:space="0" w:color="auto"/>
        <w:right w:val="none" w:sz="0" w:space="0" w:color="auto"/>
      </w:divBdr>
    </w:div>
    <w:div w:id="1182358728">
      <w:bodyDiv w:val="1"/>
      <w:marLeft w:val="0"/>
      <w:marRight w:val="0"/>
      <w:marTop w:val="0"/>
      <w:marBottom w:val="0"/>
      <w:divBdr>
        <w:top w:val="none" w:sz="0" w:space="0" w:color="auto"/>
        <w:left w:val="none" w:sz="0" w:space="0" w:color="auto"/>
        <w:bottom w:val="none" w:sz="0" w:space="0" w:color="auto"/>
        <w:right w:val="none" w:sz="0" w:space="0" w:color="auto"/>
      </w:divBdr>
    </w:div>
    <w:div w:id="1193613339">
      <w:bodyDiv w:val="1"/>
      <w:marLeft w:val="0"/>
      <w:marRight w:val="0"/>
      <w:marTop w:val="0"/>
      <w:marBottom w:val="0"/>
      <w:divBdr>
        <w:top w:val="none" w:sz="0" w:space="0" w:color="auto"/>
        <w:left w:val="none" w:sz="0" w:space="0" w:color="auto"/>
        <w:bottom w:val="none" w:sz="0" w:space="0" w:color="auto"/>
        <w:right w:val="none" w:sz="0" w:space="0" w:color="auto"/>
      </w:divBdr>
    </w:div>
    <w:div w:id="1222522476">
      <w:bodyDiv w:val="1"/>
      <w:marLeft w:val="0"/>
      <w:marRight w:val="0"/>
      <w:marTop w:val="0"/>
      <w:marBottom w:val="0"/>
      <w:divBdr>
        <w:top w:val="none" w:sz="0" w:space="0" w:color="auto"/>
        <w:left w:val="none" w:sz="0" w:space="0" w:color="auto"/>
        <w:bottom w:val="none" w:sz="0" w:space="0" w:color="auto"/>
        <w:right w:val="none" w:sz="0" w:space="0" w:color="auto"/>
      </w:divBdr>
    </w:div>
    <w:div w:id="1226070650">
      <w:bodyDiv w:val="1"/>
      <w:marLeft w:val="0"/>
      <w:marRight w:val="0"/>
      <w:marTop w:val="0"/>
      <w:marBottom w:val="0"/>
      <w:divBdr>
        <w:top w:val="none" w:sz="0" w:space="0" w:color="auto"/>
        <w:left w:val="none" w:sz="0" w:space="0" w:color="auto"/>
        <w:bottom w:val="none" w:sz="0" w:space="0" w:color="auto"/>
        <w:right w:val="none" w:sz="0" w:space="0" w:color="auto"/>
      </w:divBdr>
    </w:div>
    <w:div w:id="1268274174">
      <w:bodyDiv w:val="1"/>
      <w:marLeft w:val="0"/>
      <w:marRight w:val="0"/>
      <w:marTop w:val="0"/>
      <w:marBottom w:val="0"/>
      <w:divBdr>
        <w:top w:val="none" w:sz="0" w:space="0" w:color="auto"/>
        <w:left w:val="none" w:sz="0" w:space="0" w:color="auto"/>
        <w:bottom w:val="none" w:sz="0" w:space="0" w:color="auto"/>
        <w:right w:val="none" w:sz="0" w:space="0" w:color="auto"/>
      </w:divBdr>
    </w:div>
    <w:div w:id="1279793600">
      <w:bodyDiv w:val="1"/>
      <w:marLeft w:val="0"/>
      <w:marRight w:val="0"/>
      <w:marTop w:val="0"/>
      <w:marBottom w:val="0"/>
      <w:divBdr>
        <w:top w:val="none" w:sz="0" w:space="0" w:color="auto"/>
        <w:left w:val="none" w:sz="0" w:space="0" w:color="auto"/>
        <w:bottom w:val="none" w:sz="0" w:space="0" w:color="auto"/>
        <w:right w:val="none" w:sz="0" w:space="0" w:color="auto"/>
      </w:divBdr>
    </w:div>
    <w:div w:id="1279874060">
      <w:bodyDiv w:val="1"/>
      <w:marLeft w:val="0"/>
      <w:marRight w:val="0"/>
      <w:marTop w:val="0"/>
      <w:marBottom w:val="0"/>
      <w:divBdr>
        <w:top w:val="none" w:sz="0" w:space="0" w:color="auto"/>
        <w:left w:val="none" w:sz="0" w:space="0" w:color="auto"/>
        <w:bottom w:val="none" w:sz="0" w:space="0" w:color="auto"/>
        <w:right w:val="none" w:sz="0" w:space="0" w:color="auto"/>
      </w:divBdr>
    </w:div>
    <w:div w:id="1280990316">
      <w:bodyDiv w:val="1"/>
      <w:marLeft w:val="0"/>
      <w:marRight w:val="0"/>
      <w:marTop w:val="0"/>
      <w:marBottom w:val="0"/>
      <w:divBdr>
        <w:top w:val="none" w:sz="0" w:space="0" w:color="auto"/>
        <w:left w:val="none" w:sz="0" w:space="0" w:color="auto"/>
        <w:bottom w:val="none" w:sz="0" w:space="0" w:color="auto"/>
        <w:right w:val="none" w:sz="0" w:space="0" w:color="auto"/>
      </w:divBdr>
    </w:div>
    <w:div w:id="1328752177">
      <w:bodyDiv w:val="1"/>
      <w:marLeft w:val="0"/>
      <w:marRight w:val="0"/>
      <w:marTop w:val="0"/>
      <w:marBottom w:val="0"/>
      <w:divBdr>
        <w:top w:val="none" w:sz="0" w:space="0" w:color="auto"/>
        <w:left w:val="none" w:sz="0" w:space="0" w:color="auto"/>
        <w:bottom w:val="none" w:sz="0" w:space="0" w:color="auto"/>
        <w:right w:val="none" w:sz="0" w:space="0" w:color="auto"/>
      </w:divBdr>
    </w:div>
    <w:div w:id="1336567052">
      <w:bodyDiv w:val="1"/>
      <w:marLeft w:val="0"/>
      <w:marRight w:val="0"/>
      <w:marTop w:val="0"/>
      <w:marBottom w:val="0"/>
      <w:divBdr>
        <w:top w:val="none" w:sz="0" w:space="0" w:color="auto"/>
        <w:left w:val="none" w:sz="0" w:space="0" w:color="auto"/>
        <w:bottom w:val="none" w:sz="0" w:space="0" w:color="auto"/>
        <w:right w:val="none" w:sz="0" w:space="0" w:color="auto"/>
      </w:divBdr>
    </w:div>
    <w:div w:id="1377310645">
      <w:bodyDiv w:val="1"/>
      <w:marLeft w:val="0"/>
      <w:marRight w:val="0"/>
      <w:marTop w:val="0"/>
      <w:marBottom w:val="0"/>
      <w:divBdr>
        <w:top w:val="none" w:sz="0" w:space="0" w:color="auto"/>
        <w:left w:val="none" w:sz="0" w:space="0" w:color="auto"/>
        <w:bottom w:val="none" w:sz="0" w:space="0" w:color="auto"/>
        <w:right w:val="none" w:sz="0" w:space="0" w:color="auto"/>
      </w:divBdr>
    </w:div>
    <w:div w:id="1568958436">
      <w:bodyDiv w:val="1"/>
      <w:marLeft w:val="0"/>
      <w:marRight w:val="0"/>
      <w:marTop w:val="0"/>
      <w:marBottom w:val="0"/>
      <w:divBdr>
        <w:top w:val="none" w:sz="0" w:space="0" w:color="auto"/>
        <w:left w:val="none" w:sz="0" w:space="0" w:color="auto"/>
        <w:bottom w:val="none" w:sz="0" w:space="0" w:color="auto"/>
        <w:right w:val="none" w:sz="0" w:space="0" w:color="auto"/>
      </w:divBdr>
    </w:div>
    <w:div w:id="1673993729">
      <w:bodyDiv w:val="1"/>
      <w:marLeft w:val="0"/>
      <w:marRight w:val="0"/>
      <w:marTop w:val="0"/>
      <w:marBottom w:val="0"/>
      <w:divBdr>
        <w:top w:val="none" w:sz="0" w:space="0" w:color="auto"/>
        <w:left w:val="none" w:sz="0" w:space="0" w:color="auto"/>
        <w:bottom w:val="none" w:sz="0" w:space="0" w:color="auto"/>
        <w:right w:val="none" w:sz="0" w:space="0" w:color="auto"/>
      </w:divBdr>
    </w:div>
    <w:div w:id="1709720029">
      <w:bodyDiv w:val="1"/>
      <w:marLeft w:val="0"/>
      <w:marRight w:val="0"/>
      <w:marTop w:val="0"/>
      <w:marBottom w:val="0"/>
      <w:divBdr>
        <w:top w:val="none" w:sz="0" w:space="0" w:color="auto"/>
        <w:left w:val="none" w:sz="0" w:space="0" w:color="auto"/>
        <w:bottom w:val="none" w:sz="0" w:space="0" w:color="auto"/>
        <w:right w:val="none" w:sz="0" w:space="0" w:color="auto"/>
      </w:divBdr>
    </w:div>
    <w:div w:id="1719235156">
      <w:bodyDiv w:val="1"/>
      <w:marLeft w:val="0"/>
      <w:marRight w:val="0"/>
      <w:marTop w:val="0"/>
      <w:marBottom w:val="0"/>
      <w:divBdr>
        <w:top w:val="none" w:sz="0" w:space="0" w:color="auto"/>
        <w:left w:val="none" w:sz="0" w:space="0" w:color="auto"/>
        <w:bottom w:val="none" w:sz="0" w:space="0" w:color="auto"/>
        <w:right w:val="none" w:sz="0" w:space="0" w:color="auto"/>
      </w:divBdr>
    </w:div>
    <w:div w:id="1761096569">
      <w:bodyDiv w:val="1"/>
      <w:marLeft w:val="0"/>
      <w:marRight w:val="0"/>
      <w:marTop w:val="0"/>
      <w:marBottom w:val="0"/>
      <w:divBdr>
        <w:top w:val="none" w:sz="0" w:space="0" w:color="auto"/>
        <w:left w:val="none" w:sz="0" w:space="0" w:color="auto"/>
        <w:bottom w:val="none" w:sz="0" w:space="0" w:color="auto"/>
        <w:right w:val="none" w:sz="0" w:space="0" w:color="auto"/>
      </w:divBdr>
    </w:div>
    <w:div w:id="1770618459">
      <w:bodyDiv w:val="1"/>
      <w:marLeft w:val="0"/>
      <w:marRight w:val="0"/>
      <w:marTop w:val="0"/>
      <w:marBottom w:val="0"/>
      <w:divBdr>
        <w:top w:val="none" w:sz="0" w:space="0" w:color="auto"/>
        <w:left w:val="none" w:sz="0" w:space="0" w:color="auto"/>
        <w:bottom w:val="none" w:sz="0" w:space="0" w:color="auto"/>
        <w:right w:val="none" w:sz="0" w:space="0" w:color="auto"/>
      </w:divBdr>
    </w:div>
    <w:div w:id="1771928004">
      <w:bodyDiv w:val="1"/>
      <w:marLeft w:val="0"/>
      <w:marRight w:val="0"/>
      <w:marTop w:val="0"/>
      <w:marBottom w:val="0"/>
      <w:divBdr>
        <w:top w:val="none" w:sz="0" w:space="0" w:color="auto"/>
        <w:left w:val="none" w:sz="0" w:space="0" w:color="auto"/>
        <w:bottom w:val="none" w:sz="0" w:space="0" w:color="auto"/>
        <w:right w:val="none" w:sz="0" w:space="0" w:color="auto"/>
      </w:divBdr>
    </w:div>
    <w:div w:id="1829007927">
      <w:bodyDiv w:val="1"/>
      <w:marLeft w:val="0"/>
      <w:marRight w:val="0"/>
      <w:marTop w:val="0"/>
      <w:marBottom w:val="0"/>
      <w:divBdr>
        <w:top w:val="none" w:sz="0" w:space="0" w:color="auto"/>
        <w:left w:val="none" w:sz="0" w:space="0" w:color="auto"/>
        <w:bottom w:val="none" w:sz="0" w:space="0" w:color="auto"/>
        <w:right w:val="none" w:sz="0" w:space="0" w:color="auto"/>
      </w:divBdr>
    </w:div>
    <w:div w:id="1831555902">
      <w:bodyDiv w:val="1"/>
      <w:marLeft w:val="0"/>
      <w:marRight w:val="0"/>
      <w:marTop w:val="0"/>
      <w:marBottom w:val="0"/>
      <w:divBdr>
        <w:top w:val="none" w:sz="0" w:space="0" w:color="auto"/>
        <w:left w:val="none" w:sz="0" w:space="0" w:color="auto"/>
        <w:bottom w:val="none" w:sz="0" w:space="0" w:color="auto"/>
        <w:right w:val="none" w:sz="0" w:space="0" w:color="auto"/>
      </w:divBdr>
    </w:div>
    <w:div w:id="1886602902">
      <w:bodyDiv w:val="1"/>
      <w:marLeft w:val="0"/>
      <w:marRight w:val="0"/>
      <w:marTop w:val="0"/>
      <w:marBottom w:val="0"/>
      <w:divBdr>
        <w:top w:val="none" w:sz="0" w:space="0" w:color="auto"/>
        <w:left w:val="none" w:sz="0" w:space="0" w:color="auto"/>
        <w:bottom w:val="none" w:sz="0" w:space="0" w:color="auto"/>
        <w:right w:val="none" w:sz="0" w:space="0" w:color="auto"/>
      </w:divBdr>
    </w:div>
    <w:div w:id="1895462242">
      <w:bodyDiv w:val="1"/>
      <w:marLeft w:val="0"/>
      <w:marRight w:val="0"/>
      <w:marTop w:val="0"/>
      <w:marBottom w:val="0"/>
      <w:divBdr>
        <w:top w:val="none" w:sz="0" w:space="0" w:color="auto"/>
        <w:left w:val="none" w:sz="0" w:space="0" w:color="auto"/>
        <w:bottom w:val="none" w:sz="0" w:space="0" w:color="auto"/>
        <w:right w:val="none" w:sz="0" w:space="0" w:color="auto"/>
      </w:divBdr>
    </w:div>
    <w:div w:id="1914391665">
      <w:bodyDiv w:val="1"/>
      <w:marLeft w:val="0"/>
      <w:marRight w:val="0"/>
      <w:marTop w:val="0"/>
      <w:marBottom w:val="0"/>
      <w:divBdr>
        <w:top w:val="none" w:sz="0" w:space="0" w:color="auto"/>
        <w:left w:val="none" w:sz="0" w:space="0" w:color="auto"/>
        <w:bottom w:val="none" w:sz="0" w:space="0" w:color="auto"/>
        <w:right w:val="none" w:sz="0" w:space="0" w:color="auto"/>
      </w:divBdr>
    </w:div>
    <w:div w:id="1958758826">
      <w:bodyDiv w:val="1"/>
      <w:marLeft w:val="0"/>
      <w:marRight w:val="0"/>
      <w:marTop w:val="0"/>
      <w:marBottom w:val="0"/>
      <w:divBdr>
        <w:top w:val="none" w:sz="0" w:space="0" w:color="auto"/>
        <w:left w:val="none" w:sz="0" w:space="0" w:color="auto"/>
        <w:bottom w:val="none" w:sz="0" w:space="0" w:color="auto"/>
        <w:right w:val="none" w:sz="0" w:space="0" w:color="auto"/>
      </w:divBdr>
    </w:div>
    <w:div w:id="1960212077">
      <w:bodyDiv w:val="1"/>
      <w:marLeft w:val="0"/>
      <w:marRight w:val="0"/>
      <w:marTop w:val="0"/>
      <w:marBottom w:val="0"/>
      <w:divBdr>
        <w:top w:val="none" w:sz="0" w:space="0" w:color="auto"/>
        <w:left w:val="none" w:sz="0" w:space="0" w:color="auto"/>
        <w:bottom w:val="none" w:sz="0" w:space="0" w:color="auto"/>
        <w:right w:val="none" w:sz="0" w:space="0" w:color="auto"/>
      </w:divBdr>
    </w:div>
    <w:div w:id="2043548988">
      <w:bodyDiv w:val="1"/>
      <w:marLeft w:val="0"/>
      <w:marRight w:val="0"/>
      <w:marTop w:val="0"/>
      <w:marBottom w:val="0"/>
      <w:divBdr>
        <w:top w:val="none" w:sz="0" w:space="0" w:color="auto"/>
        <w:left w:val="none" w:sz="0" w:space="0" w:color="auto"/>
        <w:bottom w:val="none" w:sz="0" w:space="0" w:color="auto"/>
        <w:right w:val="none" w:sz="0" w:space="0" w:color="auto"/>
      </w:divBdr>
    </w:div>
    <w:div w:id="205365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7FB0F-307C-4A95-AD40-C7868B3C7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80</Pages>
  <Words>25889</Words>
  <Characters>147570</Characters>
  <Application>Microsoft Office Word</Application>
  <DocSecurity>0</DocSecurity>
  <Lines>1229</Lines>
  <Paragraphs>346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Nikolay</dc:creator>
  <cp:lastModifiedBy>IVANOV IA</cp:lastModifiedBy>
  <cp:revision>21</cp:revision>
  <cp:lastPrinted>2023-09-15T08:05:00Z</cp:lastPrinted>
  <dcterms:created xsi:type="dcterms:W3CDTF">2024-12-19T07:43:00Z</dcterms:created>
  <dcterms:modified xsi:type="dcterms:W3CDTF">2024-12-23T08:53:00Z</dcterms:modified>
</cp:coreProperties>
</file>